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F4" w:rsidRDefault="009201F4" w:rsidP="00920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7220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F4" w:rsidRPr="00693DDD" w:rsidRDefault="009201F4" w:rsidP="009201F4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9201F4" w:rsidRPr="00C87E5C" w:rsidRDefault="009201F4" w:rsidP="009201F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9201F4" w:rsidRPr="00C87E5C" w:rsidRDefault="009201F4" w:rsidP="009201F4">
      <w:pPr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9201F4" w:rsidRPr="00C87E5C" w:rsidRDefault="00786815" w:rsidP="009201F4">
      <w:pPr>
        <w:jc w:val="center"/>
        <w:rPr>
          <w:rFonts w:ascii="Times New Roman" w:hAnsi="Times New Roman"/>
          <w:b/>
          <w:sz w:val="28"/>
        </w:rPr>
      </w:pPr>
      <w:r w:rsidRPr="00786815">
        <w:rPr>
          <w:rFonts w:ascii="Times New Roman" w:hAnsi="Times New Roman"/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SI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3oRkriGEbWfd+932/Z7+2W3RbsP7c/2W/u1vW1/tLe7j2Df7T6B7Z3t3eF4&#10;i3q+k422GQBO5JXxvSBrea0vFXljkVSTCssFCxXdbDRck/qM+EGK31gNfObNC0UhBi+dCm1dl6b2&#10;kNAwtA7T25ymx9YOETgcjAa9dAhDJkdfjLNjojbWPWeqRt7II8GlbyzO8OrSOk8EZ8cQfyzVjAsR&#10;xCEkaoDtWTJIQoZVglPv9XHWLOYTYdAKe32FXygLPPfDjFpKGtAqhun0YDvMxd6G24X0eFAL8DlY&#10;ewG9PUvOpqPpqN/p94bTTj8pis6z2aTfGc7Sp4PiSTGZFOk7Ty3tZxWnlEnP7ijmtP93Yjk8q70M&#10;T3I+9SF+iB4aBmSP/4F0GKaf314Jc0U3V+Y4ZNBvCD68Nf9A7u/Bvv9FGP8CAAD//wMAUEsDBBQA&#10;BgAIAAAAIQAVRyOm2wAAAAcBAAAPAAAAZHJzL2Rvd25yZXYueG1sTI/BTsMwDIbvSLxDZCRuLKUb&#10;U1eaTjCJy26UCThmjWkrEqdqsq59e4w4sKP9//r8udhOzooRh9B5UnC/SEAg1d501Cg4vL3cZSBC&#10;1GS09YQKZgywLa+vCp0bf6ZXHKvYCIZQyLWCNsY+lzLULTodFr5H4uzLD05HHodGmkGfGe6sTJNk&#10;LZ3uiC+0usddi/V3dXJMefjInvc6O8yzrT43q937fiSn1O3N9PQIIuIU/8vwq8/qULLT0Z/IBGEV&#10;pCkXFSzXKxAcb9Ilf3L8W8iykJf+5Q8AAAD//wMAUEsBAi0AFAAGAAgAAAAhALaDOJL+AAAA4QEA&#10;ABMAAAAAAAAAAAAAAAAAAAAAAFtDb250ZW50X1R5cGVzXS54bWxQSwECLQAUAAYACAAAACEAOP0h&#10;/9YAAACUAQAACwAAAAAAAAAAAAAAAAAvAQAAX3JlbHMvLnJlbHNQSwECLQAUAAYACAAAACEAmX10&#10;iE0CAABZBAAADgAAAAAAAAAAAAAAAAAuAgAAZHJzL2Uyb0RvYy54bWxQSwECLQAUAAYACAAAACEA&#10;FUcjptsAAAAHAQAADwAAAAAAAAAAAAAAAACnBAAAZHJzL2Rvd25yZXYueG1sUEsFBgAAAAAEAAQA&#10;8wAAAK8FAAAAAA==&#10;" o:allowincell="f" strokeweight="1.5pt"/>
        </w:pict>
      </w:r>
      <w:r w:rsidR="009201F4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9201F4" w:rsidRPr="00C97AFA" w:rsidRDefault="009201F4" w:rsidP="009201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01F4" w:rsidRPr="00D06FD1" w:rsidRDefault="009201F4" w:rsidP="009201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9201F4" w:rsidRPr="00D06FD1" w:rsidRDefault="009201F4" w:rsidP="009201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F4" w:rsidRPr="00C97AFA" w:rsidRDefault="00DA6B01" w:rsidP="009201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01F4" w:rsidRPr="00C97AFA">
        <w:rPr>
          <w:rFonts w:ascii="Times New Roman" w:hAnsi="Times New Roman" w:cs="Times New Roman"/>
          <w:sz w:val="28"/>
          <w:szCs w:val="28"/>
        </w:rPr>
        <w:t xml:space="preserve"> </w:t>
      </w:r>
      <w:r w:rsidR="009201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01F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1F4" w:rsidRDefault="009201F4" w:rsidP="009201F4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F10641" w:rsidRDefault="004C6D69" w:rsidP="004C6D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Об утвер</w:t>
      </w:r>
      <w:bookmarkStart w:id="0" w:name="_Hlk8994226"/>
      <w:r w:rsidR="00DA6B01">
        <w:rPr>
          <w:rFonts w:ascii="Times New Roman" w:hAnsi="Times New Roman" w:cs="Times New Roman"/>
          <w:sz w:val="28"/>
        </w:rPr>
        <w:t xml:space="preserve">ждении </w:t>
      </w:r>
      <w:r w:rsidR="002A751B">
        <w:rPr>
          <w:rFonts w:ascii="Times New Roman" w:hAnsi="Times New Roman" w:cs="Times New Roman"/>
          <w:sz w:val="28"/>
        </w:rPr>
        <w:t>П</w:t>
      </w:r>
      <w:r w:rsidR="00F10641">
        <w:rPr>
          <w:rFonts w:ascii="Times New Roman" w:hAnsi="Times New Roman" w:cs="Times New Roman"/>
          <w:sz w:val="28"/>
        </w:rPr>
        <w:t>орядка определения</w:t>
      </w:r>
    </w:p>
    <w:p w:rsidR="00F10641" w:rsidRDefault="00F10641" w:rsidP="004C6D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размера компенсации расходов на организацию</w:t>
      </w:r>
    </w:p>
    <w:p w:rsidR="00F10641" w:rsidRDefault="00F10641" w:rsidP="004C6D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бесплатной перевозки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в образовательных</w:t>
      </w:r>
    </w:p>
    <w:p w:rsidR="00F10641" w:rsidRDefault="00F10641" w:rsidP="004C6D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организациях</w:t>
      </w:r>
      <w:r w:rsidR="004C6D69" w:rsidRPr="00BA0DD7">
        <w:rPr>
          <w:rFonts w:ascii="Times New Roman" w:hAnsi="Times New Roman" w:cs="Times New Roman"/>
          <w:sz w:val="28"/>
        </w:rPr>
        <w:t xml:space="preserve"> Суровикинско</w:t>
      </w:r>
      <w:r w:rsidR="004C6D69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4C6D69" w:rsidRPr="00BA0DD7">
        <w:rPr>
          <w:rFonts w:ascii="Times New Roman" w:hAnsi="Times New Roman" w:cs="Times New Roman"/>
          <w:sz w:val="28"/>
        </w:rPr>
        <w:t>муниципально</w:t>
      </w:r>
      <w:r w:rsidR="004C6D69">
        <w:rPr>
          <w:rFonts w:ascii="Times New Roman" w:hAnsi="Times New Roman" w:cs="Times New Roman"/>
          <w:sz w:val="28"/>
        </w:rPr>
        <w:t>го</w:t>
      </w:r>
      <w:proofErr w:type="gramEnd"/>
      <w:r w:rsidR="004C6D69" w:rsidRPr="00BA0DD7">
        <w:rPr>
          <w:rFonts w:ascii="Times New Roman" w:hAnsi="Times New Roman" w:cs="Times New Roman"/>
          <w:sz w:val="28"/>
        </w:rPr>
        <w:t xml:space="preserve"> </w:t>
      </w:r>
    </w:p>
    <w:p w:rsidR="004C6D69" w:rsidRPr="00BA0DD7" w:rsidRDefault="004C6D69" w:rsidP="004C6D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район</w:t>
      </w:r>
      <w:r>
        <w:rPr>
          <w:rFonts w:ascii="Times New Roman" w:hAnsi="Times New Roman" w:cs="Times New Roman"/>
          <w:sz w:val="28"/>
        </w:rPr>
        <w:t>а</w:t>
      </w:r>
      <w:r w:rsidR="008C5524">
        <w:rPr>
          <w:rFonts w:ascii="Times New Roman" w:hAnsi="Times New Roman" w:cs="Times New Roman"/>
          <w:sz w:val="28"/>
        </w:rPr>
        <w:t xml:space="preserve"> Волгоградской области</w:t>
      </w:r>
    </w:p>
    <w:bookmarkEnd w:id="0"/>
    <w:p w:rsidR="004C6D69" w:rsidRDefault="004C6D69" w:rsidP="004C6D69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4C6D69" w:rsidRPr="00BA0DD7" w:rsidRDefault="008C5524" w:rsidP="00DA6B01">
      <w:pPr>
        <w:pStyle w:val="a3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соответствии со ст.13.1</w:t>
      </w:r>
      <w:r w:rsidR="002A751B">
        <w:rPr>
          <w:rFonts w:ascii="Times New Roman" w:hAnsi="Times New Roman" w:cs="Times New Roman"/>
          <w:color w:val="000000"/>
          <w:sz w:val="28"/>
        </w:rPr>
        <w:t xml:space="preserve"> Закона Волгоградской области от 04 октября 2013 г. №118-ОД «Об образовании в Волгоградской области, постановлением Администрации Волгоградской области от 14 октября 2019 г. №506-п «Об утверждении Общих требований к порядкам определения размера компенсации расходов на организацию беспл</w:t>
      </w:r>
      <w:r w:rsidR="00965CFB">
        <w:rPr>
          <w:rFonts w:ascii="Times New Roman" w:hAnsi="Times New Roman" w:cs="Times New Roman"/>
          <w:color w:val="000000"/>
          <w:sz w:val="28"/>
        </w:rPr>
        <w:t>атной перевозки обучающихся в му</w:t>
      </w:r>
      <w:r w:rsidR="002A751B">
        <w:rPr>
          <w:rFonts w:ascii="Times New Roman" w:hAnsi="Times New Roman" w:cs="Times New Roman"/>
          <w:color w:val="000000"/>
          <w:sz w:val="28"/>
        </w:rPr>
        <w:t>ниципальных образовательных организациях, реализующих основные общеобразовательные программы и расположенных на территории Волгоградской области</w:t>
      </w:r>
      <w:r w:rsidR="004C6D69">
        <w:rPr>
          <w:rFonts w:ascii="Times New Roman" w:hAnsi="Times New Roman" w:cs="Times New Roman"/>
          <w:sz w:val="28"/>
          <w:szCs w:val="28"/>
        </w:rPr>
        <w:t>,</w:t>
      </w:r>
      <w:r w:rsidR="00965CFB">
        <w:rPr>
          <w:rFonts w:ascii="Times New Roman" w:hAnsi="Times New Roman" w:cs="Times New Roman"/>
          <w:sz w:val="28"/>
          <w:szCs w:val="28"/>
        </w:rPr>
        <w:t xml:space="preserve"> </w:t>
      </w:r>
      <w:r w:rsidR="00E444B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444B0" w:rsidRPr="00BA0DD7">
        <w:rPr>
          <w:rFonts w:ascii="Times New Roman" w:hAnsi="Times New Roman" w:cs="Times New Roman"/>
          <w:color w:val="000000"/>
          <w:sz w:val="28"/>
        </w:rPr>
        <w:t>Уставом Суровикинского муниципального района</w:t>
      </w:r>
      <w:r w:rsidR="00E444B0" w:rsidRPr="008E45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4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D69" w:rsidRPr="00BA0DD7">
        <w:rPr>
          <w:rFonts w:ascii="Times New Roman" w:hAnsi="Times New Roman" w:cs="Times New Roman"/>
          <w:sz w:val="28"/>
        </w:rPr>
        <w:t>постановляю:</w:t>
      </w:r>
    </w:p>
    <w:p w:rsidR="004C6D69" w:rsidRPr="00BA0DD7" w:rsidRDefault="00764DAA" w:rsidP="00764DA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1. Утвердить прилагаемый</w:t>
      </w:r>
      <w:r w:rsidR="004C6D69" w:rsidRPr="00BA0D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Порядок определения размера компенсации расходов на организацию бесплатной перевозки обучающихся в образовательных организациях</w:t>
      </w:r>
      <w:r w:rsidRPr="00BA0DD7">
        <w:rPr>
          <w:rFonts w:ascii="Times New Roman" w:hAnsi="Times New Roman" w:cs="Times New Roman"/>
          <w:sz w:val="28"/>
        </w:rPr>
        <w:t xml:space="preserve"> Суровикинско</w:t>
      </w:r>
      <w:r>
        <w:rPr>
          <w:rFonts w:ascii="Times New Roman" w:hAnsi="Times New Roman" w:cs="Times New Roman"/>
          <w:sz w:val="28"/>
        </w:rPr>
        <w:t xml:space="preserve">го </w:t>
      </w:r>
      <w:r w:rsidRPr="00BA0DD7">
        <w:rPr>
          <w:rFonts w:ascii="Times New Roman" w:hAnsi="Times New Roman" w:cs="Times New Roman"/>
          <w:sz w:val="28"/>
        </w:rPr>
        <w:t>муниципально</w:t>
      </w:r>
      <w:r>
        <w:rPr>
          <w:rFonts w:ascii="Times New Roman" w:hAnsi="Times New Roman" w:cs="Times New Roman"/>
          <w:sz w:val="28"/>
        </w:rPr>
        <w:t xml:space="preserve">го </w:t>
      </w:r>
      <w:r w:rsidRPr="00BA0DD7">
        <w:rPr>
          <w:rFonts w:ascii="Times New Roman" w:hAnsi="Times New Roman" w:cs="Times New Roman"/>
          <w:sz w:val="28"/>
        </w:rPr>
        <w:t>район</w:t>
      </w:r>
      <w:r>
        <w:rPr>
          <w:rFonts w:ascii="Times New Roman" w:hAnsi="Times New Roman" w:cs="Times New Roman"/>
          <w:sz w:val="28"/>
        </w:rPr>
        <w:t>а Волгоградской области.</w:t>
      </w:r>
    </w:p>
    <w:p w:rsidR="004C6D69" w:rsidRPr="00BA0DD7" w:rsidRDefault="004C6D69" w:rsidP="004C6D69">
      <w:pPr>
        <w:pStyle w:val="a3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 2. </w:t>
      </w:r>
      <w:proofErr w:type="gramStart"/>
      <w:r w:rsidRPr="00BA0DD7">
        <w:rPr>
          <w:rFonts w:ascii="Times New Roman" w:hAnsi="Times New Roman" w:cs="Times New Roman"/>
          <w:sz w:val="28"/>
        </w:rPr>
        <w:t>Контроль за</w:t>
      </w:r>
      <w:proofErr w:type="gramEnd"/>
      <w:r w:rsidRPr="00BA0DD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</w:t>
      </w:r>
      <w:r w:rsidR="00820B45">
        <w:rPr>
          <w:sz w:val="28"/>
          <w:szCs w:val="28"/>
        </w:rPr>
        <w:t>заместителя главы Суровикинского муниципального района по социальной политике, начальника отдела по предоставлению жилищных субсидий и социальной политике администрации Суровикинского муниципального района Панкову Т.Ю.</w:t>
      </w:r>
    </w:p>
    <w:p w:rsidR="004C6D69" w:rsidRPr="00BA0DD7" w:rsidRDefault="0042713B" w:rsidP="004C6D69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4C6D69" w:rsidRPr="00BA0DD7">
        <w:rPr>
          <w:rFonts w:ascii="Times New Roman" w:hAnsi="Times New Roman"/>
          <w:sz w:val="28"/>
        </w:rPr>
        <w:t xml:space="preserve">3. </w:t>
      </w:r>
      <w:r w:rsidR="004C6D69" w:rsidRPr="00BA0DD7">
        <w:rPr>
          <w:rFonts w:ascii="Times New Roman" w:hAnsi="Times New Roman"/>
          <w:sz w:val="28"/>
          <w:szCs w:val="28"/>
        </w:rPr>
        <w:t>Постановление вс</w:t>
      </w:r>
      <w:r w:rsidR="00DA6B01">
        <w:rPr>
          <w:rFonts w:ascii="Times New Roman" w:hAnsi="Times New Roman"/>
          <w:sz w:val="28"/>
          <w:szCs w:val="28"/>
        </w:rPr>
        <w:t xml:space="preserve">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404415, Волгоградская область, Суровикинский район, ул. Ленина, 64. </w:t>
      </w:r>
    </w:p>
    <w:p w:rsidR="004C6D69" w:rsidRDefault="004C6D69" w:rsidP="004C6D6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240CF" w:rsidRDefault="001240CF" w:rsidP="004C6D6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4C6D69" w:rsidRPr="00BA0DD7" w:rsidRDefault="004C6D69" w:rsidP="004C6D6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Глава Суровикинского </w:t>
      </w:r>
    </w:p>
    <w:p w:rsidR="004C6D69" w:rsidRPr="00BA0DD7" w:rsidRDefault="004C6D69" w:rsidP="009201F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      </w:t>
      </w:r>
      <w:r w:rsidR="00C473F5"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 xml:space="preserve">                    </w:t>
      </w:r>
      <w:r w:rsidR="00C473F5">
        <w:rPr>
          <w:rFonts w:ascii="Times New Roman" w:hAnsi="Times New Roman" w:cs="Times New Roman"/>
          <w:sz w:val="28"/>
        </w:rPr>
        <w:t xml:space="preserve">                                  </w:t>
      </w:r>
      <w:r w:rsidRPr="00BA0DD7">
        <w:rPr>
          <w:rFonts w:ascii="Times New Roman" w:hAnsi="Times New Roman" w:cs="Times New Roman"/>
          <w:sz w:val="28"/>
        </w:rPr>
        <w:t> И.В.Дмитриев  </w:t>
      </w:r>
      <w:r w:rsidRPr="00BA0DD7">
        <w:rPr>
          <w:rFonts w:ascii="Times New Roman" w:hAnsi="Times New Roman" w:cs="Times New Roman"/>
        </w:rPr>
        <w:t> </w:t>
      </w:r>
      <w:bookmarkStart w:id="1" w:name="_GoBack"/>
      <w:bookmarkEnd w:id="1"/>
    </w:p>
    <w:p w:rsidR="00C473F5" w:rsidRDefault="00CB0B3A" w:rsidP="00F31FD3">
      <w:pPr>
        <w:tabs>
          <w:tab w:val="left" w:pos="5050"/>
          <w:tab w:val="left" w:pos="5490"/>
          <w:tab w:val="right" w:pos="9355"/>
        </w:tabs>
        <w:ind w:firstLine="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F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40CF" w:rsidRDefault="00F31FD3" w:rsidP="00F31FD3">
      <w:pPr>
        <w:tabs>
          <w:tab w:val="left" w:pos="5050"/>
          <w:tab w:val="left" w:pos="5490"/>
          <w:tab w:val="right" w:pos="9355"/>
        </w:tabs>
        <w:ind w:firstLine="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473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B0B3A" w:rsidRPr="0055503A" w:rsidRDefault="001240CF" w:rsidP="00F31FD3">
      <w:pPr>
        <w:tabs>
          <w:tab w:val="left" w:pos="5050"/>
          <w:tab w:val="left" w:pos="5490"/>
          <w:tab w:val="right" w:pos="9355"/>
        </w:tabs>
        <w:ind w:firstLine="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B0B3A" w:rsidRPr="0055503A">
        <w:rPr>
          <w:rFonts w:ascii="Times New Roman" w:hAnsi="Times New Roman" w:cs="Times New Roman"/>
          <w:sz w:val="28"/>
          <w:szCs w:val="28"/>
        </w:rPr>
        <w:t>УТВЕРЖДЕН</w:t>
      </w:r>
    </w:p>
    <w:p w:rsidR="00CB0B3A" w:rsidRPr="0055503A" w:rsidRDefault="00CB0B3A" w:rsidP="00CB0B3A">
      <w:pPr>
        <w:ind w:firstLine="35"/>
        <w:jc w:val="right"/>
        <w:rPr>
          <w:rFonts w:ascii="Times New Roman" w:hAnsi="Times New Roman" w:cs="Times New Roman"/>
          <w:sz w:val="28"/>
          <w:szCs w:val="28"/>
        </w:rPr>
      </w:pPr>
    </w:p>
    <w:p w:rsidR="00CB0B3A" w:rsidRPr="0055503A" w:rsidRDefault="00CB0B3A" w:rsidP="00CB0B3A">
      <w:pPr>
        <w:tabs>
          <w:tab w:val="center" w:pos="4695"/>
          <w:tab w:val="right" w:pos="9355"/>
        </w:tabs>
        <w:ind w:firstLine="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 w:rsidRPr="0055503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B0B3A" w:rsidRPr="0055503A" w:rsidRDefault="00CB0B3A" w:rsidP="00CB0B3A">
      <w:pPr>
        <w:ind w:firstLine="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55503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B0B3A" w:rsidRPr="0055503A" w:rsidRDefault="00CB0B3A" w:rsidP="00CB0B3A">
      <w:pPr>
        <w:tabs>
          <w:tab w:val="center" w:pos="4695"/>
          <w:tab w:val="right" w:pos="9355"/>
        </w:tabs>
        <w:ind w:firstLine="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р</w:t>
      </w:r>
      <w:r w:rsidRPr="0055503A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5D6A9E" w:rsidRDefault="00C473F5" w:rsidP="00CB0B3A">
      <w:pPr>
        <w:tabs>
          <w:tab w:val="left" w:pos="5140"/>
          <w:tab w:val="left" w:pos="5350"/>
          <w:tab w:val="right" w:pos="9355"/>
        </w:tabs>
        <w:ind w:firstLine="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CB0B3A" w:rsidRPr="0055503A" w:rsidRDefault="005D6A9E" w:rsidP="00CB0B3A">
      <w:pPr>
        <w:tabs>
          <w:tab w:val="left" w:pos="5140"/>
          <w:tab w:val="left" w:pos="5350"/>
          <w:tab w:val="right" w:pos="9355"/>
        </w:tabs>
        <w:ind w:firstLine="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473F5">
        <w:rPr>
          <w:rFonts w:ascii="Times New Roman" w:hAnsi="Times New Roman" w:cs="Times New Roman"/>
          <w:sz w:val="28"/>
          <w:szCs w:val="28"/>
        </w:rPr>
        <w:t>от                   №</w:t>
      </w:r>
    </w:p>
    <w:p w:rsidR="008C5524" w:rsidRDefault="008C5524" w:rsidP="00CB0B3A">
      <w:pPr>
        <w:jc w:val="right"/>
      </w:pPr>
    </w:p>
    <w:p w:rsidR="00CB0B3A" w:rsidRDefault="00CB0B3A" w:rsidP="00CB0B3A">
      <w:pPr>
        <w:jc w:val="right"/>
      </w:pPr>
    </w:p>
    <w:p w:rsidR="00CB0B3A" w:rsidRDefault="00CB0B3A" w:rsidP="00CB0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B3A" w:rsidRDefault="00CB0B3A" w:rsidP="00CB0B3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</w:t>
      </w:r>
    </w:p>
    <w:p w:rsidR="00CB0B3A" w:rsidRDefault="00CB0B3A" w:rsidP="00CB0B3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определения размера компенсации расходов на организацию</w:t>
      </w:r>
    </w:p>
    <w:p w:rsidR="00CB0B3A" w:rsidRDefault="00CB0B3A" w:rsidP="00CB0B3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бесплатной перевозки обучающихся в образовательных организациях</w:t>
      </w:r>
      <w:r w:rsidRPr="00BA0DD7">
        <w:rPr>
          <w:rFonts w:ascii="Times New Roman" w:hAnsi="Times New Roman" w:cs="Times New Roman"/>
          <w:sz w:val="28"/>
        </w:rPr>
        <w:t xml:space="preserve"> Суровикинско</w:t>
      </w:r>
      <w:r>
        <w:rPr>
          <w:rFonts w:ascii="Times New Roman" w:hAnsi="Times New Roman" w:cs="Times New Roman"/>
          <w:sz w:val="28"/>
        </w:rPr>
        <w:t xml:space="preserve">го </w:t>
      </w:r>
      <w:r w:rsidRPr="00BA0DD7">
        <w:rPr>
          <w:rFonts w:ascii="Times New Roman" w:hAnsi="Times New Roman" w:cs="Times New Roman"/>
          <w:sz w:val="28"/>
        </w:rPr>
        <w:t>муниципально</w:t>
      </w:r>
      <w:r>
        <w:rPr>
          <w:rFonts w:ascii="Times New Roman" w:hAnsi="Times New Roman" w:cs="Times New Roman"/>
          <w:sz w:val="28"/>
        </w:rPr>
        <w:t xml:space="preserve">го </w:t>
      </w:r>
      <w:r w:rsidRPr="00BA0DD7">
        <w:rPr>
          <w:rFonts w:ascii="Times New Roman" w:hAnsi="Times New Roman" w:cs="Times New Roman"/>
          <w:sz w:val="28"/>
        </w:rPr>
        <w:t>район</w:t>
      </w:r>
      <w:r>
        <w:rPr>
          <w:rFonts w:ascii="Times New Roman" w:hAnsi="Times New Roman" w:cs="Times New Roman"/>
          <w:sz w:val="28"/>
        </w:rPr>
        <w:t>а Волгоградской области</w:t>
      </w:r>
      <w:proofErr w:type="gramEnd"/>
    </w:p>
    <w:p w:rsidR="00CB0B3A" w:rsidRDefault="00CB0B3A" w:rsidP="00CB0B3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0B3A" w:rsidRPr="00CB0B3A" w:rsidRDefault="00CB0B3A" w:rsidP="00CB0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</w:t>
      </w:r>
      <w:r w:rsidRPr="00CB0B3A">
        <w:rPr>
          <w:rFonts w:ascii="Times New Roman" w:hAnsi="Times New Roman" w:cs="Times New Roman"/>
          <w:sz w:val="28"/>
          <w:szCs w:val="28"/>
        </w:rPr>
        <w:t xml:space="preserve"> в целях установления единого подхода к определению размера компенсации расходов учредителя муниципальной образовательной организации, реализующей основные общеобразовательные программы (далее именуется - образовательная организация),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Волгоградской области, подлежащих возмещению за счет иных межбюджетных трансфертов из бюджета муниципального района или городского округа</w:t>
      </w:r>
      <w:proofErr w:type="gramEnd"/>
      <w:r w:rsidRPr="00CB0B3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CB0B3A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CB0B3A">
        <w:rPr>
          <w:rFonts w:ascii="Times New Roman" w:hAnsi="Times New Roman" w:cs="Times New Roman"/>
          <w:sz w:val="28"/>
          <w:szCs w:val="28"/>
        </w:rPr>
        <w:t xml:space="preserve"> которых не обеспечена транспортная доступность образовательных организаций по месту жительства обучающихся, в бюджет муниципального района или городского округа Волгоградской области, на территории которого расположена образовательная организация и осуществляется получение образования обучающимися (далее именуются - расходы).</w:t>
      </w:r>
    </w:p>
    <w:p w:rsidR="00CB0B3A" w:rsidRPr="00CB0B3A" w:rsidRDefault="00CB0B3A" w:rsidP="00CB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B3A">
        <w:rPr>
          <w:rFonts w:ascii="Times New Roman" w:hAnsi="Times New Roman" w:cs="Times New Roman"/>
          <w:sz w:val="28"/>
          <w:szCs w:val="28"/>
        </w:rPr>
        <w:t>2. Размер компенсации расходов рассчитывается по следующей формуле:</w:t>
      </w:r>
    </w:p>
    <w:p w:rsidR="00CB0B3A" w:rsidRDefault="00CB0B3A" w:rsidP="00CB0B3A">
      <w:pPr>
        <w:pStyle w:val="ConsPlusNormal"/>
        <w:jc w:val="both"/>
      </w:pPr>
    </w:p>
    <w:p w:rsidR="00CB0B3A" w:rsidRDefault="00CB0B3A" w:rsidP="00CB0B3A">
      <w:pPr>
        <w:pStyle w:val="ConsPlusNormal"/>
        <w:ind w:firstLine="540"/>
        <w:jc w:val="both"/>
      </w:pPr>
      <w:r>
        <w:rPr>
          <w:noProof/>
          <w:position w:val="-26"/>
        </w:rPr>
        <w:drawing>
          <wp:inline distT="0" distB="0" distL="0" distR="0">
            <wp:extent cx="1924050" cy="476250"/>
            <wp:effectExtent l="19050" t="0" r="0" b="0"/>
            <wp:docPr id="3" name="Рисунок 1" descr="base_23732_19489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32_194897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3A" w:rsidRDefault="00CB0B3A" w:rsidP="00CB0B3A">
      <w:pPr>
        <w:pStyle w:val="ConsPlusNormal"/>
        <w:jc w:val="both"/>
      </w:pPr>
    </w:p>
    <w:p w:rsidR="00CB0B3A" w:rsidRPr="00CB0B3A" w:rsidRDefault="00CB0B3A" w:rsidP="00CB0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B3A">
        <w:rPr>
          <w:rFonts w:ascii="Times New Roman" w:hAnsi="Times New Roman" w:cs="Times New Roman"/>
          <w:sz w:val="28"/>
          <w:szCs w:val="28"/>
        </w:rPr>
        <w:t>Z - размер компенсации расходов;</w:t>
      </w:r>
    </w:p>
    <w:p w:rsidR="00CB0B3A" w:rsidRPr="00CB0B3A" w:rsidRDefault="00CB0B3A" w:rsidP="00CB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B3A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CB0B3A">
        <w:rPr>
          <w:rFonts w:ascii="Times New Roman" w:hAnsi="Times New Roman" w:cs="Times New Roman"/>
          <w:sz w:val="28"/>
          <w:szCs w:val="28"/>
        </w:rPr>
        <w:t xml:space="preserve"> - количество расположенных на территории муниципального района или городского округа Волгоградской области образовательных организаций, которые организуют бесплатную перевозку обучающихся в данных образовательных организациях, проживающих на территории иного муниципального района или городского округа Волгоградской области;</w:t>
      </w:r>
    </w:p>
    <w:p w:rsidR="00CB0B3A" w:rsidRPr="00CB0B3A" w:rsidRDefault="00CB0B3A" w:rsidP="00CB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B3A">
        <w:rPr>
          <w:rFonts w:ascii="Times New Roman" w:hAnsi="Times New Roman" w:cs="Times New Roman"/>
          <w:sz w:val="28"/>
          <w:szCs w:val="28"/>
        </w:rPr>
        <w:t>T</w:t>
      </w:r>
      <w:proofErr w:type="gramStart"/>
      <w:r w:rsidRPr="00CB0B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0B3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0B3A">
        <w:rPr>
          <w:rFonts w:ascii="Times New Roman" w:hAnsi="Times New Roman" w:cs="Times New Roman"/>
          <w:sz w:val="28"/>
          <w:szCs w:val="28"/>
        </w:rPr>
        <w:t xml:space="preserve"> - расходы учредителя </w:t>
      </w:r>
      <w:proofErr w:type="spellStart"/>
      <w:r w:rsidRPr="00CB0B3A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B0B3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на техническое обслуживание транспортного средства, используемого для перевозки обучающихся, с учетом его вида, включающие в себя осуществляемые с установленной периодичностью для поддержания </w:t>
      </w:r>
      <w:r w:rsidRPr="00CB0B3A">
        <w:rPr>
          <w:rFonts w:ascii="Times New Roman" w:hAnsi="Times New Roman" w:cs="Times New Roman"/>
          <w:sz w:val="28"/>
          <w:szCs w:val="28"/>
        </w:rPr>
        <w:lastRenderedPageBreak/>
        <w:t>работоспособности данного транспортного средства или его компонентов при эксплуатации регулировочные, смазочно-заправочные, контрольно-диагностические и электротехнические виды работ;</w:t>
      </w:r>
    </w:p>
    <w:p w:rsidR="00CB0B3A" w:rsidRPr="00CB0B3A" w:rsidRDefault="00CB0B3A" w:rsidP="00CB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0B3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B0B3A">
        <w:rPr>
          <w:rFonts w:ascii="Times New Roman" w:hAnsi="Times New Roman" w:cs="Times New Roman"/>
          <w:sz w:val="28"/>
          <w:szCs w:val="28"/>
        </w:rPr>
        <w:t>t</w:t>
      </w:r>
      <w:r w:rsidRPr="00CB0B3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0B3A">
        <w:rPr>
          <w:rFonts w:ascii="Times New Roman" w:hAnsi="Times New Roman" w:cs="Times New Roman"/>
          <w:sz w:val="28"/>
          <w:szCs w:val="28"/>
        </w:rPr>
        <w:t xml:space="preserve"> - расходы учредителя </w:t>
      </w:r>
      <w:proofErr w:type="spellStart"/>
      <w:r w:rsidRPr="00CB0B3A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B0B3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на содержание транспортного средства с учетом его вида;</w:t>
      </w:r>
    </w:p>
    <w:p w:rsidR="00CB0B3A" w:rsidRPr="00CB0B3A" w:rsidRDefault="00CB0B3A" w:rsidP="00CB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B3A">
        <w:rPr>
          <w:rFonts w:ascii="Times New Roman" w:hAnsi="Times New Roman" w:cs="Times New Roman"/>
          <w:sz w:val="28"/>
          <w:szCs w:val="28"/>
        </w:rPr>
        <w:t xml:space="preserve">А - общее количество </w:t>
      </w:r>
      <w:proofErr w:type="gramStart"/>
      <w:r w:rsidRPr="00CB0B3A">
        <w:rPr>
          <w:rFonts w:ascii="Times New Roman" w:hAnsi="Times New Roman" w:cs="Times New Roman"/>
          <w:sz w:val="28"/>
          <w:szCs w:val="28"/>
        </w:rPr>
        <w:t>перевозимых</w:t>
      </w:r>
      <w:proofErr w:type="gramEnd"/>
      <w:r w:rsidRPr="00CB0B3A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образовательной организации;</w:t>
      </w:r>
    </w:p>
    <w:p w:rsidR="00CB0B3A" w:rsidRPr="00CB0B3A" w:rsidRDefault="00CB0B3A" w:rsidP="00CB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B3A">
        <w:rPr>
          <w:rFonts w:ascii="Times New Roman" w:hAnsi="Times New Roman" w:cs="Times New Roman"/>
          <w:sz w:val="28"/>
          <w:szCs w:val="28"/>
        </w:rPr>
        <w:t>А</w:t>
      </w:r>
      <w:r w:rsidRPr="00CB0B3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0B3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CB0B3A">
        <w:rPr>
          <w:rFonts w:ascii="Times New Roman" w:hAnsi="Times New Roman" w:cs="Times New Roman"/>
          <w:sz w:val="28"/>
          <w:szCs w:val="28"/>
        </w:rPr>
        <w:t>перевозимых</w:t>
      </w:r>
      <w:proofErr w:type="gramEnd"/>
      <w:r w:rsidRPr="00CB0B3A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образовательной организации, проживающих на территории иного муниципального района или городского округа Волгоградской области.</w:t>
      </w:r>
    </w:p>
    <w:p w:rsidR="00CB0B3A" w:rsidRPr="00CB0B3A" w:rsidRDefault="00CB0B3A" w:rsidP="00CB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B3A">
        <w:rPr>
          <w:rFonts w:ascii="Times New Roman" w:hAnsi="Times New Roman" w:cs="Times New Roman"/>
          <w:sz w:val="28"/>
          <w:szCs w:val="28"/>
        </w:rPr>
        <w:t xml:space="preserve">3. Расходы учредителя </w:t>
      </w:r>
      <w:proofErr w:type="spellStart"/>
      <w:r w:rsidRPr="00CB0B3A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B0B3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на содержание транспортного средства с учетом его вида рассчитываются по следующей формуле:</w:t>
      </w:r>
    </w:p>
    <w:p w:rsidR="00CB0B3A" w:rsidRPr="00CB0B3A" w:rsidRDefault="00CB0B3A" w:rsidP="00CB0B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B3A" w:rsidRPr="00CB0B3A" w:rsidRDefault="00CB0B3A" w:rsidP="00CB0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B3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79650" cy="501650"/>
            <wp:effectExtent l="19050" t="0" r="6350" b="0"/>
            <wp:docPr id="2" name="Рисунок 2" descr="base_23732_19489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32_194897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3A" w:rsidRPr="00CB0B3A" w:rsidRDefault="00CB0B3A" w:rsidP="00CB0B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B3A" w:rsidRPr="00CB0B3A" w:rsidRDefault="00CB0B3A" w:rsidP="00CB0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B3A">
        <w:rPr>
          <w:rFonts w:ascii="Times New Roman" w:hAnsi="Times New Roman" w:cs="Times New Roman"/>
          <w:sz w:val="28"/>
          <w:szCs w:val="28"/>
        </w:rPr>
        <w:t>N</w:t>
      </w:r>
      <w:r w:rsidRPr="00CB0B3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CB0B3A">
        <w:rPr>
          <w:rFonts w:ascii="Times New Roman" w:hAnsi="Times New Roman" w:cs="Times New Roman"/>
          <w:sz w:val="28"/>
          <w:szCs w:val="28"/>
        </w:rPr>
        <w:t xml:space="preserve"> - норма расхода по видам топлива в литрах на 100 километров пробега, определенная в соответствии с методическими </w:t>
      </w:r>
      <w:hyperlink r:id="rId7" w:history="1">
        <w:r w:rsidRPr="00CB0B3A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="00711F81">
        <w:rPr>
          <w:rFonts w:ascii="Times New Roman" w:hAnsi="Times New Roman" w:cs="Times New Roman"/>
          <w:sz w:val="28"/>
          <w:szCs w:val="28"/>
        </w:rPr>
        <w:t xml:space="preserve"> «</w:t>
      </w:r>
      <w:r w:rsidRPr="00CB0B3A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</w:t>
      </w:r>
      <w:r w:rsidR="00711F81">
        <w:rPr>
          <w:rFonts w:ascii="Times New Roman" w:hAnsi="Times New Roman" w:cs="Times New Roman"/>
          <w:sz w:val="28"/>
          <w:szCs w:val="28"/>
        </w:rPr>
        <w:t>лов на автомобильном транспорте»</w:t>
      </w:r>
      <w:r w:rsidRPr="00CB0B3A">
        <w:rPr>
          <w:rFonts w:ascii="Times New Roman" w:hAnsi="Times New Roman" w:cs="Times New Roman"/>
          <w:sz w:val="28"/>
          <w:szCs w:val="28"/>
        </w:rPr>
        <w:t>, введенными в действие распоряжением Министерства транспорта Российской</w:t>
      </w:r>
      <w:r w:rsidR="00DB7833">
        <w:rPr>
          <w:rFonts w:ascii="Times New Roman" w:hAnsi="Times New Roman" w:cs="Times New Roman"/>
          <w:sz w:val="28"/>
          <w:szCs w:val="28"/>
        </w:rPr>
        <w:t xml:space="preserve"> Федерации от 14 марта 2008 г. №</w:t>
      </w:r>
      <w:r w:rsidRPr="00CB0B3A">
        <w:rPr>
          <w:rFonts w:ascii="Times New Roman" w:hAnsi="Times New Roman" w:cs="Times New Roman"/>
          <w:sz w:val="28"/>
          <w:szCs w:val="28"/>
        </w:rPr>
        <w:t xml:space="preserve"> АМ-23-р;</w:t>
      </w:r>
    </w:p>
    <w:p w:rsidR="00CB0B3A" w:rsidRPr="00CB0B3A" w:rsidRDefault="00CB0B3A" w:rsidP="00CB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B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B0B3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CB0B3A">
        <w:rPr>
          <w:rFonts w:ascii="Times New Roman" w:hAnsi="Times New Roman" w:cs="Times New Roman"/>
          <w:sz w:val="28"/>
          <w:szCs w:val="28"/>
        </w:rPr>
        <w:t xml:space="preserve"> - стоимость одного литра топлива марки, определенной в техническом паспорте j-го транспортного средства;</w:t>
      </w:r>
    </w:p>
    <w:p w:rsidR="00CB0B3A" w:rsidRPr="00CB0B3A" w:rsidRDefault="00CB0B3A" w:rsidP="00CB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B3A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CB0B3A">
        <w:rPr>
          <w:rFonts w:ascii="Times New Roman" w:hAnsi="Times New Roman" w:cs="Times New Roman"/>
          <w:sz w:val="28"/>
          <w:szCs w:val="28"/>
        </w:rPr>
        <w:t xml:space="preserve"> - количество транспортных средств </w:t>
      </w:r>
      <w:proofErr w:type="spellStart"/>
      <w:r w:rsidRPr="00CB0B3A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B0B3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B0B3A" w:rsidRPr="00CB0B3A" w:rsidRDefault="00CB0B3A" w:rsidP="00CB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B3A">
        <w:rPr>
          <w:rFonts w:ascii="Times New Roman" w:hAnsi="Times New Roman" w:cs="Times New Roman"/>
          <w:sz w:val="28"/>
          <w:szCs w:val="28"/>
        </w:rPr>
        <w:t>S</w:t>
      </w:r>
      <w:r w:rsidRPr="00CB0B3A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CB0B3A">
        <w:rPr>
          <w:rFonts w:ascii="Times New Roman" w:hAnsi="Times New Roman" w:cs="Times New Roman"/>
          <w:sz w:val="28"/>
          <w:szCs w:val="28"/>
        </w:rPr>
        <w:t xml:space="preserve"> - протяженность n-го маршрута перевозки обучающихся;</w:t>
      </w:r>
    </w:p>
    <w:p w:rsidR="00CB0B3A" w:rsidRPr="00CB0B3A" w:rsidRDefault="00CB0B3A" w:rsidP="00CB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B3A">
        <w:rPr>
          <w:rFonts w:ascii="Times New Roman" w:hAnsi="Times New Roman" w:cs="Times New Roman"/>
          <w:sz w:val="28"/>
          <w:szCs w:val="28"/>
        </w:rPr>
        <w:t>D</w:t>
      </w:r>
      <w:r w:rsidRPr="00CB0B3A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CB0B3A">
        <w:rPr>
          <w:rFonts w:ascii="Times New Roman" w:hAnsi="Times New Roman" w:cs="Times New Roman"/>
          <w:sz w:val="28"/>
          <w:szCs w:val="28"/>
        </w:rPr>
        <w:t xml:space="preserve"> - количество рейсов в год для перевозки обучающихся по </w:t>
      </w:r>
      <w:proofErr w:type="spellStart"/>
      <w:r w:rsidRPr="00CB0B3A">
        <w:rPr>
          <w:rFonts w:ascii="Times New Roman" w:hAnsi="Times New Roman" w:cs="Times New Roman"/>
          <w:sz w:val="28"/>
          <w:szCs w:val="28"/>
        </w:rPr>
        <w:t>n-му</w:t>
      </w:r>
      <w:proofErr w:type="spellEnd"/>
      <w:r w:rsidRPr="00CB0B3A">
        <w:rPr>
          <w:rFonts w:ascii="Times New Roman" w:hAnsi="Times New Roman" w:cs="Times New Roman"/>
          <w:sz w:val="28"/>
          <w:szCs w:val="28"/>
        </w:rPr>
        <w:t xml:space="preserve"> маршруту.</w:t>
      </w:r>
    </w:p>
    <w:p w:rsidR="00CB0B3A" w:rsidRPr="00CB0B3A" w:rsidRDefault="00CB0B3A" w:rsidP="00CB0B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B3A" w:rsidRPr="00CB0B3A" w:rsidRDefault="00CB0B3A" w:rsidP="00CB0B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B3A" w:rsidRDefault="00CB0B3A" w:rsidP="00CB0B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0B3A" w:rsidSect="001240C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815"/>
    <w:rsid w:val="0009691F"/>
    <w:rsid w:val="001240CF"/>
    <w:rsid w:val="002A751B"/>
    <w:rsid w:val="003F7FA1"/>
    <w:rsid w:val="0042713B"/>
    <w:rsid w:val="004C6D69"/>
    <w:rsid w:val="005B5367"/>
    <w:rsid w:val="005D6A9E"/>
    <w:rsid w:val="00711F81"/>
    <w:rsid w:val="00764DAA"/>
    <w:rsid w:val="00786815"/>
    <w:rsid w:val="00820B45"/>
    <w:rsid w:val="008A0FF1"/>
    <w:rsid w:val="008C5524"/>
    <w:rsid w:val="009201F4"/>
    <w:rsid w:val="00965CFB"/>
    <w:rsid w:val="009D6815"/>
    <w:rsid w:val="00A2526D"/>
    <w:rsid w:val="00C473F5"/>
    <w:rsid w:val="00C95442"/>
    <w:rsid w:val="00CB0B3A"/>
    <w:rsid w:val="00D711B9"/>
    <w:rsid w:val="00DA6B01"/>
    <w:rsid w:val="00DB7833"/>
    <w:rsid w:val="00E444B0"/>
    <w:rsid w:val="00F10641"/>
    <w:rsid w:val="00F31FD3"/>
    <w:rsid w:val="00F6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6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C6D69"/>
    <w:rPr>
      <w:color w:val="000080"/>
      <w:u w:val="single"/>
    </w:rPr>
  </w:style>
  <w:style w:type="paragraph" w:styleId="a3">
    <w:name w:val="Body Text"/>
    <w:basedOn w:val="a"/>
    <w:link w:val="a4"/>
    <w:rsid w:val="004C6D69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C6D69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C6D6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920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B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B9"/>
    <w:rPr>
      <w:rFonts w:ascii="Tahoma" w:eastAsia="SimSun" w:hAnsi="Tahoma" w:cs="Mangal"/>
      <w:sz w:val="16"/>
      <w:szCs w:val="14"/>
      <w:lang w:eastAsia="zh-CN" w:bidi="hi-IN"/>
    </w:rPr>
  </w:style>
  <w:style w:type="paragraph" w:customStyle="1" w:styleId="ConsPlusNormal">
    <w:name w:val="ConsPlusNormal"/>
    <w:rsid w:val="00CB0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0BF3DFD780C7B1C375CB9DF2E96FF7F5F006BCF97EC95622B6FF1FA5497C57BA9454A21BD8B9E9A7322F0AFE96743FCE83A834978E4B8V2a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Александр</cp:lastModifiedBy>
  <cp:revision>27</cp:revision>
  <cp:lastPrinted>2019-11-25T10:49:00Z</cp:lastPrinted>
  <dcterms:created xsi:type="dcterms:W3CDTF">2019-11-18T07:45:00Z</dcterms:created>
  <dcterms:modified xsi:type="dcterms:W3CDTF">2019-11-25T10:51:00Z</dcterms:modified>
</cp:coreProperties>
</file>