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336"/>
        <w:gridCol w:w="2783"/>
        <w:gridCol w:w="7229"/>
      </w:tblGrid>
      <w:tr w:rsidR="00AA2E98" w:rsidRPr="0069359C" w:rsidTr="00103923">
        <w:trPr>
          <w:trHeight w:val="509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98" w:rsidRPr="0069359C" w:rsidRDefault="00AA2E98" w:rsidP="001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публичного сервитута в целях эксплуатации объекта </w:t>
            </w:r>
            <w:r w:rsidR="007E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энергетики Воздушная линия электропередачи </w:t>
            </w:r>
            <w:proofErr w:type="gramStart"/>
            <w:r w:rsidR="007E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="007E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35 кВ «Суровикино-Обливская 2»</w:t>
            </w:r>
          </w:p>
          <w:p w:rsidR="00AA2E98" w:rsidRPr="0069359C" w:rsidRDefault="00AA2E98" w:rsidP="001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E98" w:rsidRPr="0069359C" w:rsidTr="00103923">
        <w:trPr>
          <w:trHeight w:val="509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98" w:rsidRPr="0069359C" w:rsidRDefault="00AA2E98" w:rsidP="0010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E98" w:rsidRPr="0069359C" w:rsidTr="00103923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AA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Суровикинкого</w:t>
            </w:r>
            <w:proofErr w:type="spellEnd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A2E98" w:rsidRPr="0069359C" w:rsidTr="00103923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7E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земель и земельных участков в целях </w:t>
            </w:r>
            <w:r w:rsidR="007E6B2C" w:rsidRPr="0069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эксплуатации объекта </w:t>
            </w:r>
            <w:r w:rsidR="007E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энергетики Воздушная линия электропередачи </w:t>
            </w:r>
            <w:proofErr w:type="gramStart"/>
            <w:r w:rsidR="007E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="007E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35 кВ «Суровикино-Обливская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пунктом 1 статьи 39.37 Земельного кодекса Российской Федерации.</w:t>
            </w:r>
          </w:p>
        </w:tc>
      </w:tr>
      <w:tr w:rsidR="00AA2E98" w:rsidRPr="0069359C" w:rsidTr="00103923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569" w:rsidRDefault="00AE1569" w:rsidP="007E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номерами:</w:t>
            </w:r>
          </w:p>
          <w:p w:rsidR="00AE1569" w:rsidRDefault="00AE1569" w:rsidP="007E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34:30:000000:149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34:30:060012:2), 34:30:000000:2123, 34:30:000000:2136, 34:30:000000:22, 34:30:000000:2391, 34:30:000000:243, 34:30:000000:96, 34:30:060010:139, 34:30:060010:141, 34:30:060010:146, 34:30:060010:171, 34:30:060010:183, 34:30:060010:187, 34:30:060010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:302, 34:30:060010:303, 34:30:060010:96, 34:30:060010:304, по адресу:</w:t>
            </w:r>
          </w:p>
          <w:p w:rsidR="007E6B2C" w:rsidRPr="007E6B2C" w:rsidRDefault="00AA2E98" w:rsidP="007E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A2E98" w:rsidRPr="0069359C" w:rsidTr="00103923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поступившим ходатайством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публичного сервитута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прилагаемым к нему описанием местоположения границ публичного сервитута, подать заявление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прав на земельные участки, </w:t>
            </w:r>
          </w:p>
          <w:p w:rsidR="00AA2E98" w:rsidRPr="0069359C" w:rsidRDefault="00AA2E98" w:rsidP="0010392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срок подачи указанных заявлений, время приема заинтересованных лиц для ознакомления </w:t>
            </w: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поступившим ходатайством </w:t>
            </w: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поступившим ходатайством об установлении публичного сервитута и прилагаемом к нему описанием местоположения границ публичного сервитута, а также подать заявления об учете прав на указанные земельные участки  (в случае, если права на них не зарегистрированы в Едином государственном реестре недвижимости) можно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404415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, 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64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  </w:t>
            </w:r>
            <w:proofErr w:type="spellStart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74286" w:rsidRPr="0017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рабочие дни с понедельника по четверг с 08.00 до 12.00 часов и с 13.00 до 17.00 часов, в пятницу с 08.00 до 12.00 часов и с 13.00 до 16.00 часов</w:t>
            </w:r>
            <w:r w:rsidR="005627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5627C1">
              <w:rPr>
                <w:rFonts w:ascii="Times New Roman" w:hAnsi="Times New Roman" w:cs="Times New Roman"/>
                <w:sz w:val="24"/>
                <w:szCs w:val="24"/>
              </w:rPr>
              <w:t>  Телефон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 для справок: 8 (8447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2-19-79</w:t>
            </w: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E98" w:rsidRPr="0069359C" w:rsidRDefault="00AA2E98" w:rsidP="001039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C">
              <w:rPr>
                <w:rFonts w:ascii="Times New Roman" w:hAnsi="Times New Roman" w:cs="Times New Roman"/>
                <w:sz w:val="24"/>
                <w:szCs w:val="24"/>
              </w:rPr>
              <w:t>Заявление об учете прав на земельные участки принимаются в течение 30 дней со дня официального опубликования настоящего сообщения.</w:t>
            </w:r>
          </w:p>
          <w:p w:rsidR="00AA2E98" w:rsidRPr="0069359C" w:rsidRDefault="00AA2E98" w:rsidP="001039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98" w:rsidRPr="0069359C" w:rsidTr="003B511C">
        <w:trPr>
          <w:trHeight w:val="248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98" w:rsidRPr="0069359C" w:rsidRDefault="00AA2E98" w:rsidP="0010392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E98" w:rsidRPr="0069359C" w:rsidRDefault="00AA2E98" w:rsidP="0010392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proofErr w:type="gramStart"/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информационно-</w:t>
            </w:r>
          </w:p>
          <w:p w:rsidR="00AA2E98" w:rsidRPr="0069359C" w:rsidRDefault="00AA2E98" w:rsidP="0010392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телекоммуникационной сети "Интернет", </w:t>
            </w:r>
          </w:p>
          <w:p w:rsidR="00AA2E98" w:rsidRPr="0069359C" w:rsidRDefault="00AA2E98" w:rsidP="0010392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 которых размещается сообщение </w:t>
            </w: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 xml:space="preserve">о поступившем </w:t>
            </w:r>
            <w:proofErr w:type="gramStart"/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935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E98" w:rsidRPr="0069359C" w:rsidRDefault="006827BF" w:rsidP="0010392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827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http://surregion.ru/</w:t>
            </w:r>
          </w:p>
        </w:tc>
      </w:tr>
    </w:tbl>
    <w:p w:rsidR="00AA2E98" w:rsidRPr="0069359C" w:rsidRDefault="00AA2E98" w:rsidP="00AA2E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57" w:rsidRDefault="005627C1" w:rsidP="00AE1569">
      <w:pPr>
        <w:spacing w:after="0" w:line="240" w:lineRule="auto"/>
        <w:jc w:val="both"/>
      </w:pPr>
      <w:r w:rsidRPr="002C7EF9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806D57" w:rsidSect="005627C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98"/>
    <w:rsid w:val="00174286"/>
    <w:rsid w:val="001C104D"/>
    <w:rsid w:val="003B511C"/>
    <w:rsid w:val="00466561"/>
    <w:rsid w:val="005627C1"/>
    <w:rsid w:val="006827BF"/>
    <w:rsid w:val="007E6B2C"/>
    <w:rsid w:val="00806D57"/>
    <w:rsid w:val="009274CD"/>
    <w:rsid w:val="00AA2E98"/>
    <w:rsid w:val="00AE1569"/>
    <w:rsid w:val="00C717F6"/>
    <w:rsid w:val="00DC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2021-06-06T14:51:00Z</cp:lastPrinted>
  <dcterms:created xsi:type="dcterms:W3CDTF">2021-06-06T14:52:00Z</dcterms:created>
  <dcterms:modified xsi:type="dcterms:W3CDTF">2021-06-07T05:03:00Z</dcterms:modified>
</cp:coreProperties>
</file>