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1098D" w:rsidRPr="0050188C" w:rsidRDefault="0021098D">
      <w:pPr>
        <w:pStyle w:val="ConsPlusNormal"/>
        <w:ind w:firstLine="539"/>
        <w:jc w:val="center"/>
        <w:rPr>
          <w:b/>
        </w:rPr>
      </w:pPr>
    </w:p>
    <w:p w:rsidR="0050188C" w:rsidRPr="002B72D7" w:rsidRDefault="0021098D" w:rsidP="002B72D7">
      <w:pPr>
        <w:pStyle w:val="ConsPlusNormal"/>
        <w:ind w:firstLine="0"/>
        <w:jc w:val="center"/>
        <w:rPr>
          <w:b/>
          <w:sz w:val="28"/>
          <w:szCs w:val="28"/>
        </w:rPr>
      </w:pPr>
      <w:r w:rsidRPr="002B72D7">
        <w:rPr>
          <w:b/>
          <w:sz w:val="28"/>
          <w:szCs w:val="28"/>
        </w:rPr>
        <w:t xml:space="preserve">АДМИНИСТРАЦИИ  </w:t>
      </w:r>
      <w:r w:rsidR="00AA6E8F" w:rsidRPr="002B72D7">
        <w:rPr>
          <w:b/>
          <w:sz w:val="28"/>
          <w:szCs w:val="28"/>
        </w:rPr>
        <w:t>СУРОВИКИНСКОГО</w:t>
      </w:r>
    </w:p>
    <w:p w:rsidR="0021098D" w:rsidRPr="002B72D7" w:rsidRDefault="00AA6E8F" w:rsidP="002B72D7">
      <w:pPr>
        <w:pStyle w:val="ConsPlusNormal"/>
        <w:ind w:firstLine="0"/>
        <w:jc w:val="center"/>
        <w:rPr>
          <w:bCs/>
          <w:sz w:val="28"/>
          <w:szCs w:val="28"/>
        </w:rPr>
      </w:pPr>
      <w:r w:rsidRPr="002B72D7">
        <w:rPr>
          <w:b/>
          <w:sz w:val="28"/>
          <w:szCs w:val="28"/>
        </w:rPr>
        <w:t>МУНИЦИПАЛЬНОГО РАЙОНА</w:t>
      </w:r>
      <w:r w:rsidR="00573750" w:rsidRPr="002B72D7">
        <w:rPr>
          <w:b/>
          <w:sz w:val="28"/>
          <w:szCs w:val="28"/>
        </w:rPr>
        <w:t xml:space="preserve"> ВОЛГОГРАДСКОЙ ОБЛАСТИ</w:t>
      </w:r>
      <w:r w:rsidR="000D0FA5">
        <w:rPr>
          <w:sz w:val="28"/>
          <w:szCs w:val="28"/>
        </w:rPr>
      </w:r>
      <w:r w:rsidR="000D0FA5">
        <w:rPr>
          <w:sz w:val="28"/>
          <w:szCs w:val="28"/>
        </w:rPr>
        <w:pict>
          <v:rect id="_x0000_s2050" style="width:467.65pt;height:1.5pt;mso-left-percent:-10001;mso-top-percent:-10001;mso-position-horizontal:absolute;mso-position-horizontal-relative:char;mso-position-vertical:absolute;mso-position-vertical-relative:line;mso-left-percent:-10001;mso-top-percent:-10001;v-text-anchor:middle" fillcolor="gray" stroked="f">
            <v:fill color2="#7f7f7f"/>
            <v:stroke joinstyle="round"/>
            <w10:wrap type="none"/>
            <w10:anchorlock/>
          </v:rect>
        </w:pict>
      </w:r>
    </w:p>
    <w:p w:rsidR="0050188C" w:rsidRPr="002B72D7" w:rsidRDefault="0050188C" w:rsidP="002B72D7">
      <w:pPr>
        <w:pStyle w:val="ConsPlusNormal"/>
        <w:ind w:left="709" w:hanging="709"/>
        <w:jc w:val="center"/>
        <w:rPr>
          <w:b/>
          <w:sz w:val="28"/>
          <w:szCs w:val="28"/>
        </w:rPr>
      </w:pPr>
    </w:p>
    <w:p w:rsidR="0050188C" w:rsidRPr="002B72D7" w:rsidRDefault="0050188C" w:rsidP="002B72D7">
      <w:pPr>
        <w:pStyle w:val="ConsPlusNormal"/>
        <w:ind w:left="709" w:hanging="709"/>
        <w:jc w:val="center"/>
        <w:rPr>
          <w:rFonts w:ascii="Times New Roman" w:hAnsi="Times New Roman" w:cs="Times New Roman"/>
          <w:b/>
          <w:sz w:val="28"/>
          <w:szCs w:val="28"/>
        </w:rPr>
      </w:pPr>
    </w:p>
    <w:p w:rsidR="0050188C" w:rsidRDefault="0050188C" w:rsidP="002B72D7">
      <w:pPr>
        <w:pStyle w:val="ConsPlusNormal"/>
        <w:ind w:left="709" w:hanging="709"/>
        <w:jc w:val="center"/>
        <w:rPr>
          <w:rFonts w:ascii="Times New Roman" w:hAnsi="Times New Roman" w:cs="Times New Roman"/>
          <w:b/>
          <w:sz w:val="28"/>
          <w:szCs w:val="28"/>
        </w:rPr>
      </w:pPr>
      <w:r w:rsidRPr="002B72D7">
        <w:rPr>
          <w:rFonts w:ascii="Times New Roman" w:hAnsi="Times New Roman" w:cs="Times New Roman"/>
          <w:b/>
          <w:sz w:val="28"/>
          <w:szCs w:val="28"/>
        </w:rPr>
        <w:t xml:space="preserve">П О С Т А Н О В Л Е Н И Е </w:t>
      </w:r>
    </w:p>
    <w:p w:rsidR="001E7F20" w:rsidRPr="002B72D7" w:rsidRDefault="001E7F20" w:rsidP="002B72D7">
      <w:pPr>
        <w:pStyle w:val="ConsPlusNormal"/>
        <w:ind w:left="709" w:hanging="709"/>
        <w:jc w:val="center"/>
        <w:rPr>
          <w:rFonts w:ascii="Times New Roman" w:hAnsi="Times New Roman" w:cs="Times New Roman"/>
          <w:b/>
          <w:sz w:val="28"/>
          <w:szCs w:val="28"/>
        </w:rPr>
      </w:pPr>
    </w:p>
    <w:p w:rsidR="0050188C" w:rsidRPr="002B72D7" w:rsidRDefault="00AE585C" w:rsidP="002B72D7">
      <w:pPr>
        <w:pStyle w:val="ConsPlusNormal"/>
        <w:ind w:firstLine="0"/>
        <w:rPr>
          <w:rFonts w:ascii="Times New Roman" w:hAnsi="Times New Roman" w:cs="Times New Roman"/>
          <w:bCs/>
          <w:sz w:val="28"/>
          <w:szCs w:val="28"/>
        </w:rPr>
      </w:pPr>
      <w:r w:rsidRPr="002B72D7">
        <w:rPr>
          <w:rFonts w:ascii="Times New Roman" w:hAnsi="Times New Roman" w:cs="Times New Roman"/>
          <w:bCs/>
          <w:sz w:val="28"/>
          <w:szCs w:val="28"/>
        </w:rPr>
        <w:t>о</w:t>
      </w:r>
      <w:r w:rsidR="007D7C50" w:rsidRPr="002B72D7">
        <w:rPr>
          <w:rFonts w:ascii="Times New Roman" w:hAnsi="Times New Roman" w:cs="Times New Roman"/>
          <w:bCs/>
          <w:sz w:val="28"/>
          <w:szCs w:val="28"/>
        </w:rPr>
        <w:t xml:space="preserve">т </w:t>
      </w:r>
      <w:r w:rsidR="005F0093">
        <w:rPr>
          <w:rFonts w:ascii="Times New Roman" w:hAnsi="Times New Roman" w:cs="Times New Roman"/>
          <w:bCs/>
          <w:sz w:val="28"/>
          <w:szCs w:val="28"/>
        </w:rPr>
        <w:t>___________</w:t>
      </w:r>
      <w:r w:rsidR="007D7C50" w:rsidRPr="002B72D7">
        <w:rPr>
          <w:rFonts w:ascii="Times New Roman" w:hAnsi="Times New Roman" w:cs="Times New Roman"/>
          <w:bCs/>
          <w:sz w:val="28"/>
          <w:szCs w:val="28"/>
        </w:rPr>
        <w:t xml:space="preserve"> г. № </w:t>
      </w:r>
      <w:r w:rsidR="005F0093">
        <w:rPr>
          <w:rFonts w:ascii="Times New Roman" w:hAnsi="Times New Roman" w:cs="Times New Roman"/>
          <w:bCs/>
          <w:sz w:val="28"/>
          <w:szCs w:val="28"/>
        </w:rPr>
        <w:t>____</w:t>
      </w:r>
    </w:p>
    <w:p w:rsidR="00120A8D" w:rsidRPr="002B72D7" w:rsidRDefault="00120A8D" w:rsidP="002B72D7">
      <w:pPr>
        <w:pStyle w:val="ConsPlusNormal"/>
        <w:ind w:firstLine="0"/>
        <w:rPr>
          <w:rFonts w:ascii="Times New Roman" w:hAnsi="Times New Roman" w:cs="Times New Roman"/>
          <w:bCs/>
          <w:sz w:val="28"/>
          <w:szCs w:val="28"/>
        </w:rPr>
      </w:pPr>
    </w:p>
    <w:p w:rsidR="00AA16B3" w:rsidRPr="002B72D7" w:rsidRDefault="0050188C" w:rsidP="005F0093">
      <w:pPr>
        <w:pStyle w:val="ConsPlusNormal"/>
        <w:tabs>
          <w:tab w:val="left" w:pos="4395"/>
        </w:tabs>
        <w:ind w:right="4533" w:firstLine="0"/>
        <w:rPr>
          <w:rFonts w:ascii="Times New Roman" w:hAnsi="Times New Roman" w:cs="Times New Roman"/>
          <w:sz w:val="28"/>
          <w:szCs w:val="28"/>
        </w:rPr>
      </w:pPr>
      <w:r w:rsidRPr="002B72D7">
        <w:rPr>
          <w:rFonts w:ascii="Times New Roman" w:hAnsi="Times New Roman" w:cs="Times New Roman"/>
          <w:sz w:val="28"/>
          <w:szCs w:val="28"/>
        </w:rPr>
        <w:t xml:space="preserve">Об оплате труда работников муниципальных </w:t>
      </w:r>
      <w:r w:rsidR="002E4EC6" w:rsidRPr="002B72D7">
        <w:rPr>
          <w:rFonts w:ascii="Times New Roman" w:hAnsi="Times New Roman" w:cs="Times New Roman"/>
          <w:sz w:val="28"/>
          <w:szCs w:val="28"/>
        </w:rPr>
        <w:t>обр</w:t>
      </w:r>
      <w:bookmarkStart w:id="0" w:name="_GoBack"/>
      <w:bookmarkEnd w:id="0"/>
      <w:r w:rsidR="002E4EC6" w:rsidRPr="002B72D7">
        <w:rPr>
          <w:rFonts w:ascii="Times New Roman" w:hAnsi="Times New Roman" w:cs="Times New Roman"/>
          <w:sz w:val="28"/>
          <w:szCs w:val="28"/>
        </w:rPr>
        <w:t>азовательных организаций</w:t>
      </w:r>
      <w:r w:rsidR="004C7A94">
        <w:rPr>
          <w:rFonts w:ascii="Times New Roman" w:hAnsi="Times New Roman" w:cs="Times New Roman"/>
          <w:sz w:val="28"/>
          <w:szCs w:val="28"/>
        </w:rPr>
        <w:t xml:space="preserve"> </w:t>
      </w:r>
      <w:r w:rsidRPr="002B72D7">
        <w:rPr>
          <w:rFonts w:ascii="Times New Roman" w:hAnsi="Times New Roman" w:cs="Times New Roman"/>
          <w:sz w:val="28"/>
          <w:szCs w:val="28"/>
        </w:rPr>
        <w:t>Суровикинского муниципального района Волгоградской области</w:t>
      </w:r>
    </w:p>
    <w:p w:rsidR="00120A8D" w:rsidRPr="002B72D7" w:rsidRDefault="00120A8D" w:rsidP="002B72D7">
      <w:pPr>
        <w:pStyle w:val="ConsPlusNormal"/>
        <w:ind w:firstLine="539"/>
        <w:jc w:val="both"/>
        <w:rPr>
          <w:rFonts w:ascii="Times New Roman" w:hAnsi="Times New Roman" w:cs="Times New Roman"/>
          <w:sz w:val="28"/>
          <w:szCs w:val="28"/>
        </w:rPr>
      </w:pPr>
    </w:p>
    <w:p w:rsidR="00845342" w:rsidRPr="002B72D7" w:rsidRDefault="005650FA" w:rsidP="002B72D7">
      <w:pPr>
        <w:pStyle w:val="ConsPlusNormal"/>
        <w:ind w:firstLine="539"/>
        <w:jc w:val="both"/>
        <w:rPr>
          <w:rFonts w:ascii="Times New Roman" w:hAnsi="Times New Roman" w:cs="Times New Roman"/>
          <w:sz w:val="28"/>
          <w:szCs w:val="28"/>
        </w:rPr>
      </w:pPr>
      <w:r w:rsidRPr="002B72D7">
        <w:rPr>
          <w:rFonts w:ascii="Times New Roman" w:hAnsi="Times New Roman" w:cs="Times New Roman"/>
          <w:sz w:val="28"/>
          <w:szCs w:val="28"/>
        </w:rPr>
        <w:t>В соответствии со статьями 135 и</w:t>
      </w:r>
      <w:r w:rsidR="0021098D" w:rsidRPr="002B72D7">
        <w:rPr>
          <w:rFonts w:ascii="Times New Roman" w:hAnsi="Times New Roman" w:cs="Times New Roman"/>
          <w:sz w:val="28"/>
          <w:szCs w:val="28"/>
        </w:rPr>
        <w:t xml:space="preserve"> 144 Трудового</w:t>
      </w:r>
      <w:r w:rsidR="00845342" w:rsidRPr="002B72D7">
        <w:rPr>
          <w:rFonts w:ascii="Times New Roman" w:hAnsi="Times New Roman" w:cs="Times New Roman"/>
          <w:sz w:val="28"/>
          <w:szCs w:val="28"/>
        </w:rPr>
        <w:t xml:space="preserve"> кодекса Российской Федерации,</w:t>
      </w:r>
    </w:p>
    <w:p w:rsidR="0021098D" w:rsidRPr="002B72D7" w:rsidRDefault="00845342" w:rsidP="002B72D7">
      <w:pPr>
        <w:pStyle w:val="ConsPlusNormal"/>
        <w:ind w:firstLine="539"/>
        <w:jc w:val="both"/>
        <w:rPr>
          <w:rFonts w:ascii="Times New Roman" w:hAnsi="Times New Roman" w:cs="Times New Roman"/>
          <w:sz w:val="28"/>
          <w:szCs w:val="28"/>
        </w:rPr>
      </w:pPr>
      <w:r w:rsidRPr="002B72D7">
        <w:rPr>
          <w:rFonts w:ascii="Times New Roman" w:hAnsi="Times New Roman" w:cs="Times New Roman"/>
          <w:sz w:val="28"/>
          <w:szCs w:val="28"/>
        </w:rPr>
        <w:t>постановляю</w:t>
      </w:r>
      <w:r w:rsidR="0021098D" w:rsidRPr="002B72D7">
        <w:rPr>
          <w:rFonts w:ascii="Times New Roman" w:hAnsi="Times New Roman" w:cs="Times New Roman"/>
          <w:sz w:val="28"/>
          <w:szCs w:val="28"/>
        </w:rPr>
        <w:t>:</w:t>
      </w:r>
    </w:p>
    <w:p w:rsidR="00AA16B3" w:rsidRPr="002B72D7" w:rsidRDefault="0021098D" w:rsidP="002B72D7">
      <w:pPr>
        <w:pStyle w:val="ConsPlusNormal"/>
        <w:ind w:firstLine="539"/>
        <w:jc w:val="both"/>
        <w:rPr>
          <w:rFonts w:ascii="Times New Roman" w:hAnsi="Times New Roman" w:cs="Times New Roman"/>
          <w:sz w:val="28"/>
          <w:szCs w:val="28"/>
        </w:rPr>
      </w:pPr>
      <w:r w:rsidRPr="002B72D7">
        <w:rPr>
          <w:rFonts w:ascii="Times New Roman" w:hAnsi="Times New Roman" w:cs="Times New Roman"/>
          <w:sz w:val="28"/>
          <w:szCs w:val="28"/>
        </w:rPr>
        <w:t xml:space="preserve">1.Утвердить прилагаемое </w:t>
      </w:r>
      <w:r w:rsidR="00AA16B3" w:rsidRPr="002B72D7">
        <w:rPr>
          <w:rFonts w:ascii="Times New Roman" w:hAnsi="Times New Roman" w:cs="Times New Roman"/>
          <w:sz w:val="28"/>
          <w:szCs w:val="28"/>
        </w:rPr>
        <w:t>Положе</w:t>
      </w:r>
      <w:r w:rsidR="00573750" w:rsidRPr="002B72D7">
        <w:rPr>
          <w:rFonts w:ascii="Times New Roman" w:hAnsi="Times New Roman" w:cs="Times New Roman"/>
          <w:sz w:val="28"/>
          <w:szCs w:val="28"/>
        </w:rPr>
        <w:t>ние об оплате труда работников муниципальных</w:t>
      </w:r>
      <w:r w:rsidR="004C7A94">
        <w:rPr>
          <w:rFonts w:ascii="Times New Roman" w:hAnsi="Times New Roman" w:cs="Times New Roman"/>
          <w:sz w:val="28"/>
          <w:szCs w:val="28"/>
        </w:rPr>
        <w:t xml:space="preserve"> </w:t>
      </w:r>
      <w:r w:rsidR="002E4EC6" w:rsidRPr="002B72D7">
        <w:rPr>
          <w:rFonts w:ascii="Times New Roman" w:hAnsi="Times New Roman" w:cs="Times New Roman"/>
          <w:sz w:val="28"/>
          <w:szCs w:val="28"/>
        </w:rPr>
        <w:t xml:space="preserve">образовательных </w:t>
      </w:r>
      <w:r w:rsidR="004C7A94">
        <w:rPr>
          <w:rFonts w:ascii="Times New Roman" w:hAnsi="Times New Roman" w:cs="Times New Roman"/>
          <w:sz w:val="28"/>
          <w:szCs w:val="28"/>
        </w:rPr>
        <w:t>о</w:t>
      </w:r>
      <w:r w:rsidR="002E4EC6" w:rsidRPr="002B72D7">
        <w:rPr>
          <w:rFonts w:ascii="Times New Roman" w:hAnsi="Times New Roman" w:cs="Times New Roman"/>
          <w:sz w:val="28"/>
          <w:szCs w:val="28"/>
        </w:rPr>
        <w:t>рганизаций</w:t>
      </w:r>
      <w:r w:rsidR="004C7A94">
        <w:rPr>
          <w:rFonts w:ascii="Times New Roman" w:hAnsi="Times New Roman" w:cs="Times New Roman"/>
          <w:sz w:val="28"/>
          <w:szCs w:val="28"/>
        </w:rPr>
        <w:t xml:space="preserve"> </w:t>
      </w:r>
      <w:r w:rsidR="00F26FC1" w:rsidRPr="002B72D7">
        <w:rPr>
          <w:rFonts w:ascii="Times New Roman" w:hAnsi="Times New Roman" w:cs="Times New Roman"/>
          <w:sz w:val="28"/>
          <w:szCs w:val="28"/>
        </w:rPr>
        <w:t>Суровикинского</w:t>
      </w:r>
      <w:r w:rsidR="004C7A94">
        <w:rPr>
          <w:rFonts w:ascii="Times New Roman" w:hAnsi="Times New Roman" w:cs="Times New Roman"/>
          <w:sz w:val="28"/>
          <w:szCs w:val="28"/>
        </w:rPr>
        <w:t xml:space="preserve"> </w:t>
      </w:r>
      <w:r w:rsidR="00573750" w:rsidRPr="002B72D7">
        <w:rPr>
          <w:rFonts w:ascii="Times New Roman" w:hAnsi="Times New Roman" w:cs="Times New Roman"/>
          <w:sz w:val="28"/>
          <w:szCs w:val="28"/>
        </w:rPr>
        <w:t xml:space="preserve">муниципального района </w:t>
      </w:r>
      <w:r w:rsidR="00AA16B3" w:rsidRPr="002B72D7">
        <w:rPr>
          <w:rFonts w:ascii="Times New Roman" w:hAnsi="Times New Roman" w:cs="Times New Roman"/>
          <w:sz w:val="28"/>
          <w:szCs w:val="28"/>
        </w:rPr>
        <w:t>Волгоградской области.</w:t>
      </w:r>
    </w:p>
    <w:p w:rsidR="0021098D" w:rsidRPr="002B72D7" w:rsidRDefault="00D15ED3" w:rsidP="002B72D7">
      <w:pPr>
        <w:pStyle w:val="ConsPlusNormal"/>
        <w:ind w:firstLine="539"/>
        <w:jc w:val="both"/>
        <w:rPr>
          <w:rFonts w:ascii="Times New Roman" w:hAnsi="Times New Roman" w:cs="Times New Roman"/>
          <w:sz w:val="28"/>
          <w:szCs w:val="28"/>
        </w:rPr>
      </w:pPr>
      <w:r w:rsidRPr="002B72D7">
        <w:rPr>
          <w:rFonts w:ascii="Times New Roman" w:hAnsi="Times New Roman" w:cs="Times New Roman"/>
          <w:sz w:val="28"/>
          <w:szCs w:val="28"/>
        </w:rPr>
        <w:t>3</w:t>
      </w:r>
      <w:r w:rsidR="0021098D" w:rsidRPr="002B72D7">
        <w:rPr>
          <w:rFonts w:ascii="Times New Roman" w:hAnsi="Times New Roman" w:cs="Times New Roman"/>
          <w:sz w:val="28"/>
          <w:szCs w:val="28"/>
        </w:rPr>
        <w:t>.Признать утратившим силу Постановление</w:t>
      </w:r>
      <w:r w:rsidR="004C7A94">
        <w:rPr>
          <w:rFonts w:ascii="Times New Roman" w:hAnsi="Times New Roman" w:cs="Times New Roman"/>
          <w:sz w:val="28"/>
          <w:szCs w:val="28"/>
        </w:rPr>
        <w:t xml:space="preserve"> </w:t>
      </w:r>
      <w:r w:rsidR="0021098D" w:rsidRPr="002B72D7">
        <w:rPr>
          <w:rFonts w:ascii="Times New Roman" w:hAnsi="Times New Roman" w:cs="Times New Roman"/>
          <w:sz w:val="28"/>
          <w:szCs w:val="28"/>
        </w:rPr>
        <w:t>Администрации</w:t>
      </w:r>
      <w:r w:rsidR="004C7A94">
        <w:rPr>
          <w:rFonts w:ascii="Times New Roman" w:hAnsi="Times New Roman" w:cs="Times New Roman"/>
          <w:sz w:val="28"/>
          <w:szCs w:val="28"/>
        </w:rPr>
        <w:t xml:space="preserve"> </w:t>
      </w:r>
      <w:r w:rsidR="00573750" w:rsidRPr="002B72D7">
        <w:rPr>
          <w:rFonts w:ascii="Times New Roman" w:hAnsi="Times New Roman" w:cs="Times New Roman"/>
          <w:sz w:val="28"/>
          <w:szCs w:val="28"/>
        </w:rPr>
        <w:t>Суровикинского муниципального района</w:t>
      </w:r>
      <w:r w:rsidR="0021098D" w:rsidRPr="002B72D7">
        <w:rPr>
          <w:rFonts w:ascii="Times New Roman" w:hAnsi="Times New Roman" w:cs="Times New Roman"/>
          <w:sz w:val="28"/>
          <w:szCs w:val="28"/>
        </w:rPr>
        <w:t xml:space="preserve"> Волгоградской области от</w:t>
      </w:r>
      <w:r w:rsidR="000D0FA5">
        <w:rPr>
          <w:rFonts w:ascii="Times New Roman" w:hAnsi="Times New Roman" w:cs="Times New Roman"/>
          <w:sz w:val="28"/>
          <w:szCs w:val="28"/>
        </w:rPr>
        <w:t xml:space="preserve"> </w:t>
      </w:r>
      <w:r w:rsidR="00C32D4D" w:rsidRPr="002B72D7">
        <w:rPr>
          <w:rFonts w:ascii="Times New Roman" w:hAnsi="Times New Roman" w:cs="Times New Roman"/>
          <w:sz w:val="28"/>
          <w:szCs w:val="28"/>
        </w:rPr>
        <w:t>19</w:t>
      </w:r>
      <w:r w:rsidR="000D0FA5">
        <w:rPr>
          <w:rFonts w:ascii="Times New Roman" w:hAnsi="Times New Roman" w:cs="Times New Roman"/>
          <w:sz w:val="28"/>
          <w:szCs w:val="28"/>
        </w:rPr>
        <w:t xml:space="preserve"> </w:t>
      </w:r>
      <w:r w:rsidR="00C32D4D" w:rsidRPr="002B72D7">
        <w:rPr>
          <w:rFonts w:ascii="Times New Roman" w:hAnsi="Times New Roman" w:cs="Times New Roman"/>
          <w:sz w:val="28"/>
          <w:szCs w:val="28"/>
        </w:rPr>
        <w:t>сентября</w:t>
      </w:r>
      <w:r w:rsidR="0021098D" w:rsidRPr="002B72D7">
        <w:rPr>
          <w:rFonts w:ascii="Times New Roman" w:hAnsi="Times New Roman" w:cs="Times New Roman"/>
          <w:sz w:val="28"/>
          <w:szCs w:val="28"/>
        </w:rPr>
        <w:t xml:space="preserve"> 2</w:t>
      </w:r>
      <w:r w:rsidR="00970B3C" w:rsidRPr="002B72D7">
        <w:rPr>
          <w:rFonts w:ascii="Times New Roman" w:hAnsi="Times New Roman" w:cs="Times New Roman"/>
          <w:sz w:val="28"/>
          <w:szCs w:val="28"/>
        </w:rPr>
        <w:t>0</w:t>
      </w:r>
      <w:r w:rsidR="00C32D4D" w:rsidRPr="002B72D7">
        <w:rPr>
          <w:rFonts w:ascii="Times New Roman" w:hAnsi="Times New Roman" w:cs="Times New Roman"/>
          <w:sz w:val="28"/>
          <w:szCs w:val="28"/>
        </w:rPr>
        <w:t>12</w:t>
      </w:r>
      <w:r w:rsidR="0021098D" w:rsidRPr="002B72D7">
        <w:rPr>
          <w:rFonts w:ascii="Times New Roman" w:hAnsi="Times New Roman" w:cs="Times New Roman"/>
          <w:sz w:val="28"/>
          <w:szCs w:val="28"/>
        </w:rPr>
        <w:t xml:space="preserve"> г. № </w:t>
      </w:r>
      <w:r w:rsidR="00C32D4D" w:rsidRPr="002B72D7">
        <w:rPr>
          <w:rFonts w:ascii="Times New Roman" w:hAnsi="Times New Roman" w:cs="Times New Roman"/>
          <w:sz w:val="28"/>
          <w:szCs w:val="28"/>
        </w:rPr>
        <w:t>1331</w:t>
      </w:r>
      <w:r w:rsidR="0021098D" w:rsidRPr="002B72D7">
        <w:rPr>
          <w:rFonts w:ascii="Times New Roman" w:hAnsi="Times New Roman" w:cs="Times New Roman"/>
          <w:sz w:val="28"/>
          <w:szCs w:val="28"/>
        </w:rPr>
        <w:t xml:space="preserve"> «Об оплате труда работников </w:t>
      </w:r>
      <w:r w:rsidR="00573750" w:rsidRPr="002B72D7">
        <w:rPr>
          <w:rFonts w:ascii="Times New Roman" w:hAnsi="Times New Roman" w:cs="Times New Roman"/>
          <w:sz w:val="28"/>
          <w:szCs w:val="28"/>
        </w:rPr>
        <w:t>муниципальных учреждений образования Суровикинского</w:t>
      </w:r>
      <w:r w:rsidR="00970B3C" w:rsidRPr="002B72D7">
        <w:rPr>
          <w:rFonts w:ascii="Times New Roman" w:hAnsi="Times New Roman" w:cs="Times New Roman"/>
          <w:sz w:val="28"/>
          <w:szCs w:val="28"/>
        </w:rPr>
        <w:t xml:space="preserve"> муниципального района</w:t>
      </w:r>
      <w:r w:rsidR="004C7A94">
        <w:rPr>
          <w:rFonts w:ascii="Times New Roman" w:hAnsi="Times New Roman" w:cs="Times New Roman"/>
          <w:sz w:val="28"/>
          <w:szCs w:val="28"/>
        </w:rPr>
        <w:t xml:space="preserve"> </w:t>
      </w:r>
      <w:r w:rsidR="00970B3C" w:rsidRPr="002B72D7">
        <w:rPr>
          <w:rFonts w:ascii="Times New Roman" w:hAnsi="Times New Roman" w:cs="Times New Roman"/>
          <w:sz w:val="28"/>
          <w:szCs w:val="28"/>
        </w:rPr>
        <w:t>Волгоградской области</w:t>
      </w:r>
      <w:r w:rsidR="0021098D" w:rsidRPr="002B72D7">
        <w:rPr>
          <w:rFonts w:ascii="Times New Roman" w:hAnsi="Times New Roman" w:cs="Times New Roman"/>
          <w:sz w:val="28"/>
          <w:szCs w:val="28"/>
        </w:rPr>
        <w:t>».</w:t>
      </w:r>
    </w:p>
    <w:p w:rsidR="00370FAC" w:rsidRPr="002B72D7" w:rsidRDefault="00D15ED3" w:rsidP="002B72D7">
      <w:pPr>
        <w:pStyle w:val="ConsPlusNormal"/>
        <w:ind w:firstLine="539"/>
        <w:jc w:val="both"/>
        <w:rPr>
          <w:sz w:val="28"/>
          <w:szCs w:val="28"/>
        </w:rPr>
      </w:pPr>
      <w:r w:rsidRPr="002B72D7">
        <w:rPr>
          <w:rFonts w:ascii="Times New Roman" w:hAnsi="Times New Roman" w:cs="Times New Roman"/>
          <w:sz w:val="28"/>
          <w:szCs w:val="28"/>
        </w:rPr>
        <w:t>4</w:t>
      </w:r>
      <w:r w:rsidR="0021098D" w:rsidRPr="002B72D7">
        <w:rPr>
          <w:rFonts w:ascii="Times New Roman" w:hAnsi="Times New Roman" w:cs="Times New Roman"/>
          <w:sz w:val="28"/>
          <w:szCs w:val="28"/>
        </w:rPr>
        <w:t>.</w:t>
      </w:r>
      <w:r w:rsidR="00370FAC" w:rsidRPr="002B72D7">
        <w:rPr>
          <w:rFonts w:ascii="Times New Roman" w:hAnsi="Times New Roman" w:cs="Times New Roman"/>
          <w:sz w:val="28"/>
          <w:szCs w:val="28"/>
        </w:rPr>
        <w:t>Контроль</w:t>
      </w:r>
      <w:r w:rsidR="004C7A94">
        <w:rPr>
          <w:rFonts w:ascii="Times New Roman" w:hAnsi="Times New Roman" w:cs="Times New Roman"/>
          <w:sz w:val="28"/>
          <w:szCs w:val="28"/>
        </w:rPr>
        <w:t xml:space="preserve"> </w:t>
      </w:r>
      <w:r w:rsidR="00370FAC" w:rsidRPr="002B72D7">
        <w:rPr>
          <w:rFonts w:ascii="Times New Roman" w:hAnsi="Times New Roman" w:cs="Times New Roman"/>
          <w:sz w:val="28"/>
          <w:szCs w:val="28"/>
        </w:rPr>
        <w:t>за исполнением настоящего постановления возложить на заместителя главы администрации Суровикинского муниципального района  по социальной политике, начальника отдела по социальной политике  Т.Ю.Панкову</w:t>
      </w:r>
      <w:r w:rsidR="00370FAC" w:rsidRPr="002B72D7">
        <w:rPr>
          <w:sz w:val="28"/>
          <w:szCs w:val="28"/>
        </w:rPr>
        <w:t xml:space="preserve">. </w:t>
      </w:r>
    </w:p>
    <w:p w:rsidR="0021098D" w:rsidRPr="002B72D7" w:rsidRDefault="00D15ED3" w:rsidP="002B72D7">
      <w:pPr>
        <w:pStyle w:val="ConsPlusNormal"/>
        <w:ind w:firstLine="539"/>
        <w:jc w:val="both"/>
        <w:rPr>
          <w:rFonts w:ascii="Times New Roman" w:hAnsi="Times New Roman" w:cs="Times New Roman"/>
          <w:sz w:val="28"/>
          <w:szCs w:val="28"/>
        </w:rPr>
      </w:pPr>
      <w:r w:rsidRPr="002B72D7">
        <w:rPr>
          <w:rFonts w:ascii="Times New Roman" w:hAnsi="Times New Roman" w:cs="Times New Roman"/>
          <w:sz w:val="28"/>
          <w:szCs w:val="28"/>
        </w:rPr>
        <w:t>5</w:t>
      </w:r>
      <w:r w:rsidR="0021098D" w:rsidRPr="002B72D7">
        <w:rPr>
          <w:rFonts w:ascii="Times New Roman" w:hAnsi="Times New Roman" w:cs="Times New Roman"/>
          <w:sz w:val="28"/>
          <w:szCs w:val="28"/>
        </w:rPr>
        <w:t xml:space="preserve">.Настоящее постановление вступает в силу </w:t>
      </w:r>
      <w:r w:rsidR="00B253E5" w:rsidRPr="002B72D7">
        <w:rPr>
          <w:rFonts w:ascii="Times New Roman" w:hAnsi="Times New Roman" w:cs="Times New Roman"/>
          <w:sz w:val="28"/>
          <w:szCs w:val="28"/>
        </w:rPr>
        <w:t>после его</w:t>
      </w:r>
      <w:r w:rsidR="0021098D" w:rsidRPr="002B72D7">
        <w:rPr>
          <w:rFonts w:ascii="Times New Roman" w:hAnsi="Times New Roman" w:cs="Times New Roman"/>
          <w:sz w:val="28"/>
          <w:szCs w:val="28"/>
        </w:rPr>
        <w:t xml:space="preserve"> официально</w:t>
      </w:r>
      <w:r w:rsidR="00B253E5" w:rsidRPr="002B72D7">
        <w:rPr>
          <w:rFonts w:ascii="Times New Roman" w:hAnsi="Times New Roman" w:cs="Times New Roman"/>
          <w:sz w:val="28"/>
          <w:szCs w:val="28"/>
        </w:rPr>
        <w:t>го</w:t>
      </w:r>
      <w:r w:rsidR="00952EAC" w:rsidRPr="002B72D7">
        <w:rPr>
          <w:rFonts w:ascii="Times New Roman" w:hAnsi="Times New Roman" w:cs="Times New Roman"/>
          <w:sz w:val="28"/>
          <w:szCs w:val="28"/>
        </w:rPr>
        <w:t xml:space="preserve"> опубликовани</w:t>
      </w:r>
      <w:r w:rsidR="00B253E5" w:rsidRPr="002B72D7">
        <w:rPr>
          <w:rFonts w:ascii="Times New Roman" w:hAnsi="Times New Roman" w:cs="Times New Roman"/>
          <w:sz w:val="28"/>
          <w:szCs w:val="28"/>
        </w:rPr>
        <w:t>я</w:t>
      </w:r>
      <w:r w:rsidR="004C7A94">
        <w:rPr>
          <w:rFonts w:ascii="Times New Roman" w:hAnsi="Times New Roman" w:cs="Times New Roman"/>
          <w:sz w:val="28"/>
          <w:szCs w:val="28"/>
        </w:rPr>
        <w:t xml:space="preserve"> </w:t>
      </w:r>
      <w:r w:rsidR="00232A39" w:rsidRPr="002B72D7">
        <w:rPr>
          <w:rFonts w:ascii="Times New Roman" w:hAnsi="Times New Roman" w:cs="Times New Roman"/>
          <w:sz w:val="28"/>
          <w:szCs w:val="28"/>
        </w:rPr>
        <w:t>в общественно-политической газете Суровикинского района «Заря»</w:t>
      </w:r>
      <w:r w:rsidR="00B253E5" w:rsidRPr="002B72D7">
        <w:rPr>
          <w:rFonts w:ascii="Times New Roman" w:hAnsi="Times New Roman" w:cs="Times New Roman"/>
          <w:sz w:val="28"/>
          <w:szCs w:val="28"/>
        </w:rPr>
        <w:t xml:space="preserve"> и распространяет свое действие на отношения</w:t>
      </w:r>
      <w:r w:rsidR="00934EEC" w:rsidRPr="002B72D7">
        <w:rPr>
          <w:rFonts w:ascii="Times New Roman" w:hAnsi="Times New Roman" w:cs="Times New Roman"/>
          <w:sz w:val="28"/>
          <w:szCs w:val="28"/>
        </w:rPr>
        <w:t>,</w:t>
      </w:r>
      <w:r w:rsidR="00B253E5" w:rsidRPr="002B72D7">
        <w:rPr>
          <w:rFonts w:ascii="Times New Roman" w:hAnsi="Times New Roman" w:cs="Times New Roman"/>
          <w:sz w:val="28"/>
          <w:szCs w:val="28"/>
        </w:rPr>
        <w:t xml:space="preserve"> возникшие с 1 сентября 201</w:t>
      </w:r>
      <w:r w:rsidR="00C32D4D" w:rsidRPr="002B72D7">
        <w:rPr>
          <w:rFonts w:ascii="Times New Roman" w:hAnsi="Times New Roman" w:cs="Times New Roman"/>
          <w:sz w:val="28"/>
          <w:szCs w:val="28"/>
        </w:rPr>
        <w:t>6</w:t>
      </w:r>
      <w:r w:rsidR="00B253E5" w:rsidRPr="002B72D7">
        <w:rPr>
          <w:rFonts w:ascii="Times New Roman" w:hAnsi="Times New Roman" w:cs="Times New Roman"/>
          <w:sz w:val="28"/>
          <w:szCs w:val="28"/>
        </w:rPr>
        <w:t xml:space="preserve"> г</w:t>
      </w:r>
      <w:r w:rsidR="0021098D" w:rsidRPr="002B72D7">
        <w:rPr>
          <w:rFonts w:ascii="Times New Roman" w:hAnsi="Times New Roman" w:cs="Times New Roman"/>
          <w:sz w:val="28"/>
          <w:szCs w:val="28"/>
        </w:rPr>
        <w:t>.</w:t>
      </w:r>
    </w:p>
    <w:p w:rsidR="0021098D" w:rsidRPr="002B72D7" w:rsidRDefault="0021098D" w:rsidP="002B72D7">
      <w:pPr>
        <w:pStyle w:val="ConsPlusNormal"/>
        <w:ind w:firstLine="539"/>
        <w:jc w:val="both"/>
        <w:rPr>
          <w:rFonts w:ascii="Times New Roman" w:hAnsi="Times New Roman" w:cs="Times New Roman"/>
          <w:sz w:val="28"/>
          <w:szCs w:val="28"/>
        </w:rPr>
      </w:pPr>
    </w:p>
    <w:p w:rsidR="0021098D" w:rsidRPr="002B72D7" w:rsidRDefault="0021098D" w:rsidP="002B72D7">
      <w:pPr>
        <w:pStyle w:val="ConsPlusNormal"/>
        <w:ind w:firstLine="539"/>
        <w:jc w:val="both"/>
        <w:rPr>
          <w:rFonts w:ascii="Times New Roman" w:hAnsi="Times New Roman" w:cs="Times New Roman"/>
          <w:sz w:val="28"/>
          <w:szCs w:val="28"/>
        </w:rPr>
      </w:pPr>
    </w:p>
    <w:tbl>
      <w:tblPr>
        <w:tblW w:w="0" w:type="auto"/>
        <w:tblLayout w:type="fixed"/>
        <w:tblLook w:val="0000" w:firstRow="0" w:lastRow="0" w:firstColumn="0" w:lastColumn="0" w:noHBand="0" w:noVBand="0"/>
      </w:tblPr>
      <w:tblGrid>
        <w:gridCol w:w="5085"/>
        <w:gridCol w:w="4379"/>
      </w:tblGrid>
      <w:tr w:rsidR="0021098D" w:rsidRPr="004C7A94">
        <w:tc>
          <w:tcPr>
            <w:tcW w:w="5085" w:type="dxa"/>
          </w:tcPr>
          <w:p w:rsidR="0021098D" w:rsidRPr="004C7A94" w:rsidRDefault="001E7F20" w:rsidP="001E7F20">
            <w:pPr>
              <w:pStyle w:val="ConsPlusNormal"/>
              <w:snapToGrid w:val="0"/>
              <w:ind w:right="-93" w:firstLine="0"/>
              <w:rPr>
                <w:rFonts w:ascii="Times New Roman" w:hAnsi="Times New Roman" w:cs="Times New Roman"/>
                <w:b/>
                <w:sz w:val="28"/>
                <w:szCs w:val="28"/>
              </w:rPr>
            </w:pPr>
            <w:r w:rsidRPr="004C7A94">
              <w:rPr>
                <w:rFonts w:ascii="Times New Roman" w:hAnsi="Times New Roman" w:cs="Times New Roman"/>
                <w:b/>
                <w:sz w:val="28"/>
                <w:szCs w:val="28"/>
              </w:rPr>
              <w:t xml:space="preserve">Глава </w:t>
            </w:r>
            <w:r w:rsidR="00370FAC" w:rsidRPr="004C7A94">
              <w:rPr>
                <w:rFonts w:ascii="Times New Roman" w:hAnsi="Times New Roman" w:cs="Times New Roman"/>
                <w:b/>
                <w:sz w:val="28"/>
                <w:szCs w:val="28"/>
              </w:rPr>
              <w:t xml:space="preserve">администрации </w:t>
            </w:r>
            <w:r w:rsidRPr="004C7A94">
              <w:rPr>
                <w:rFonts w:ascii="Times New Roman" w:hAnsi="Times New Roman" w:cs="Times New Roman"/>
                <w:b/>
                <w:sz w:val="28"/>
                <w:szCs w:val="28"/>
              </w:rPr>
              <w:t>С</w:t>
            </w:r>
            <w:r w:rsidR="00232A39" w:rsidRPr="004C7A94">
              <w:rPr>
                <w:rFonts w:ascii="Times New Roman" w:hAnsi="Times New Roman" w:cs="Times New Roman"/>
                <w:b/>
                <w:sz w:val="28"/>
                <w:szCs w:val="28"/>
              </w:rPr>
              <w:t>уровикинского</w:t>
            </w:r>
            <w:r w:rsidR="004C7A94" w:rsidRPr="004C7A94">
              <w:rPr>
                <w:rFonts w:ascii="Times New Roman" w:hAnsi="Times New Roman" w:cs="Times New Roman"/>
                <w:b/>
                <w:sz w:val="28"/>
                <w:szCs w:val="28"/>
              </w:rPr>
              <w:t xml:space="preserve"> </w:t>
            </w:r>
            <w:r w:rsidRPr="004C7A94">
              <w:rPr>
                <w:rFonts w:ascii="Times New Roman" w:hAnsi="Times New Roman" w:cs="Times New Roman"/>
                <w:b/>
                <w:sz w:val="28"/>
                <w:szCs w:val="28"/>
              </w:rPr>
              <w:t xml:space="preserve">муниципального </w:t>
            </w:r>
          </w:p>
        </w:tc>
        <w:tc>
          <w:tcPr>
            <w:tcW w:w="4379" w:type="dxa"/>
          </w:tcPr>
          <w:p w:rsidR="0021098D" w:rsidRPr="004C7A94" w:rsidRDefault="0021098D" w:rsidP="001E7F20">
            <w:pPr>
              <w:pStyle w:val="ConsPlusNormal"/>
              <w:ind w:firstLine="0"/>
              <w:rPr>
                <w:rFonts w:ascii="Times New Roman" w:hAnsi="Times New Roman" w:cs="Times New Roman"/>
                <w:b/>
                <w:sz w:val="28"/>
                <w:szCs w:val="28"/>
              </w:rPr>
            </w:pPr>
          </w:p>
        </w:tc>
      </w:tr>
    </w:tbl>
    <w:p w:rsidR="0021098D" w:rsidRPr="004C7A94" w:rsidRDefault="001E7F20" w:rsidP="002B72D7">
      <w:pPr>
        <w:pStyle w:val="ConsPlusNormal"/>
        <w:ind w:firstLine="0"/>
        <w:jc w:val="both"/>
        <w:rPr>
          <w:rFonts w:ascii="Times New Roman" w:hAnsi="Times New Roman" w:cs="Times New Roman"/>
          <w:b/>
          <w:sz w:val="28"/>
          <w:szCs w:val="28"/>
        </w:rPr>
      </w:pPr>
      <w:r w:rsidRPr="004C7A94">
        <w:rPr>
          <w:rFonts w:ascii="Times New Roman" w:hAnsi="Times New Roman" w:cs="Times New Roman"/>
          <w:b/>
          <w:sz w:val="28"/>
          <w:szCs w:val="28"/>
        </w:rPr>
        <w:t>района                                                                                    А.П.</w:t>
      </w:r>
      <w:r w:rsidR="004C7A94">
        <w:rPr>
          <w:rFonts w:ascii="Times New Roman" w:hAnsi="Times New Roman" w:cs="Times New Roman"/>
          <w:b/>
          <w:sz w:val="28"/>
          <w:szCs w:val="28"/>
        </w:rPr>
        <w:t xml:space="preserve"> </w:t>
      </w:r>
      <w:r w:rsidRPr="004C7A94">
        <w:rPr>
          <w:rFonts w:ascii="Times New Roman" w:hAnsi="Times New Roman" w:cs="Times New Roman"/>
          <w:b/>
          <w:sz w:val="28"/>
          <w:szCs w:val="28"/>
        </w:rPr>
        <w:t>Божко</w:t>
      </w:r>
    </w:p>
    <w:p w:rsidR="0021098D" w:rsidRPr="002B72D7" w:rsidRDefault="0021098D" w:rsidP="002B72D7">
      <w:pPr>
        <w:pStyle w:val="ConsPlusNormal"/>
        <w:ind w:firstLine="0"/>
        <w:jc w:val="both"/>
        <w:rPr>
          <w:sz w:val="28"/>
          <w:szCs w:val="28"/>
        </w:rPr>
      </w:pPr>
    </w:p>
    <w:p w:rsidR="0021098D" w:rsidRPr="002B72D7" w:rsidRDefault="0021098D" w:rsidP="002B72D7">
      <w:pPr>
        <w:spacing w:line="240" w:lineRule="auto"/>
        <w:rPr>
          <w:rFonts w:ascii="Times New Roman" w:eastAsia="Arial" w:hAnsi="Times New Roman" w:cs="Arial"/>
          <w:sz w:val="28"/>
          <w:szCs w:val="28"/>
        </w:rPr>
      </w:pPr>
    </w:p>
    <w:p w:rsidR="005F0093" w:rsidRDefault="005F0093" w:rsidP="002B72D7">
      <w:pPr>
        <w:autoSpaceDE w:val="0"/>
        <w:autoSpaceDN w:val="0"/>
        <w:adjustRightInd w:val="0"/>
        <w:spacing w:after="0" w:line="240" w:lineRule="auto"/>
        <w:ind w:left="5812"/>
        <w:jc w:val="both"/>
        <w:outlineLvl w:val="1"/>
        <w:rPr>
          <w:rFonts w:ascii="Times New Roman" w:hAnsi="Times New Roman"/>
          <w:sz w:val="28"/>
          <w:szCs w:val="28"/>
        </w:rPr>
      </w:pPr>
    </w:p>
    <w:p w:rsidR="005F0093" w:rsidRDefault="005F0093" w:rsidP="002B72D7">
      <w:pPr>
        <w:autoSpaceDE w:val="0"/>
        <w:autoSpaceDN w:val="0"/>
        <w:adjustRightInd w:val="0"/>
        <w:spacing w:after="0" w:line="240" w:lineRule="auto"/>
        <w:ind w:left="5812"/>
        <w:jc w:val="both"/>
        <w:outlineLvl w:val="1"/>
        <w:rPr>
          <w:rFonts w:ascii="Times New Roman" w:hAnsi="Times New Roman"/>
          <w:sz w:val="28"/>
          <w:szCs w:val="28"/>
        </w:rPr>
      </w:pPr>
    </w:p>
    <w:p w:rsidR="005F0093" w:rsidRDefault="005F0093" w:rsidP="002B72D7">
      <w:pPr>
        <w:autoSpaceDE w:val="0"/>
        <w:autoSpaceDN w:val="0"/>
        <w:adjustRightInd w:val="0"/>
        <w:spacing w:after="0" w:line="240" w:lineRule="auto"/>
        <w:ind w:left="5812"/>
        <w:jc w:val="both"/>
        <w:outlineLvl w:val="1"/>
        <w:rPr>
          <w:rFonts w:ascii="Times New Roman" w:hAnsi="Times New Roman"/>
          <w:sz w:val="28"/>
          <w:szCs w:val="28"/>
        </w:rPr>
      </w:pPr>
    </w:p>
    <w:p w:rsidR="005F0093" w:rsidRDefault="005F0093" w:rsidP="002B72D7">
      <w:pPr>
        <w:autoSpaceDE w:val="0"/>
        <w:autoSpaceDN w:val="0"/>
        <w:adjustRightInd w:val="0"/>
        <w:spacing w:after="0" w:line="240" w:lineRule="auto"/>
        <w:ind w:left="5812"/>
        <w:jc w:val="both"/>
        <w:outlineLvl w:val="1"/>
        <w:rPr>
          <w:rFonts w:ascii="Times New Roman" w:hAnsi="Times New Roman"/>
          <w:sz w:val="28"/>
          <w:szCs w:val="28"/>
        </w:rPr>
      </w:pPr>
    </w:p>
    <w:p w:rsidR="00FC02D0" w:rsidRPr="002B72D7" w:rsidRDefault="00FC02D0" w:rsidP="002B72D7">
      <w:pPr>
        <w:autoSpaceDE w:val="0"/>
        <w:autoSpaceDN w:val="0"/>
        <w:adjustRightInd w:val="0"/>
        <w:spacing w:after="0" w:line="240" w:lineRule="auto"/>
        <w:ind w:left="5812"/>
        <w:jc w:val="both"/>
        <w:outlineLvl w:val="1"/>
        <w:rPr>
          <w:rFonts w:ascii="Times New Roman" w:hAnsi="Times New Roman"/>
          <w:sz w:val="28"/>
          <w:szCs w:val="28"/>
        </w:rPr>
      </w:pPr>
      <w:r w:rsidRPr="002B72D7">
        <w:rPr>
          <w:rFonts w:ascii="Times New Roman" w:hAnsi="Times New Roman"/>
          <w:sz w:val="28"/>
          <w:szCs w:val="28"/>
        </w:rPr>
        <w:lastRenderedPageBreak/>
        <w:t>Приложение</w:t>
      </w:r>
    </w:p>
    <w:p w:rsidR="00952EAC" w:rsidRPr="002B72D7" w:rsidRDefault="00FC02D0" w:rsidP="002B72D7">
      <w:pPr>
        <w:autoSpaceDE w:val="0"/>
        <w:autoSpaceDN w:val="0"/>
        <w:adjustRightInd w:val="0"/>
        <w:spacing w:after="0" w:line="240" w:lineRule="auto"/>
        <w:ind w:left="5812"/>
        <w:rPr>
          <w:rFonts w:ascii="Times New Roman" w:hAnsi="Times New Roman"/>
          <w:sz w:val="28"/>
          <w:szCs w:val="28"/>
        </w:rPr>
      </w:pPr>
      <w:r w:rsidRPr="002B72D7">
        <w:rPr>
          <w:rFonts w:ascii="Times New Roman" w:hAnsi="Times New Roman"/>
          <w:sz w:val="28"/>
          <w:szCs w:val="28"/>
        </w:rPr>
        <w:t xml:space="preserve"> к </w:t>
      </w:r>
      <w:r w:rsidR="00952EAC" w:rsidRPr="002B72D7">
        <w:rPr>
          <w:rFonts w:ascii="Times New Roman" w:hAnsi="Times New Roman"/>
          <w:sz w:val="28"/>
          <w:szCs w:val="28"/>
        </w:rPr>
        <w:t xml:space="preserve">постановлению администрации </w:t>
      </w:r>
    </w:p>
    <w:p w:rsidR="00952EAC" w:rsidRPr="002B72D7" w:rsidRDefault="00952EAC" w:rsidP="002B72D7">
      <w:pPr>
        <w:autoSpaceDE w:val="0"/>
        <w:autoSpaceDN w:val="0"/>
        <w:adjustRightInd w:val="0"/>
        <w:spacing w:after="0" w:line="240" w:lineRule="auto"/>
        <w:ind w:left="5812"/>
        <w:rPr>
          <w:rFonts w:ascii="Times New Roman" w:hAnsi="Times New Roman"/>
          <w:sz w:val="28"/>
          <w:szCs w:val="28"/>
        </w:rPr>
      </w:pPr>
      <w:r w:rsidRPr="002B72D7">
        <w:rPr>
          <w:rFonts w:ascii="Times New Roman" w:hAnsi="Times New Roman"/>
          <w:sz w:val="28"/>
          <w:szCs w:val="28"/>
        </w:rPr>
        <w:t>Суровикинского муниципального района  Волгоградской области</w:t>
      </w:r>
    </w:p>
    <w:p w:rsidR="00FC02D0" w:rsidRPr="002B72D7" w:rsidRDefault="00952EAC" w:rsidP="002B72D7">
      <w:pPr>
        <w:autoSpaceDE w:val="0"/>
        <w:autoSpaceDN w:val="0"/>
        <w:adjustRightInd w:val="0"/>
        <w:spacing w:after="0" w:line="240" w:lineRule="auto"/>
        <w:ind w:left="5812"/>
        <w:rPr>
          <w:rFonts w:ascii="Times New Roman" w:hAnsi="Times New Roman"/>
          <w:b/>
          <w:sz w:val="28"/>
          <w:szCs w:val="28"/>
        </w:rPr>
      </w:pPr>
      <w:r w:rsidRPr="002B72D7">
        <w:rPr>
          <w:rFonts w:ascii="Times New Roman" w:hAnsi="Times New Roman"/>
          <w:sz w:val="28"/>
          <w:szCs w:val="28"/>
        </w:rPr>
        <w:t>от ______________№ _____</w:t>
      </w:r>
    </w:p>
    <w:p w:rsidR="00FC02D0" w:rsidRPr="002B72D7" w:rsidRDefault="00FC02D0" w:rsidP="002B72D7">
      <w:pPr>
        <w:pStyle w:val="ConsPlusNormal"/>
        <w:jc w:val="center"/>
        <w:rPr>
          <w:rFonts w:ascii="Times New Roman" w:hAnsi="Times New Roman" w:cs="Times New Roman"/>
          <w:b/>
          <w:sz w:val="28"/>
          <w:szCs w:val="28"/>
        </w:rPr>
      </w:pPr>
    </w:p>
    <w:p w:rsidR="0021098D" w:rsidRPr="002B72D7" w:rsidRDefault="0021098D" w:rsidP="002B72D7">
      <w:pPr>
        <w:pStyle w:val="ConsPlusNormal"/>
        <w:jc w:val="center"/>
        <w:rPr>
          <w:rFonts w:ascii="Times New Roman" w:hAnsi="Times New Roman" w:cs="Times New Roman"/>
          <w:b/>
          <w:sz w:val="28"/>
          <w:szCs w:val="28"/>
        </w:rPr>
      </w:pPr>
      <w:r w:rsidRPr="002B72D7">
        <w:rPr>
          <w:rFonts w:ascii="Times New Roman" w:hAnsi="Times New Roman" w:cs="Times New Roman"/>
          <w:b/>
          <w:sz w:val="28"/>
          <w:szCs w:val="28"/>
        </w:rPr>
        <w:t>ПОЛОЖЕНИЕ</w:t>
      </w:r>
    </w:p>
    <w:p w:rsidR="0021098D" w:rsidRPr="002B72D7" w:rsidRDefault="0021098D" w:rsidP="002B72D7">
      <w:pPr>
        <w:pStyle w:val="ConsPlusNormal"/>
        <w:jc w:val="center"/>
        <w:rPr>
          <w:rFonts w:ascii="Times New Roman" w:hAnsi="Times New Roman" w:cs="Times New Roman"/>
          <w:b/>
          <w:sz w:val="28"/>
          <w:szCs w:val="28"/>
        </w:rPr>
      </w:pPr>
    </w:p>
    <w:p w:rsidR="00BE1660" w:rsidRPr="002B72D7" w:rsidRDefault="00BE1660" w:rsidP="002B72D7">
      <w:pPr>
        <w:pStyle w:val="ConsPlusNormal"/>
        <w:ind w:firstLine="539"/>
        <w:jc w:val="center"/>
        <w:rPr>
          <w:rFonts w:ascii="Times New Roman" w:hAnsi="Times New Roman" w:cs="Times New Roman"/>
          <w:b/>
          <w:sz w:val="28"/>
          <w:szCs w:val="28"/>
        </w:rPr>
      </w:pPr>
      <w:r w:rsidRPr="002B72D7">
        <w:rPr>
          <w:rFonts w:ascii="Times New Roman" w:hAnsi="Times New Roman" w:cs="Times New Roman"/>
          <w:b/>
          <w:sz w:val="28"/>
          <w:szCs w:val="28"/>
        </w:rPr>
        <w:t xml:space="preserve">ОБ ОПЛАТЕ ТРУДА РАБОТНИКОВ </w:t>
      </w:r>
      <w:r w:rsidR="00AF4B34" w:rsidRPr="002B72D7">
        <w:rPr>
          <w:rFonts w:ascii="Times New Roman" w:hAnsi="Times New Roman" w:cs="Times New Roman"/>
          <w:b/>
          <w:sz w:val="28"/>
          <w:szCs w:val="28"/>
        </w:rPr>
        <w:t xml:space="preserve">МУНИЦИПАЛЬНЫХ </w:t>
      </w:r>
      <w:r w:rsidR="002E4EC6" w:rsidRPr="002B72D7">
        <w:rPr>
          <w:rFonts w:ascii="Times New Roman" w:hAnsi="Times New Roman" w:cs="Times New Roman"/>
          <w:b/>
          <w:sz w:val="28"/>
          <w:szCs w:val="28"/>
        </w:rPr>
        <w:t>ОБРАЗОВАТЕЛЬНЫХ ОРГАНИЗАЦИЙ</w:t>
      </w:r>
      <w:r w:rsidR="00AF4B34" w:rsidRPr="002B72D7">
        <w:rPr>
          <w:rFonts w:ascii="Times New Roman" w:hAnsi="Times New Roman" w:cs="Times New Roman"/>
          <w:b/>
          <w:sz w:val="28"/>
          <w:szCs w:val="28"/>
        </w:rPr>
        <w:t xml:space="preserve">СУРОВИКИНСКОГО МУНИЦИПАЛЬНОГО РАЙОНА </w:t>
      </w:r>
      <w:r w:rsidRPr="002B72D7">
        <w:rPr>
          <w:rFonts w:ascii="Times New Roman" w:hAnsi="Times New Roman" w:cs="Times New Roman"/>
          <w:b/>
          <w:sz w:val="28"/>
          <w:szCs w:val="28"/>
        </w:rPr>
        <w:t>ВОЛГОГРАДСКОЙ ОБЛАСТИ</w:t>
      </w:r>
    </w:p>
    <w:p w:rsidR="00B3174F" w:rsidRPr="002B72D7" w:rsidRDefault="00B3174F" w:rsidP="002B72D7">
      <w:pPr>
        <w:pStyle w:val="ConsPlusNormal"/>
        <w:jc w:val="center"/>
        <w:rPr>
          <w:rFonts w:ascii="Times New Roman" w:hAnsi="Times New Roman" w:cs="Times New Roman"/>
          <w:sz w:val="28"/>
          <w:szCs w:val="28"/>
        </w:rPr>
      </w:pPr>
    </w:p>
    <w:p w:rsidR="0021098D" w:rsidRPr="002B72D7" w:rsidRDefault="0021098D" w:rsidP="002B72D7">
      <w:pPr>
        <w:pStyle w:val="ConsPlusNormal"/>
        <w:jc w:val="center"/>
        <w:rPr>
          <w:rFonts w:ascii="Times New Roman" w:hAnsi="Times New Roman" w:cs="Times New Roman"/>
          <w:sz w:val="28"/>
          <w:szCs w:val="28"/>
        </w:rPr>
      </w:pPr>
      <w:r w:rsidRPr="002B72D7">
        <w:rPr>
          <w:rFonts w:ascii="Times New Roman" w:hAnsi="Times New Roman" w:cs="Times New Roman"/>
          <w:sz w:val="28"/>
          <w:szCs w:val="28"/>
        </w:rPr>
        <w:t>1. Общие положения</w:t>
      </w:r>
    </w:p>
    <w:p w:rsidR="00181D45" w:rsidRPr="002B72D7" w:rsidRDefault="00181D45"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 xml:space="preserve">1.1. Настоящее Положение разработано в соответствии </w:t>
      </w:r>
      <w:r w:rsidR="005650FA" w:rsidRPr="002B72D7">
        <w:rPr>
          <w:rFonts w:ascii="Times New Roman" w:hAnsi="Times New Roman"/>
          <w:sz w:val="28"/>
          <w:szCs w:val="28"/>
        </w:rPr>
        <w:t>со статьями 135 и</w:t>
      </w:r>
      <w:r w:rsidR="00B253E5" w:rsidRPr="002B72D7">
        <w:rPr>
          <w:rFonts w:ascii="Times New Roman" w:hAnsi="Times New Roman"/>
          <w:sz w:val="28"/>
          <w:szCs w:val="28"/>
        </w:rPr>
        <w:t xml:space="preserve"> 144 Трудового кодекса Российской Федерации</w:t>
      </w:r>
      <w:r w:rsidR="005650FA" w:rsidRPr="002B72D7">
        <w:rPr>
          <w:rFonts w:ascii="Times New Roman" w:hAnsi="Times New Roman"/>
          <w:sz w:val="28"/>
          <w:szCs w:val="28"/>
        </w:rPr>
        <w:t>,</w:t>
      </w:r>
      <w:r w:rsidRPr="002B72D7">
        <w:rPr>
          <w:rFonts w:ascii="Times New Roman" w:hAnsi="Times New Roman"/>
          <w:sz w:val="28"/>
          <w:szCs w:val="28"/>
        </w:rPr>
        <w:t xml:space="preserve"> другими законодательными и иными нормативными правовыми актами Российской Федерации и Волгоградской области, регулирующими вопросы оплаты труда.</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1.2. Настоящее Положение предусматривает единую систему оплаты труда работников муниципальных образовательных организаций (далее по тексту – организации), подведомственных Отделу по образованию Администрации Суровикинского муниципального района Волгоградской области (далее по тексту Отдел по образованию), независимо от источника формирования фонда оплаты труда и включает в себя:</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основные условия оплаты труда работников организаций;</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порядок и условия установления выплат компенсационного характера;</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порядок и условия установления выплат стимулирующего характера;</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условия оплаты труда руководителя организации, его заместителей, главного бухгалтера организации;</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другие вопросы оплаты труда.</w:t>
      </w:r>
    </w:p>
    <w:p w:rsidR="00345E54" w:rsidRPr="002B72D7" w:rsidRDefault="00345E54" w:rsidP="002B72D7">
      <w:pPr>
        <w:pStyle w:val="ConsPlusNormal"/>
        <w:widowControl/>
        <w:ind w:firstLine="0"/>
        <w:jc w:val="both"/>
        <w:rPr>
          <w:rFonts w:ascii="Times New Roman" w:hAnsi="Times New Roman" w:cs="Times New Roman"/>
          <w:sz w:val="28"/>
          <w:szCs w:val="28"/>
        </w:rPr>
      </w:pPr>
      <w:r w:rsidRPr="002B72D7">
        <w:rPr>
          <w:rFonts w:ascii="Times New Roman" w:hAnsi="Times New Roman" w:cs="Times New Roman"/>
          <w:sz w:val="28"/>
          <w:szCs w:val="28"/>
        </w:rPr>
        <w:t xml:space="preserve">        1.3.Система оплаты труда работников организаций устанавливается коллективными договорами, соглашениями, локальными нормативными актами в соответствии с действующим законодательством Российской Федерации, законами и иными нормативными правовыми актами Волгоградской области, настоящим Положением</w:t>
      </w:r>
      <w:r w:rsidR="0038514E">
        <w:rPr>
          <w:rFonts w:ascii="Times New Roman" w:hAnsi="Times New Roman" w:cs="Times New Roman"/>
          <w:sz w:val="28"/>
          <w:szCs w:val="28"/>
        </w:rPr>
        <w:t xml:space="preserve"> и включае</w:t>
      </w:r>
      <w:r w:rsidRPr="002B72D7">
        <w:rPr>
          <w:rFonts w:ascii="Times New Roman" w:hAnsi="Times New Roman" w:cs="Times New Roman"/>
          <w:sz w:val="28"/>
          <w:szCs w:val="28"/>
        </w:rPr>
        <w:t>т размеры окладов (должностных окладов), а также выплат компенсационного характера и выплат стимулирующего характера</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1.4. Заработная плата работников организаций включает оклады (должностные оклады)</w:t>
      </w:r>
      <w:r w:rsidR="0038514E">
        <w:rPr>
          <w:rFonts w:ascii="Times New Roman" w:hAnsi="Times New Roman" w:cs="Times New Roman"/>
          <w:sz w:val="28"/>
          <w:szCs w:val="28"/>
        </w:rPr>
        <w:t>,</w:t>
      </w:r>
      <w:r w:rsidR="00123F5B">
        <w:rPr>
          <w:rFonts w:ascii="Times New Roman" w:hAnsi="Times New Roman" w:cs="Times New Roman"/>
          <w:sz w:val="28"/>
          <w:szCs w:val="28"/>
        </w:rPr>
        <w:t xml:space="preserve"> (ставки)</w:t>
      </w:r>
      <w:r w:rsidRPr="002B72D7">
        <w:rPr>
          <w:rFonts w:ascii="Times New Roman" w:hAnsi="Times New Roman" w:cs="Times New Roman"/>
          <w:sz w:val="28"/>
          <w:szCs w:val="28"/>
        </w:rPr>
        <w:t>, выплаты компенсационного характера и выплаты стимулирующего характера согласно условиям оплаты труда, определенным настоящим Положением и действующим трудовым законодательством.</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Заработная плата каждого работника зависит от его квалификации, </w:t>
      </w:r>
      <w:r w:rsidRPr="002B72D7">
        <w:rPr>
          <w:rFonts w:ascii="Times New Roman" w:hAnsi="Times New Roman" w:cs="Times New Roman"/>
          <w:sz w:val="28"/>
          <w:szCs w:val="28"/>
        </w:rPr>
        <w:lastRenderedPageBreak/>
        <w:t xml:space="preserve">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w:t>
      </w:r>
      <w:hyperlink r:id="rId8" w:history="1">
        <w:r w:rsidRPr="002B72D7">
          <w:rPr>
            <w:rFonts w:ascii="Times New Roman" w:hAnsi="Times New Roman" w:cs="Times New Roman"/>
            <w:sz w:val="28"/>
            <w:szCs w:val="28"/>
          </w:rPr>
          <w:t>кодексом</w:t>
        </w:r>
      </w:hyperlink>
      <w:r w:rsidRPr="002B72D7">
        <w:rPr>
          <w:rFonts w:ascii="Times New Roman" w:hAnsi="Times New Roman" w:cs="Times New Roman"/>
          <w:sz w:val="28"/>
          <w:szCs w:val="28"/>
        </w:rPr>
        <w:t xml:space="preserve"> Российской Федерации.</w:t>
      </w:r>
    </w:p>
    <w:p w:rsidR="001B7C37" w:rsidRPr="002B72D7" w:rsidRDefault="001B7C37"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1.5.Объем средств на оплату труда работников муниципальных бюджетных образовательных организаций формируется на календарный год исходя из объема ассигнований областного и местного бюджетов, доведенных в составе субсидии на финансовое обеспечение выполнения муниципального задания на оказание муниципальных услуг, и средств, поступающих от приносящей доход деятельности учреждения.</w:t>
      </w:r>
    </w:p>
    <w:p w:rsidR="001B7C37" w:rsidRPr="002B72D7" w:rsidRDefault="001B7C37"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Объем средств на оплату труда работников муниципальных казенных образовательных организаций формируется на календарный год исходя из объема ассигнований областного и местного бюджетов в составе сметы расходов на финансовое обеспечение выполнения муниципального задания на оказание муниципальных услуг.</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1.</w:t>
      </w:r>
      <w:r w:rsidR="00235F88" w:rsidRPr="002B72D7">
        <w:rPr>
          <w:rFonts w:ascii="Times New Roman" w:hAnsi="Times New Roman" w:cs="Times New Roman"/>
          <w:sz w:val="28"/>
          <w:szCs w:val="28"/>
        </w:rPr>
        <w:t>6</w:t>
      </w:r>
      <w:r w:rsidRPr="002B72D7">
        <w:rPr>
          <w:rFonts w:ascii="Times New Roman" w:hAnsi="Times New Roman" w:cs="Times New Roman"/>
          <w:sz w:val="28"/>
          <w:szCs w:val="28"/>
        </w:rPr>
        <w:t>. Оплата труда работников организаций, работающих по совместительству, при выполнении работ в условиях, отклоняющихся от нормальных (сверхурочной работе, работе в ночное время, работе в выходные и нерабочие праздничные дни), производится пропорционально отработанному времени в порядке, размере и на условиях, предусмотренных настоящим Положением.</w:t>
      </w:r>
    </w:p>
    <w:p w:rsidR="002E4EC6" w:rsidRPr="002B72D7" w:rsidRDefault="00DE1C5A"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1.</w:t>
      </w:r>
      <w:r w:rsidR="00235F88" w:rsidRPr="002B72D7">
        <w:rPr>
          <w:rFonts w:ascii="Times New Roman" w:hAnsi="Times New Roman" w:cs="Times New Roman"/>
          <w:sz w:val="28"/>
          <w:szCs w:val="28"/>
        </w:rPr>
        <w:t>7</w:t>
      </w:r>
      <w:r w:rsidR="002E4EC6" w:rsidRPr="002B72D7">
        <w:rPr>
          <w:rFonts w:ascii="Times New Roman" w:hAnsi="Times New Roman" w:cs="Times New Roman"/>
          <w:sz w:val="28"/>
          <w:szCs w:val="28"/>
        </w:rPr>
        <w:t xml:space="preserve">. Индексация заработной платы работников организаций осуществляется в соответствии с нормативным правовым актом Администрации </w:t>
      </w:r>
      <w:r w:rsidR="009F659C" w:rsidRPr="002B72D7">
        <w:rPr>
          <w:rFonts w:ascii="Times New Roman" w:hAnsi="Times New Roman" w:cs="Times New Roman"/>
          <w:sz w:val="28"/>
          <w:szCs w:val="28"/>
        </w:rPr>
        <w:t>Суровикинского муниципального</w:t>
      </w:r>
      <w:r w:rsidR="00920004" w:rsidRPr="002B72D7">
        <w:rPr>
          <w:rFonts w:ascii="Times New Roman" w:hAnsi="Times New Roman" w:cs="Times New Roman"/>
          <w:sz w:val="28"/>
          <w:szCs w:val="28"/>
        </w:rPr>
        <w:t xml:space="preserve"> района</w:t>
      </w:r>
      <w:r w:rsidR="0038514E">
        <w:rPr>
          <w:rFonts w:ascii="Times New Roman" w:hAnsi="Times New Roman" w:cs="Times New Roman"/>
          <w:sz w:val="28"/>
          <w:szCs w:val="28"/>
        </w:rPr>
        <w:t xml:space="preserve"> </w:t>
      </w:r>
      <w:r w:rsidR="002E4EC6" w:rsidRPr="002B72D7">
        <w:rPr>
          <w:rFonts w:ascii="Times New Roman" w:hAnsi="Times New Roman" w:cs="Times New Roman"/>
          <w:sz w:val="28"/>
          <w:szCs w:val="28"/>
        </w:rPr>
        <w:t>Волгоградской области</w:t>
      </w:r>
      <w:r w:rsidR="005812CA">
        <w:rPr>
          <w:rFonts w:ascii="Times New Roman" w:hAnsi="Times New Roman" w:cs="Times New Roman"/>
          <w:sz w:val="28"/>
          <w:szCs w:val="28"/>
        </w:rPr>
        <w:t xml:space="preserve"> (далее – учредитель)</w:t>
      </w:r>
      <w:r w:rsidR="002E4EC6" w:rsidRPr="002B72D7">
        <w:rPr>
          <w:rFonts w:ascii="Times New Roman" w:hAnsi="Times New Roman" w:cs="Times New Roman"/>
          <w:sz w:val="28"/>
          <w:szCs w:val="28"/>
        </w:rPr>
        <w:t>.</w:t>
      </w:r>
    </w:p>
    <w:p w:rsidR="002E4EC6" w:rsidRPr="002B72D7" w:rsidRDefault="002E4EC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 индексации (увеличении) базовых окладов (должностных окладов)</w:t>
      </w:r>
      <w:r w:rsidR="0038514E">
        <w:rPr>
          <w:rFonts w:ascii="Times New Roman" w:hAnsi="Times New Roman" w:cs="Times New Roman"/>
          <w:sz w:val="28"/>
          <w:szCs w:val="28"/>
        </w:rPr>
        <w:t>,</w:t>
      </w:r>
      <w:r w:rsidRPr="002B72D7">
        <w:rPr>
          <w:rFonts w:ascii="Times New Roman" w:hAnsi="Times New Roman" w:cs="Times New Roman"/>
          <w:sz w:val="28"/>
          <w:szCs w:val="28"/>
        </w:rPr>
        <w:t xml:space="preserve"> (ставок) их размер подлежит округлению до целого рубля в сторону увеличения.</w:t>
      </w:r>
    </w:p>
    <w:p w:rsidR="009F659C" w:rsidRPr="002B72D7" w:rsidRDefault="009F659C" w:rsidP="002B72D7">
      <w:pPr>
        <w:pStyle w:val="ConsPlusNormal"/>
        <w:ind w:firstLine="539"/>
        <w:jc w:val="both"/>
        <w:rPr>
          <w:rFonts w:ascii="Times New Roman" w:hAnsi="Times New Roman" w:cs="Times New Roman"/>
          <w:sz w:val="28"/>
          <w:szCs w:val="28"/>
        </w:rPr>
      </w:pPr>
    </w:p>
    <w:p w:rsidR="001857D1" w:rsidRPr="002B72D7" w:rsidRDefault="001857D1" w:rsidP="002B72D7">
      <w:pPr>
        <w:pStyle w:val="ConsPlusNormal"/>
        <w:jc w:val="center"/>
        <w:rPr>
          <w:rFonts w:ascii="Times New Roman" w:hAnsi="Times New Roman" w:cs="Times New Roman"/>
          <w:sz w:val="28"/>
          <w:szCs w:val="28"/>
        </w:rPr>
      </w:pPr>
      <w:r w:rsidRPr="002B72D7">
        <w:rPr>
          <w:rFonts w:ascii="Times New Roman" w:hAnsi="Times New Roman" w:cs="Times New Roman"/>
          <w:sz w:val="28"/>
          <w:szCs w:val="28"/>
        </w:rPr>
        <w:t>2. Основные условия оплаты труда работников организации</w:t>
      </w:r>
    </w:p>
    <w:p w:rsidR="001857D1" w:rsidRPr="002B72D7" w:rsidRDefault="001857D1" w:rsidP="002B72D7">
      <w:pPr>
        <w:pStyle w:val="ConsPlusNormal"/>
        <w:jc w:val="both"/>
        <w:rPr>
          <w:rFonts w:ascii="Times New Roman" w:hAnsi="Times New Roman" w:cs="Times New Roman"/>
          <w:sz w:val="28"/>
          <w:szCs w:val="28"/>
        </w:rPr>
      </w:pP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2.1. </w:t>
      </w:r>
      <w:hyperlink w:anchor="P363" w:history="1">
        <w:r w:rsidRPr="002B72D7">
          <w:rPr>
            <w:rFonts w:ascii="Times New Roman" w:hAnsi="Times New Roman" w:cs="Times New Roman"/>
            <w:sz w:val="28"/>
            <w:szCs w:val="28"/>
          </w:rPr>
          <w:t>Размеры</w:t>
        </w:r>
      </w:hyperlink>
      <w:r w:rsidRPr="002B72D7">
        <w:rPr>
          <w:rFonts w:ascii="Times New Roman" w:hAnsi="Times New Roman" w:cs="Times New Roman"/>
          <w:sz w:val="28"/>
          <w:szCs w:val="28"/>
        </w:rPr>
        <w:t xml:space="preserve"> базовых окладов (должностных окладов)</w:t>
      </w:r>
      <w:r w:rsidR="0038514E">
        <w:rPr>
          <w:rFonts w:ascii="Times New Roman" w:hAnsi="Times New Roman" w:cs="Times New Roman"/>
          <w:sz w:val="28"/>
          <w:szCs w:val="28"/>
        </w:rPr>
        <w:t>,</w:t>
      </w:r>
      <w:r w:rsidRPr="002B72D7">
        <w:rPr>
          <w:rFonts w:ascii="Times New Roman" w:hAnsi="Times New Roman" w:cs="Times New Roman"/>
          <w:sz w:val="28"/>
          <w:szCs w:val="28"/>
        </w:rPr>
        <w:t xml:space="preserve"> (ставок) по профессиональным квалификационным группам работников организаций устанавливаются в соответствии с приложением 1 к настоящему Положению.</w:t>
      </w:r>
    </w:p>
    <w:p w:rsidR="001857D1" w:rsidRPr="002B72D7" w:rsidRDefault="001857D1" w:rsidP="002B72D7">
      <w:pPr>
        <w:pStyle w:val="ConsPlusNormal"/>
        <w:ind w:firstLine="540"/>
        <w:jc w:val="both"/>
        <w:rPr>
          <w:rFonts w:ascii="Times New Roman" w:hAnsi="Times New Roman" w:cs="Times New Roman"/>
          <w:sz w:val="28"/>
          <w:szCs w:val="28"/>
        </w:rPr>
      </w:pPr>
      <w:bookmarkStart w:id="1" w:name="P68"/>
      <w:bookmarkEnd w:id="1"/>
      <w:r w:rsidRPr="002B72D7">
        <w:rPr>
          <w:rFonts w:ascii="Times New Roman" w:hAnsi="Times New Roman" w:cs="Times New Roman"/>
          <w:sz w:val="28"/>
          <w:szCs w:val="28"/>
        </w:rPr>
        <w:t>Размер почасовой оплаты труда определяется в следующем порядке:</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Размер оплаты за один час указанной педагогической работы определяется путем деления оклада (должностного оклада)</w:t>
      </w:r>
      <w:r w:rsidR="0038514E">
        <w:rPr>
          <w:rFonts w:ascii="Times New Roman" w:hAnsi="Times New Roman" w:cs="Times New Roman"/>
          <w:sz w:val="28"/>
          <w:szCs w:val="28"/>
        </w:rPr>
        <w:t>,</w:t>
      </w:r>
      <w:r w:rsidRPr="002B72D7">
        <w:rPr>
          <w:rFonts w:ascii="Times New Roman" w:hAnsi="Times New Roman" w:cs="Times New Roman"/>
          <w:sz w:val="28"/>
          <w:szCs w:val="28"/>
        </w:rPr>
        <w:t xml:space="preserve"> (ставки) педагогического работника на среднемесячное количество рабочих часов, установленное по занимаемой должности.</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Среднемесячное количество рабочих часов определяется путем умножения нормы часов педагогической работы в неделю, установленной по занимаемой должности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в неделе), а затем на 12 (количество месяцев в году).</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lastRenderedPageBreak/>
        <w:t xml:space="preserve">2.2. Конкретные размеры окладов (должностных окладов), ставок заработной платы работников устанавливаются руководителем </w:t>
      </w:r>
      <w:r w:rsidR="001B7C37" w:rsidRPr="002B72D7">
        <w:rPr>
          <w:rFonts w:ascii="Times New Roman" w:hAnsi="Times New Roman" w:cs="Times New Roman"/>
          <w:sz w:val="28"/>
          <w:szCs w:val="28"/>
        </w:rPr>
        <w:t xml:space="preserve">организации </w:t>
      </w:r>
      <w:r w:rsidRPr="002B72D7">
        <w:rPr>
          <w:rFonts w:ascii="Times New Roman" w:hAnsi="Times New Roman" w:cs="Times New Roman"/>
          <w:sz w:val="28"/>
          <w:szCs w:val="28"/>
        </w:rPr>
        <w:t>с учетом:</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размеров базовых окладов (ставок), установленных учредителем;</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2.</w:t>
      </w:r>
      <w:r w:rsidR="005812CA">
        <w:rPr>
          <w:rFonts w:ascii="Times New Roman" w:hAnsi="Times New Roman" w:cs="Times New Roman"/>
          <w:sz w:val="28"/>
          <w:szCs w:val="28"/>
        </w:rPr>
        <w:t>3</w:t>
      </w:r>
      <w:r w:rsidRPr="002B72D7">
        <w:rPr>
          <w:rFonts w:ascii="Times New Roman" w:hAnsi="Times New Roman" w:cs="Times New Roman"/>
          <w:sz w:val="28"/>
          <w:szCs w:val="28"/>
        </w:rPr>
        <w:t>. Продолжительность рабочего времени (норма часов педагогической работы за ставку заработной платы) для педагогических работников определена в соответствии с действующим законодательством.</w:t>
      </w:r>
    </w:p>
    <w:p w:rsidR="001857D1" w:rsidRPr="002B72D7" w:rsidRDefault="001857D1" w:rsidP="002B72D7">
      <w:pPr>
        <w:pStyle w:val="ConsPlusNormal"/>
        <w:ind w:firstLine="540"/>
        <w:jc w:val="both"/>
        <w:rPr>
          <w:rFonts w:ascii="Times New Roman" w:hAnsi="Times New Roman" w:cs="Times New Roman"/>
          <w:sz w:val="28"/>
          <w:szCs w:val="28"/>
        </w:rPr>
      </w:pPr>
      <w:bookmarkStart w:id="2" w:name="P78"/>
      <w:bookmarkEnd w:id="2"/>
      <w:r w:rsidRPr="002B72D7">
        <w:rPr>
          <w:rFonts w:ascii="Times New Roman" w:hAnsi="Times New Roman" w:cs="Times New Roman"/>
          <w:sz w:val="28"/>
          <w:szCs w:val="28"/>
        </w:rPr>
        <w:t>2.</w:t>
      </w:r>
      <w:r w:rsidR="005812CA">
        <w:rPr>
          <w:rFonts w:ascii="Times New Roman" w:hAnsi="Times New Roman" w:cs="Times New Roman"/>
          <w:sz w:val="28"/>
          <w:szCs w:val="28"/>
        </w:rPr>
        <w:t>4</w:t>
      </w:r>
      <w:r w:rsidRPr="002B72D7">
        <w:rPr>
          <w:rFonts w:ascii="Times New Roman" w:hAnsi="Times New Roman" w:cs="Times New Roman"/>
          <w:sz w:val="28"/>
          <w:szCs w:val="28"/>
        </w:rPr>
        <w:t>. Особенности условий оплаты труда педагогических работников образовательных организаций:</w:t>
      </w:r>
    </w:p>
    <w:p w:rsidR="001857D1" w:rsidRPr="002B72D7" w:rsidRDefault="001857D1" w:rsidP="002B72D7">
      <w:pPr>
        <w:pStyle w:val="ConsPlusNormal"/>
        <w:ind w:firstLine="540"/>
        <w:jc w:val="both"/>
        <w:rPr>
          <w:rFonts w:ascii="Times New Roman" w:hAnsi="Times New Roman" w:cs="Times New Roman"/>
          <w:sz w:val="28"/>
          <w:szCs w:val="28"/>
        </w:rPr>
      </w:pPr>
      <w:bookmarkStart w:id="3" w:name="P79"/>
      <w:bookmarkEnd w:id="3"/>
      <w:r w:rsidRPr="002B72D7">
        <w:rPr>
          <w:rFonts w:ascii="Times New Roman" w:hAnsi="Times New Roman" w:cs="Times New Roman"/>
          <w:sz w:val="28"/>
          <w:szCs w:val="28"/>
        </w:rPr>
        <w:t>2.</w:t>
      </w:r>
      <w:r w:rsidR="005812CA">
        <w:rPr>
          <w:rFonts w:ascii="Times New Roman" w:hAnsi="Times New Roman" w:cs="Times New Roman"/>
          <w:sz w:val="28"/>
          <w:szCs w:val="28"/>
        </w:rPr>
        <w:t>4</w:t>
      </w:r>
      <w:r w:rsidRPr="002B72D7">
        <w:rPr>
          <w:rFonts w:ascii="Times New Roman" w:hAnsi="Times New Roman" w:cs="Times New Roman"/>
          <w:sz w:val="28"/>
          <w:szCs w:val="28"/>
        </w:rPr>
        <w:t>.1. Месячная заработная плата педагогических работников, без учета компенсационных и стимулирующих выплат, определяется путем умножения ставки заработной платы на их фактическую нагрузку в неделю и деления полученного произведения на установленную норму часов педагогической работы в неделю.</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 таком же порядке исчисляется месячная заработная плата:</w:t>
      </w:r>
    </w:p>
    <w:p w:rsidR="001857D1" w:rsidRPr="002B72D7" w:rsidRDefault="001B7C3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учителей, </w:t>
      </w:r>
      <w:r w:rsidR="001857D1" w:rsidRPr="002B72D7">
        <w:rPr>
          <w:rFonts w:ascii="Times New Roman" w:hAnsi="Times New Roman" w:cs="Times New Roman"/>
          <w:sz w:val="28"/>
          <w:szCs w:val="28"/>
        </w:rPr>
        <w:t>за работу в другой образовательной организации (одном или нескольких), осуществляемую на условиях совместительства;</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учителей, для которых образовательная организация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
    <w:p w:rsidR="00BA187C" w:rsidRPr="002B72D7" w:rsidRDefault="005812CA" w:rsidP="002B72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w:t>
      </w:r>
      <w:r w:rsidR="00BA187C" w:rsidRPr="002B72D7">
        <w:rPr>
          <w:rFonts w:ascii="Times New Roman" w:hAnsi="Times New Roman"/>
          <w:sz w:val="28"/>
          <w:szCs w:val="28"/>
        </w:rPr>
        <w:t>.2. Заработная плата устанавливается учителям при тарификации и выплачивается ежемесячно независимо от числа недель и рабочих дней в разные месяцы года.</w:t>
      </w:r>
    </w:p>
    <w:p w:rsidR="00BA187C" w:rsidRPr="002B72D7" w:rsidRDefault="00BA187C"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2.</w:t>
      </w:r>
      <w:r w:rsidR="005812CA">
        <w:rPr>
          <w:rFonts w:ascii="Times New Roman" w:hAnsi="Times New Roman"/>
          <w:sz w:val="28"/>
          <w:szCs w:val="28"/>
        </w:rPr>
        <w:t>4</w:t>
      </w:r>
      <w:r w:rsidRPr="002B72D7">
        <w:rPr>
          <w:rFonts w:ascii="Times New Roman" w:hAnsi="Times New Roman"/>
          <w:sz w:val="28"/>
          <w:szCs w:val="28"/>
        </w:rPr>
        <w:t>.3. Тарификация учителей производится один раз в год, которая оформляется тарификационным списком по форме, установленной Отделом по образованию. В случае, когда учебными планами предусматривается разное количество часов на предмет по полугодиям, тарификация осуществляется также один раз в год, но раздельно по полугодиям.</w:t>
      </w:r>
    </w:p>
    <w:p w:rsidR="00BA187C" w:rsidRPr="002B72D7" w:rsidRDefault="00BA187C"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2.</w:t>
      </w:r>
      <w:r w:rsidR="005812CA">
        <w:rPr>
          <w:rFonts w:ascii="Times New Roman" w:hAnsi="Times New Roman"/>
          <w:sz w:val="28"/>
          <w:szCs w:val="28"/>
        </w:rPr>
        <w:t>4</w:t>
      </w:r>
      <w:r w:rsidRPr="002B72D7">
        <w:rPr>
          <w:rFonts w:ascii="Times New Roman" w:hAnsi="Times New Roman"/>
          <w:sz w:val="28"/>
          <w:szCs w:val="28"/>
        </w:rPr>
        <w:t>.4. Тарификация учителей, осуществляющих обучение детей, находящихся на длительном лечении в больницах в зависимости от объема их учебной нагрузки производится 2 раза в год - на начало каждого полугодия.</w:t>
      </w:r>
    </w:p>
    <w:p w:rsidR="00BA187C" w:rsidRPr="002B72D7" w:rsidRDefault="00BA187C"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 xml:space="preserve">Тарификация учителей, осуществляющих обучение учащихся, находящихся на длительном лечении в больницах, если постоянная сменяемость учащихся влияет на учебную нагрузку учителей, производится следующим образом: в учебную нагрузку учителя включаются при тарификации на начало каждого полугодия не все 80 процентов часов, отведенных учебным планом на групповые и индивидуальные занятия, а </w:t>
      </w:r>
      <w:r w:rsidRPr="002B72D7">
        <w:rPr>
          <w:rFonts w:ascii="Times New Roman" w:hAnsi="Times New Roman"/>
          <w:sz w:val="28"/>
          <w:szCs w:val="28"/>
        </w:rPr>
        <w:lastRenderedPageBreak/>
        <w:t>месячная заработная плата за часы преподавательской работы будет определяться в этом случае путем умножения ставки заработной платы на объем нагрузки, взятой в размере 80 процентов от фактической нагрузки на начало каждого полугодия и деленной на установленную норму часов в неделю.</w:t>
      </w:r>
    </w:p>
    <w:p w:rsidR="00BA187C" w:rsidRPr="002B72D7" w:rsidRDefault="00BA187C"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BA187C" w:rsidRPr="002B72D7" w:rsidRDefault="00BA187C"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При невыполнении по независящим от учителя причинам объема установленной учебной нагрузки уменьшение заработной платы не производится.</w:t>
      </w:r>
    </w:p>
    <w:p w:rsidR="00487BCD" w:rsidRPr="002B72D7" w:rsidRDefault="00487BCD"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2.</w:t>
      </w:r>
      <w:r w:rsidR="005812CA">
        <w:rPr>
          <w:rFonts w:ascii="Times New Roman" w:hAnsi="Times New Roman"/>
          <w:sz w:val="28"/>
          <w:szCs w:val="28"/>
        </w:rPr>
        <w:t>4</w:t>
      </w:r>
      <w:r w:rsidRPr="002B72D7">
        <w:rPr>
          <w:rFonts w:ascii="Times New Roman" w:hAnsi="Times New Roman"/>
          <w:sz w:val="28"/>
          <w:szCs w:val="28"/>
        </w:rPr>
        <w:t>.5. 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 В этот период работники привлекаются к другим видам работ.</w:t>
      </w:r>
    </w:p>
    <w:p w:rsidR="00487BCD" w:rsidRPr="002B72D7" w:rsidRDefault="00487BCD"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2.</w:t>
      </w:r>
      <w:r w:rsidR="0038514E">
        <w:rPr>
          <w:rFonts w:ascii="Times New Roman" w:hAnsi="Times New Roman"/>
          <w:sz w:val="28"/>
          <w:szCs w:val="28"/>
        </w:rPr>
        <w:t>4</w:t>
      </w:r>
      <w:r w:rsidRPr="002B72D7">
        <w:rPr>
          <w:rFonts w:ascii="Times New Roman" w:hAnsi="Times New Roman"/>
          <w:sz w:val="28"/>
          <w:szCs w:val="28"/>
        </w:rPr>
        <w:t>.6. Лицам, работающим на условиях почасовой оплаты и не ведущим педагогической работы во время каникул, оплата за это время не производится.</w:t>
      </w:r>
    </w:p>
    <w:p w:rsidR="001857D1" w:rsidRPr="002B72D7" w:rsidRDefault="00604CC9" w:rsidP="002B72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857D1" w:rsidRPr="002B72D7">
        <w:rPr>
          <w:rFonts w:ascii="Times New Roman" w:hAnsi="Times New Roman" w:cs="Times New Roman"/>
          <w:sz w:val="28"/>
          <w:szCs w:val="28"/>
        </w:rPr>
        <w:t>. Порядок и условия почасовой оплаты труда.</w:t>
      </w:r>
    </w:p>
    <w:p w:rsidR="001857D1" w:rsidRPr="002B72D7" w:rsidRDefault="00604CC9" w:rsidP="002B72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857D1" w:rsidRPr="002B72D7">
        <w:rPr>
          <w:rFonts w:ascii="Times New Roman" w:hAnsi="Times New Roman" w:cs="Times New Roman"/>
          <w:sz w:val="28"/>
          <w:szCs w:val="28"/>
        </w:rPr>
        <w:t>.1. Почасовая оплата труда учителей и других педагогических работников организации применяется при оплате:</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часов, выполненных в порядке замещения отсутствующих по болезни или другим причинам учителей и других педагогических работников, продолжавшегося не более двух месяцев;</w:t>
      </w:r>
    </w:p>
    <w:p w:rsidR="00487BCD" w:rsidRPr="002B72D7" w:rsidRDefault="00487BCD"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часов педагогической работы, выполненных педагогическими работниками при работе</w:t>
      </w:r>
      <w:r w:rsidR="005812CA">
        <w:rPr>
          <w:rFonts w:ascii="Times New Roman" w:hAnsi="Times New Roman"/>
          <w:sz w:val="28"/>
          <w:szCs w:val="28"/>
        </w:rPr>
        <w:t xml:space="preserve"> с</w:t>
      </w:r>
      <w:r w:rsidRPr="002B72D7">
        <w:rPr>
          <w:rFonts w:ascii="Times New Roman" w:hAnsi="Times New Roman"/>
          <w:sz w:val="28"/>
          <w:szCs w:val="28"/>
        </w:rPr>
        <w:t xml:space="preserve"> детьми, находящимися на длительном лечении в больнице, сверх объема, установленного им при тарификации;</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педагогической работы специалистов предприятий,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1857D1" w:rsidRPr="002B72D7" w:rsidRDefault="001857D1"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часов преподавательской работы в объеме 300 часов в год в другой образовательной организации (в одном или нескольких) сверх учебной нагрузки, выполняемой по совместительству на основе тарификации в </w:t>
      </w:r>
      <w:r w:rsidRPr="002B72D7">
        <w:rPr>
          <w:rFonts w:ascii="Times New Roman" w:hAnsi="Times New Roman" w:cs="Times New Roman"/>
          <w:sz w:val="28"/>
          <w:szCs w:val="28"/>
        </w:rPr>
        <w:lastRenderedPageBreak/>
        <w:t xml:space="preserve">соответствии с </w:t>
      </w:r>
      <w:hyperlink w:anchor="P79" w:history="1">
        <w:r w:rsidR="00604CC9">
          <w:rPr>
            <w:rFonts w:ascii="Times New Roman" w:hAnsi="Times New Roman" w:cs="Times New Roman"/>
            <w:sz w:val="28"/>
            <w:szCs w:val="28"/>
          </w:rPr>
          <w:t>подпунктом 2.4</w:t>
        </w:r>
        <w:r w:rsidRPr="002B72D7">
          <w:rPr>
            <w:rFonts w:ascii="Times New Roman" w:hAnsi="Times New Roman" w:cs="Times New Roman"/>
            <w:sz w:val="28"/>
            <w:szCs w:val="28"/>
          </w:rPr>
          <w:t>.1</w:t>
        </w:r>
      </w:hyperlink>
      <w:r w:rsidRPr="002B72D7">
        <w:rPr>
          <w:rFonts w:ascii="Times New Roman" w:hAnsi="Times New Roman" w:cs="Times New Roman"/>
          <w:sz w:val="28"/>
          <w:szCs w:val="28"/>
        </w:rPr>
        <w:t xml:space="preserve"> настоящего Положения;</w:t>
      </w:r>
    </w:p>
    <w:p w:rsidR="001857D1" w:rsidRPr="002B72D7" w:rsidRDefault="00604CC9" w:rsidP="002B72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2.6</w:t>
      </w:r>
      <w:r w:rsidR="001857D1" w:rsidRPr="002B72D7">
        <w:rPr>
          <w:rFonts w:ascii="Times New Roman" w:hAnsi="Times New Roman" w:cs="Times New Roman"/>
          <w:sz w:val="28"/>
          <w:szCs w:val="28"/>
        </w:rPr>
        <w:t>.2. Оплата труда за замещение отсутствующего учителя,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5B1198" w:rsidRPr="002B72D7" w:rsidRDefault="005B1198" w:rsidP="002B72D7">
      <w:pPr>
        <w:autoSpaceDE w:val="0"/>
        <w:autoSpaceDN w:val="0"/>
        <w:adjustRightInd w:val="0"/>
        <w:spacing w:after="0" w:line="240" w:lineRule="auto"/>
        <w:ind w:firstLine="540"/>
        <w:jc w:val="both"/>
        <w:rPr>
          <w:rFonts w:ascii="Times New Roman" w:hAnsi="Times New Roman"/>
          <w:sz w:val="28"/>
          <w:szCs w:val="28"/>
        </w:rPr>
      </w:pPr>
      <w:bookmarkStart w:id="4" w:name="P132"/>
      <w:bookmarkEnd w:id="4"/>
      <w:r w:rsidRPr="002B72D7">
        <w:rPr>
          <w:rFonts w:ascii="Times New Roman" w:hAnsi="Times New Roman"/>
          <w:sz w:val="28"/>
          <w:szCs w:val="28"/>
        </w:rPr>
        <w:t>2.</w:t>
      </w:r>
      <w:r w:rsidR="00604CC9">
        <w:rPr>
          <w:rFonts w:ascii="Times New Roman" w:hAnsi="Times New Roman"/>
          <w:sz w:val="28"/>
          <w:szCs w:val="28"/>
        </w:rPr>
        <w:t>7</w:t>
      </w:r>
      <w:r w:rsidRPr="002B72D7">
        <w:rPr>
          <w:rFonts w:ascii="Times New Roman" w:hAnsi="Times New Roman"/>
          <w:sz w:val="28"/>
          <w:szCs w:val="28"/>
        </w:rPr>
        <w:t>. Особенности условий оплаты труда педагогических и других работников, работающих в оздоровительных лагерях, при проведении внешкольных, спортивных мероприятий, туристических походов, экспедиций, экскурсий.</w:t>
      </w:r>
    </w:p>
    <w:p w:rsidR="005B1198" w:rsidRPr="002B72D7" w:rsidRDefault="00604CC9" w:rsidP="002B72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5B1198" w:rsidRPr="002B72D7">
        <w:rPr>
          <w:rFonts w:ascii="Times New Roman" w:hAnsi="Times New Roman"/>
          <w:sz w:val="28"/>
          <w:szCs w:val="28"/>
        </w:rPr>
        <w:t>.1. За педагогическими и другими работниками организаций при направлении или привлечении их в период, не совпадающий с их очередным отпуском, для работы в оздоровительных лагерях всех видов (в том числе оздоровительные лагеря предприятий, профсоюзов и других организаций при согласовании с руководителем организации или органа управления образованием), по проведению походов, экспедиций и экскурсий сохраняется заработная плата, установленная при тарификации.</w:t>
      </w:r>
    </w:p>
    <w:p w:rsidR="005B1198" w:rsidRPr="002B72D7" w:rsidRDefault="005B1198"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Для работников, выезжающих по собственной инициативе в летний период за пределы Волгоградской области для такой работы, указанный порядок не применяется.</w:t>
      </w:r>
    </w:p>
    <w:p w:rsidR="005B1198" w:rsidRPr="002B72D7" w:rsidRDefault="00604CC9" w:rsidP="002B72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5B1198" w:rsidRPr="002B72D7">
        <w:rPr>
          <w:rFonts w:ascii="Times New Roman" w:hAnsi="Times New Roman"/>
          <w:sz w:val="28"/>
          <w:szCs w:val="28"/>
        </w:rPr>
        <w:t>.2. Для работы в лагерях с дневным пребыванием детей, создаваемых Отделом по образованию и образовательными организациями для учащихся той же местности, педагогические работники в период, не совпадающий с их отпуском, привлекаются в пределах установленного им до начала каникул объема учебной нагрузки (объема работы) с сохранением заработной платы, предусмотренной при тарификации.</w:t>
      </w:r>
    </w:p>
    <w:p w:rsidR="005B1198" w:rsidRPr="002B72D7" w:rsidRDefault="005B1198"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Для педагогических работников оздоровительных лагерей может быть с их согласия установлен суммированный учет рабочего времени в пределах месяца. В случае привлечения педагогических работников с их согласия к работе в лагерях дневного пребывания детей в период, не совпадающий с отпуском, сверх указанного времени им дополнительно производится оплата, установленная по выполняемой работе, за фактически отработанное время.</w:t>
      </w:r>
    </w:p>
    <w:p w:rsidR="005B1198" w:rsidRPr="002B72D7" w:rsidRDefault="005B1198"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2</w:t>
      </w:r>
      <w:r w:rsidR="00604CC9">
        <w:rPr>
          <w:rFonts w:ascii="Times New Roman" w:hAnsi="Times New Roman"/>
          <w:sz w:val="28"/>
          <w:szCs w:val="28"/>
        </w:rPr>
        <w:t>.7</w:t>
      </w:r>
      <w:r w:rsidRPr="002B72D7">
        <w:rPr>
          <w:rFonts w:ascii="Times New Roman" w:hAnsi="Times New Roman"/>
          <w:sz w:val="28"/>
          <w:szCs w:val="28"/>
        </w:rPr>
        <w:t>.3. Педагогическим и другим работникам, направленным в период, не совпадающий с их отпуском, в оздоровительные лагеря, находящиеся за пределами места постоянного проживания работников (в том числе оздоровительные лагеря предприятий, профсоюзов и других организаций), и зачисленным на соответствующие должности, помимо сохраняемой заработной платы, установленной при тарификации, за счет средств, предусмотренных на содержание лагеря, заработная плата выплачивается не ниже размеров, установленных по занимаемой в лагере должности.</w:t>
      </w:r>
    </w:p>
    <w:p w:rsidR="005B1198" w:rsidRPr="002B72D7" w:rsidRDefault="005B1198"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2.</w:t>
      </w:r>
      <w:r w:rsidR="00604CC9">
        <w:rPr>
          <w:rFonts w:ascii="Times New Roman" w:hAnsi="Times New Roman"/>
          <w:sz w:val="28"/>
          <w:szCs w:val="28"/>
        </w:rPr>
        <w:t>7</w:t>
      </w:r>
      <w:r w:rsidRPr="002B72D7">
        <w:rPr>
          <w:rFonts w:ascii="Times New Roman" w:hAnsi="Times New Roman"/>
          <w:sz w:val="28"/>
          <w:szCs w:val="28"/>
        </w:rPr>
        <w:t xml:space="preserve">.4. Педагогическим работникам, направляемым в качестве руководителей (старших руководителей - при наличии нескольких групп участников) и заместителей руководителей туристских походов, экспедиций и экскурсий в период, не совпадающий с отпуском, помимо сохраняемой </w:t>
      </w:r>
      <w:r w:rsidRPr="002B72D7">
        <w:rPr>
          <w:rFonts w:ascii="Times New Roman" w:hAnsi="Times New Roman"/>
          <w:sz w:val="28"/>
          <w:szCs w:val="28"/>
        </w:rPr>
        <w:lastRenderedPageBreak/>
        <w:t>заработной платы, установленной при тарификации, выплачивается заработная плата из расчета должностного оклада, установленного для руководителей структурных подразделений.</w:t>
      </w:r>
    </w:p>
    <w:p w:rsidR="005B1198" w:rsidRPr="002B72D7" w:rsidRDefault="00604CC9" w:rsidP="002B72D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2.7</w:t>
      </w:r>
      <w:r w:rsidR="005B1198" w:rsidRPr="002B72D7">
        <w:rPr>
          <w:rFonts w:ascii="Times New Roman" w:hAnsi="Times New Roman"/>
          <w:sz w:val="28"/>
          <w:szCs w:val="28"/>
        </w:rPr>
        <w:t xml:space="preserve">.5. При создании на базе образовательных </w:t>
      </w:r>
      <w:r w:rsidR="00216C7F" w:rsidRPr="002B72D7">
        <w:rPr>
          <w:rFonts w:ascii="Times New Roman" w:hAnsi="Times New Roman"/>
          <w:sz w:val="28"/>
          <w:szCs w:val="28"/>
        </w:rPr>
        <w:t>организаций</w:t>
      </w:r>
      <w:r w:rsidR="005B1198" w:rsidRPr="002B72D7">
        <w:rPr>
          <w:rFonts w:ascii="Times New Roman" w:hAnsi="Times New Roman"/>
          <w:sz w:val="28"/>
          <w:szCs w:val="28"/>
        </w:rPr>
        <w:t xml:space="preserve"> временных экскурсионно-туристских баз, оздоровительных лагерей для детей из других регионов и привлечении к работе на этих базах и в лагерях работников образовательных </w:t>
      </w:r>
      <w:r w:rsidR="00216C7F" w:rsidRPr="002B72D7">
        <w:rPr>
          <w:rFonts w:ascii="Times New Roman" w:hAnsi="Times New Roman"/>
          <w:sz w:val="28"/>
          <w:szCs w:val="28"/>
        </w:rPr>
        <w:t>организаций</w:t>
      </w:r>
      <w:r w:rsidR="005B1198" w:rsidRPr="002B72D7">
        <w:rPr>
          <w:rFonts w:ascii="Times New Roman" w:hAnsi="Times New Roman"/>
          <w:sz w:val="28"/>
          <w:szCs w:val="28"/>
        </w:rPr>
        <w:t>, на базе которых они размещены (в том числе директоров, их заместителей, учителей и других), оплата их труда осуществляется за счет средств данных туристских баз и лагерей. При этом указанные работники в этот период от ос</w:t>
      </w:r>
      <w:r w:rsidR="00216C7F" w:rsidRPr="002B72D7">
        <w:rPr>
          <w:rFonts w:ascii="Times New Roman" w:hAnsi="Times New Roman"/>
          <w:sz w:val="28"/>
          <w:szCs w:val="28"/>
        </w:rPr>
        <w:t>новной работы в образовательной организации</w:t>
      </w:r>
      <w:r w:rsidR="005B1198" w:rsidRPr="002B72D7">
        <w:rPr>
          <w:rFonts w:ascii="Times New Roman" w:hAnsi="Times New Roman"/>
          <w:sz w:val="28"/>
          <w:szCs w:val="28"/>
        </w:rPr>
        <w:t xml:space="preserve"> не освобождаются и привлекаются администрацией этих </w:t>
      </w:r>
      <w:r w:rsidR="00CD5B53" w:rsidRPr="002B72D7">
        <w:rPr>
          <w:rFonts w:ascii="Times New Roman" w:hAnsi="Times New Roman"/>
          <w:sz w:val="28"/>
          <w:szCs w:val="28"/>
        </w:rPr>
        <w:t>организаций</w:t>
      </w:r>
      <w:r w:rsidR="005B1198" w:rsidRPr="002B72D7">
        <w:rPr>
          <w:rFonts w:ascii="Times New Roman" w:hAnsi="Times New Roman"/>
          <w:sz w:val="28"/>
          <w:szCs w:val="28"/>
        </w:rPr>
        <w:t xml:space="preserve"> к работе в пределах установленного им до начала каникул объема учебной нагрузки (объема работы).</w:t>
      </w:r>
    </w:p>
    <w:p w:rsidR="005B1198" w:rsidRPr="002B72D7" w:rsidRDefault="005B1198" w:rsidP="002B72D7">
      <w:pPr>
        <w:autoSpaceDE w:val="0"/>
        <w:autoSpaceDN w:val="0"/>
        <w:adjustRightInd w:val="0"/>
        <w:spacing w:after="0" w:line="240" w:lineRule="auto"/>
        <w:ind w:firstLine="540"/>
        <w:jc w:val="both"/>
        <w:rPr>
          <w:rFonts w:ascii="Times New Roman" w:hAnsi="Times New Roman"/>
          <w:sz w:val="28"/>
          <w:szCs w:val="28"/>
        </w:rPr>
      </w:pPr>
    </w:p>
    <w:p w:rsidR="00CD5B53" w:rsidRPr="002B72D7" w:rsidRDefault="00CD5B53" w:rsidP="002B72D7">
      <w:pPr>
        <w:pStyle w:val="ConsPlusNormal"/>
        <w:jc w:val="center"/>
        <w:rPr>
          <w:rFonts w:ascii="Times New Roman" w:hAnsi="Times New Roman" w:cs="Times New Roman"/>
          <w:sz w:val="28"/>
          <w:szCs w:val="28"/>
        </w:rPr>
      </w:pPr>
      <w:r w:rsidRPr="002B72D7">
        <w:rPr>
          <w:rFonts w:ascii="Times New Roman" w:hAnsi="Times New Roman" w:cs="Times New Roman"/>
          <w:sz w:val="28"/>
          <w:szCs w:val="28"/>
        </w:rPr>
        <w:t>3. Порядок и условия установления выплат</w:t>
      </w:r>
    </w:p>
    <w:p w:rsidR="00CD5B53" w:rsidRPr="002B72D7" w:rsidRDefault="00CD5B53" w:rsidP="002B72D7">
      <w:pPr>
        <w:pStyle w:val="ConsPlusNormal"/>
        <w:jc w:val="center"/>
        <w:rPr>
          <w:rFonts w:ascii="Times New Roman" w:hAnsi="Times New Roman" w:cs="Times New Roman"/>
          <w:sz w:val="28"/>
          <w:szCs w:val="28"/>
        </w:rPr>
      </w:pPr>
      <w:r w:rsidRPr="002B72D7">
        <w:rPr>
          <w:rFonts w:ascii="Times New Roman" w:hAnsi="Times New Roman" w:cs="Times New Roman"/>
          <w:sz w:val="28"/>
          <w:szCs w:val="28"/>
        </w:rPr>
        <w:t>компенсационного характера</w:t>
      </w:r>
    </w:p>
    <w:p w:rsidR="00CD5B53" w:rsidRPr="002B72D7" w:rsidRDefault="00CD5B53" w:rsidP="002B72D7">
      <w:pPr>
        <w:pStyle w:val="ConsPlusNormal"/>
        <w:jc w:val="both"/>
        <w:rPr>
          <w:rFonts w:ascii="Times New Roman" w:hAnsi="Times New Roman" w:cs="Times New Roman"/>
          <w:sz w:val="28"/>
          <w:szCs w:val="28"/>
        </w:rPr>
      </w:pP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3.1. Работникам организаций, занятым на работах с вредными и (или) опасными и иными особыми условиями труда устанавливаются следующие виды выплат компенсационного характера: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выплаты работникам, занятым на работах с вредными и (или) опасными условиями труда;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3.2. Выплаты компенсационного характера устанавливаются в процентах к окладу (должностному окладу), ставке (если иное не установлено федеральными законами, указами Президента Российской Федерации, законодательством Волгоградской области), не образуют новый оклад (должностной оклад), ставку и не учитываются при начислении иных выплат компенсационного и стимулирующего характера.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3.3. Определение конкретных размеров соответствующих выплат компенсационного характера осуществляется </w:t>
      </w:r>
      <w:r w:rsidR="00604CC9">
        <w:rPr>
          <w:rFonts w:ascii="Times New Roman" w:hAnsi="Times New Roman" w:cs="Times New Roman"/>
          <w:sz w:val="28"/>
          <w:szCs w:val="28"/>
        </w:rPr>
        <w:t>организацией</w:t>
      </w:r>
      <w:r w:rsidRPr="002B72D7">
        <w:rPr>
          <w:rFonts w:ascii="Times New Roman" w:hAnsi="Times New Roman" w:cs="Times New Roman"/>
          <w:sz w:val="28"/>
          <w:szCs w:val="28"/>
        </w:rPr>
        <w:t xml:space="preserve"> с учетом обеспечения указанных выплат финансовыми средствами.</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3.4. Выплаты компенсационного характера устанавливаются по основной работе и работе, осуществляемой по совместительству.</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3.5. Выплаты работникам, занятым на работах с вредными и (или) опасными условиями труда устанавливаются в следующих размерах:</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работникам организаций, занятым на работах с вредными и (или) </w:t>
      </w:r>
      <w:r w:rsidRPr="002B72D7">
        <w:rPr>
          <w:rFonts w:ascii="Times New Roman" w:hAnsi="Times New Roman" w:cs="Times New Roman"/>
          <w:sz w:val="28"/>
          <w:szCs w:val="28"/>
        </w:rPr>
        <w:lastRenderedPageBreak/>
        <w:t>опасными условиями труда, не указанным в подпункте "а" настоящего пункта, - по результатам специальной оценки условий труда в размере не менее 4 процентов оклада (должностного оклада), ставки установленного для различных видов работ с нормальными условиями труда.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Размер повышения оплаты труда работников, занятых на работах с вредными условиями труда (3 класс), устанавливается по следующей шкале:</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подкласс 3.1 - 4 процента оклада (должностного оклада), ставки, установленных для различных видов работ с нормальными условиями труда;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подкласс 3.2 - до 6 процентов оклада (должностного оклада), ставки, установленных для различных видов работ с нормальными условиями труда;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подкласс 3.3 - до 8 процентов оклада (должностного оклада), ставки, установленных для различных видов работ с нормальными условиями труда;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подкласс 3.4 - до 10 процентов (включительно) оклада (должностного оклада), ставки, установленных для различных видов работ с нормальными условиями труда.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Повышение оплаты труда для работников, занятых на работах с опасными условиями труда (4 класс), устанавливается в размере 24 процентов оклада (должностного оклада), ставки, установленных для различных видов работ с нормальными условиями труда.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снижены по сравнению с порядком и условиями установления и размерами фактически выплачиваемых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 случае обеспечения на рабочих местах безопасных условий труда, подтвержденных результатами специальной оценки условий труда, указанные выплаты не производятся.</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Работодатель принимает меры по проведению специальной оценки условий труда, разработке и реализации мероприятий по улучшению условий оплаты труда на рабочих местах по результатам специальной оценки условий труда.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3.6. 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Оплата труда за выполнение работ различной квалификации </w:t>
      </w:r>
      <w:r w:rsidRPr="002B72D7">
        <w:rPr>
          <w:rFonts w:ascii="Times New Roman" w:hAnsi="Times New Roman" w:cs="Times New Roman"/>
          <w:sz w:val="28"/>
          <w:szCs w:val="28"/>
        </w:rPr>
        <w:lastRenderedPageBreak/>
        <w:t xml:space="preserve">производится в соответствии со </w:t>
      </w:r>
      <w:hyperlink r:id="rId9" w:history="1">
        <w:r w:rsidRPr="002B72D7">
          <w:rPr>
            <w:rFonts w:ascii="Times New Roman" w:hAnsi="Times New Roman" w:cs="Times New Roman"/>
            <w:sz w:val="28"/>
            <w:szCs w:val="28"/>
          </w:rPr>
          <w:t>статьей 150</w:t>
        </w:r>
      </w:hyperlink>
      <w:r w:rsidRPr="002B72D7">
        <w:rPr>
          <w:rFonts w:ascii="Times New Roman" w:hAnsi="Times New Roman" w:cs="Times New Roman"/>
          <w:sz w:val="28"/>
          <w:szCs w:val="28"/>
        </w:rPr>
        <w:t xml:space="preserve"> Трудового кодекса Российской Федерации.</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Оплата труда за совмещение профессий (должностей), за расширение зон обслуживания,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производится в соответствии со </w:t>
      </w:r>
      <w:hyperlink r:id="rId10" w:history="1">
        <w:r w:rsidRPr="002B72D7">
          <w:rPr>
            <w:rFonts w:ascii="Times New Roman" w:hAnsi="Times New Roman" w:cs="Times New Roman"/>
            <w:sz w:val="28"/>
            <w:szCs w:val="28"/>
          </w:rPr>
          <w:t>статьей 151</w:t>
        </w:r>
      </w:hyperlink>
      <w:r w:rsidRPr="002B72D7">
        <w:rPr>
          <w:rFonts w:ascii="Times New Roman" w:hAnsi="Times New Roman" w:cs="Times New Roman"/>
          <w:sz w:val="28"/>
          <w:szCs w:val="28"/>
        </w:rPr>
        <w:t xml:space="preserve"> Трудового кодекса Российской Федерации.</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Размер доплаты, связанной с совмещением профессий (должностей), увеличением объема работ, расширением зон обслуживания или выполнения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Доплаты за совмещение профессий (должностей), за расширение зон обслуживания, за увеличение объема работы производятся за выполнение работы по вакантной должности в процентном отношении к окладу (должностному окладу), ставке работника учреждения, которому производится доплата, за счет и пределах фонда оплаты труда по указанной вакантной должности.</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Доплата за исполнение обязанностей временно отсутствующего работника производится в размере, не превышающем 100 процентов оклада (должностного оклада), ставки временно отсутствующего работника.</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Оплата труда за сверхурочную работу производится в соответствии со </w:t>
      </w:r>
      <w:hyperlink r:id="rId11" w:history="1">
        <w:r w:rsidRPr="002B72D7">
          <w:rPr>
            <w:rFonts w:ascii="Times New Roman" w:hAnsi="Times New Roman" w:cs="Times New Roman"/>
            <w:sz w:val="28"/>
            <w:szCs w:val="28"/>
          </w:rPr>
          <w:t>статьей 152</w:t>
        </w:r>
      </w:hyperlink>
      <w:r w:rsidRPr="002B72D7">
        <w:rPr>
          <w:rFonts w:ascii="Times New Roman" w:hAnsi="Times New Roman" w:cs="Times New Roman"/>
          <w:sz w:val="28"/>
          <w:szCs w:val="28"/>
        </w:rPr>
        <w:t xml:space="preserve"> Трудового кодекса Российской Федерации.</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Сверхурочная работа оплачивается за первые два часа работы в полуторном размере, за последующие часы - в двойном размере.</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Оплата труда за работу в выходные и нерабочие праздничные дни производится в соответствии со </w:t>
      </w:r>
      <w:hyperlink r:id="rId12" w:history="1">
        <w:r w:rsidRPr="002B72D7">
          <w:rPr>
            <w:rFonts w:ascii="Times New Roman" w:hAnsi="Times New Roman" w:cs="Times New Roman"/>
            <w:sz w:val="28"/>
            <w:szCs w:val="28"/>
          </w:rPr>
          <w:t>статьей 153</w:t>
        </w:r>
      </w:hyperlink>
      <w:r w:rsidRPr="002B72D7">
        <w:rPr>
          <w:rFonts w:ascii="Times New Roman" w:hAnsi="Times New Roman" w:cs="Times New Roman"/>
          <w:sz w:val="28"/>
          <w:szCs w:val="28"/>
        </w:rPr>
        <w:t xml:space="preserve"> Трудового кодекса Российской Федерации.</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Работа в выходной и нерабочий праздничный день оплачивается в следующих размерах:</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работникам, труд которых оплачивается по дневным и часовым тарифным ставкам, - в размере двойной дневной или часовой тарифной ставки;</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работникам, получающим оклад (должностной оклад), - в размере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заработной платы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Оплата труда за работу в ночное время производится в соответствии со </w:t>
      </w:r>
      <w:hyperlink r:id="rId13" w:history="1">
        <w:r w:rsidRPr="002B72D7">
          <w:rPr>
            <w:rFonts w:ascii="Times New Roman" w:hAnsi="Times New Roman" w:cs="Times New Roman"/>
            <w:sz w:val="28"/>
            <w:szCs w:val="28"/>
          </w:rPr>
          <w:t>статьей 154</w:t>
        </w:r>
      </w:hyperlink>
      <w:r w:rsidRPr="002B72D7">
        <w:rPr>
          <w:rFonts w:ascii="Times New Roman" w:hAnsi="Times New Roman" w:cs="Times New Roman"/>
          <w:sz w:val="28"/>
          <w:szCs w:val="28"/>
        </w:rPr>
        <w:t xml:space="preserve"> Трудового кодекса Российской Федерации.</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lastRenderedPageBreak/>
        <w:t>Размер повышения оплаты труда за работу в ночное время (с 22 часов до 6 часов) составляет от 20 до 40 процентов оклада (должностного оклада), ставки за каждый час работы в ночное время.</w:t>
      </w:r>
    </w:p>
    <w:p w:rsidR="00CD5B53" w:rsidRPr="002B72D7" w:rsidRDefault="00CD5B53"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3.6.1. Выплаты за работу в других условиях, отклоняющихся от нормальных, устанавливаются в </w:t>
      </w:r>
      <w:hyperlink w:anchor="P679" w:history="1">
        <w:r w:rsidRPr="002B72D7">
          <w:rPr>
            <w:rFonts w:ascii="Times New Roman" w:hAnsi="Times New Roman" w:cs="Times New Roman"/>
            <w:sz w:val="28"/>
            <w:szCs w:val="28"/>
          </w:rPr>
          <w:t>размерах</w:t>
        </w:r>
      </w:hyperlink>
      <w:r w:rsidRPr="002B72D7">
        <w:rPr>
          <w:rFonts w:ascii="Times New Roman" w:hAnsi="Times New Roman" w:cs="Times New Roman"/>
          <w:sz w:val="28"/>
          <w:szCs w:val="28"/>
        </w:rPr>
        <w:t xml:space="preserve"> установленных согласно приложению </w:t>
      </w:r>
      <w:r w:rsidR="00C23C6B">
        <w:rPr>
          <w:rFonts w:ascii="Times New Roman" w:hAnsi="Times New Roman" w:cs="Times New Roman"/>
          <w:sz w:val="28"/>
          <w:szCs w:val="28"/>
        </w:rPr>
        <w:t>2</w:t>
      </w:r>
      <w:r w:rsidRPr="002B72D7">
        <w:rPr>
          <w:rFonts w:ascii="Times New Roman" w:hAnsi="Times New Roman" w:cs="Times New Roman"/>
          <w:sz w:val="28"/>
          <w:szCs w:val="28"/>
        </w:rPr>
        <w:t xml:space="preserve"> к настоящему Положению.</w:t>
      </w:r>
    </w:p>
    <w:p w:rsidR="00D10239" w:rsidRPr="002B72D7" w:rsidRDefault="00D10239"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 xml:space="preserve">Перечень выплат за осуществление дополнительной работы, не входящей в круг основных должностных обязанностей, для работников может быть расширен на основании локальных нормативных актов </w:t>
      </w:r>
      <w:r w:rsidRPr="006C4920">
        <w:rPr>
          <w:rFonts w:ascii="Times New Roman" w:hAnsi="Times New Roman"/>
          <w:sz w:val="28"/>
          <w:szCs w:val="28"/>
        </w:rPr>
        <w:t>организации</w:t>
      </w:r>
      <w:r w:rsidR="005B448A">
        <w:rPr>
          <w:rFonts w:ascii="Times New Roman" w:hAnsi="Times New Roman"/>
          <w:sz w:val="28"/>
          <w:szCs w:val="28"/>
        </w:rPr>
        <w:t>.</w:t>
      </w:r>
    </w:p>
    <w:p w:rsidR="00D10239" w:rsidRPr="002B72D7" w:rsidRDefault="00D10239"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Перечень работников, которым устанавливаются доплаты к окладам (должностным окладам)</w:t>
      </w:r>
      <w:r w:rsidR="007566C4">
        <w:rPr>
          <w:rFonts w:ascii="Times New Roman" w:hAnsi="Times New Roman"/>
          <w:sz w:val="28"/>
          <w:szCs w:val="28"/>
        </w:rPr>
        <w:t>,</w:t>
      </w:r>
      <w:r w:rsidRPr="002B72D7">
        <w:rPr>
          <w:rFonts w:ascii="Times New Roman" w:hAnsi="Times New Roman"/>
          <w:sz w:val="28"/>
          <w:szCs w:val="28"/>
        </w:rPr>
        <w:t xml:space="preserve"> (ставкам), определяется руководителем организации по согласованию с представительным органом работников организации в зависимости от степени и продолжительности их занятости в особых условиях труда. </w:t>
      </w:r>
    </w:p>
    <w:p w:rsidR="00D10239" w:rsidRPr="002B72D7" w:rsidRDefault="00D10239" w:rsidP="002B72D7">
      <w:pPr>
        <w:pStyle w:val="ConsPlusNormal"/>
        <w:ind w:firstLine="540"/>
        <w:jc w:val="both"/>
        <w:rPr>
          <w:rFonts w:ascii="Times New Roman" w:hAnsi="Times New Roman" w:cs="Times New Roman"/>
          <w:sz w:val="28"/>
          <w:szCs w:val="28"/>
        </w:rPr>
      </w:pPr>
    </w:p>
    <w:p w:rsidR="00367A8C" w:rsidRPr="002B72D7" w:rsidRDefault="00367A8C" w:rsidP="002B72D7">
      <w:pPr>
        <w:pStyle w:val="ConsPlusNormal"/>
        <w:jc w:val="center"/>
        <w:rPr>
          <w:rFonts w:ascii="Times New Roman" w:hAnsi="Times New Roman" w:cs="Times New Roman"/>
          <w:sz w:val="28"/>
          <w:szCs w:val="28"/>
        </w:rPr>
      </w:pPr>
      <w:r w:rsidRPr="002B72D7">
        <w:rPr>
          <w:rFonts w:ascii="Times New Roman" w:hAnsi="Times New Roman" w:cs="Times New Roman"/>
          <w:sz w:val="28"/>
          <w:szCs w:val="28"/>
        </w:rPr>
        <w:t>4. Порядок и условия установления выплат</w:t>
      </w:r>
    </w:p>
    <w:p w:rsidR="00367A8C" w:rsidRPr="002B72D7" w:rsidRDefault="00367A8C" w:rsidP="002B72D7">
      <w:pPr>
        <w:pStyle w:val="ConsPlusNormal"/>
        <w:jc w:val="center"/>
        <w:rPr>
          <w:rFonts w:ascii="Times New Roman" w:hAnsi="Times New Roman" w:cs="Times New Roman"/>
          <w:sz w:val="28"/>
          <w:szCs w:val="28"/>
        </w:rPr>
      </w:pPr>
      <w:r w:rsidRPr="002B72D7">
        <w:rPr>
          <w:rFonts w:ascii="Times New Roman" w:hAnsi="Times New Roman" w:cs="Times New Roman"/>
          <w:sz w:val="28"/>
          <w:szCs w:val="28"/>
        </w:rPr>
        <w:t>стимулирующего характера</w:t>
      </w:r>
    </w:p>
    <w:p w:rsidR="00367A8C" w:rsidRPr="002B72D7" w:rsidRDefault="00367A8C" w:rsidP="002B72D7">
      <w:pPr>
        <w:pStyle w:val="ConsPlusNormal"/>
        <w:jc w:val="both"/>
        <w:rPr>
          <w:rFonts w:ascii="Times New Roman" w:hAnsi="Times New Roman" w:cs="Times New Roman"/>
          <w:sz w:val="28"/>
          <w:szCs w:val="28"/>
        </w:rPr>
      </w:pP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4.1. В целях поощрения работника организации за качественно выполненную работу устанавливаются следующие виды выплат стимулирующего характера к окладу (должностному окладу), ставке:</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1) выплаты за интенсивность и высокие результаты работы:</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а) надбавка за интенсивность в размере до 100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б) персональный повышающий коэффициент к окладу (должностному окладу), ставке в размере до 100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2) выплаты за качество выполняемых работ:</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а) надбавка за качество выполняемых работ в размере до 50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б) надбавка за квалификационную категорию (классность) в размере до 20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 надбавка за наличие почетного звания в размере до 50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3) надбавка за общий трудовой стаж, за выслугу лет;</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 премиальные выплаты:</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а) премия по итогам работы (за квартал, год);</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б) премия за выполнение особо важных и срочных работ;</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 единовременная премия;</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5) повышающий коэффициент к должностному окладу за работу в сельской местности;</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6) ежемесячная надбавка к окладу (тарифной ставке) молодым специалистам.</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4.2. Размер указанных выплат устанавливается в процентах и коэффициентах к окладу (должностному окладу) без учета других выплат компенсационного и стимулирующего характера или в абсолютном размере и не образует новый оклад (должностной оклад).</w:t>
      </w:r>
    </w:p>
    <w:p w:rsidR="00367A8C" w:rsidRPr="002B72D7" w:rsidRDefault="00367A8C" w:rsidP="002B72D7">
      <w:pPr>
        <w:pStyle w:val="ConsPlusNormal"/>
        <w:ind w:firstLine="540"/>
        <w:jc w:val="both"/>
        <w:rPr>
          <w:rFonts w:ascii="Times New Roman" w:hAnsi="Times New Roman" w:cs="Times New Roman"/>
          <w:sz w:val="28"/>
          <w:szCs w:val="28"/>
        </w:rPr>
      </w:pPr>
      <w:r w:rsidRPr="00C23C6B">
        <w:rPr>
          <w:rFonts w:ascii="Times New Roman" w:hAnsi="Times New Roman" w:cs="Times New Roman"/>
          <w:sz w:val="28"/>
          <w:szCs w:val="28"/>
        </w:rPr>
        <w:lastRenderedPageBreak/>
        <w:t>4.3. Решение о введении соответствующих стимулирующих выплат (надбавки за интенсивность, персонального повышающего коэффициента к окладу (должностному окладу), ставке, надбавки за качество выполняемых работ, надбавки за общий трудовой стаж, премиальных выплат) принимается руководителем организации с учетом обеспечения указанных выплат финансовыми средствами.</w:t>
      </w:r>
    </w:p>
    <w:p w:rsidR="00367A8C" w:rsidRPr="002B72D7" w:rsidRDefault="00367A8C" w:rsidP="002B72D7">
      <w:pPr>
        <w:pStyle w:val="ConsPlusNormal"/>
        <w:ind w:firstLine="540"/>
        <w:jc w:val="both"/>
        <w:rPr>
          <w:rFonts w:ascii="Times New Roman" w:hAnsi="Times New Roman" w:cs="Times New Roman"/>
          <w:sz w:val="28"/>
          <w:szCs w:val="28"/>
        </w:rPr>
      </w:pPr>
      <w:bookmarkStart w:id="5" w:name="P205"/>
      <w:bookmarkEnd w:id="5"/>
      <w:r w:rsidRPr="002B72D7">
        <w:rPr>
          <w:rFonts w:ascii="Times New Roman" w:hAnsi="Times New Roman" w:cs="Times New Roman"/>
          <w:sz w:val="28"/>
          <w:szCs w:val="28"/>
        </w:rPr>
        <w:t>4.4. Выплаты за интенсивность и высокие результаты работы устанавливаются работникам организаций:</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4.4.1. Надбавка за интенсивность.</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за стабильно высокие показатели результативности работы, высокие академические и творческие достижения;</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за разработку и внедрение новых эффективных программ, методик, форм (обучения, организации и управления учебным процессом), создание областных экспериментальных площадок, применение в работе достижений науки, передовых методов труда, высокие достижения в работе;</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за сложность и напряженность выполняемой работы (в том числе водителям за ненормированный рабочий день).</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Выплата за интенсивность и высокие результаты работы устанавливается в соответствии с локальным нормативным актом </w:t>
      </w:r>
      <w:r w:rsidR="00C23C6B">
        <w:rPr>
          <w:rFonts w:ascii="Times New Roman" w:hAnsi="Times New Roman" w:cs="Times New Roman"/>
          <w:sz w:val="28"/>
          <w:szCs w:val="28"/>
        </w:rPr>
        <w:t>организации</w:t>
      </w:r>
      <w:r w:rsidRPr="002B72D7">
        <w:rPr>
          <w:rFonts w:ascii="Times New Roman" w:hAnsi="Times New Roman" w:cs="Times New Roman"/>
          <w:sz w:val="28"/>
          <w:szCs w:val="28"/>
        </w:rPr>
        <w:t>.</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Выплата за интенсивность и высокие результаты работы устанавливается работнику приказом по </w:t>
      </w:r>
      <w:r w:rsidR="00C23C6B">
        <w:rPr>
          <w:rFonts w:ascii="Times New Roman" w:hAnsi="Times New Roman" w:cs="Times New Roman"/>
          <w:sz w:val="28"/>
          <w:szCs w:val="28"/>
        </w:rPr>
        <w:t xml:space="preserve">образовательной </w:t>
      </w:r>
      <w:r w:rsidRPr="002B72D7">
        <w:rPr>
          <w:rFonts w:ascii="Times New Roman" w:hAnsi="Times New Roman" w:cs="Times New Roman"/>
          <w:sz w:val="28"/>
          <w:szCs w:val="28"/>
        </w:rPr>
        <w:t>организации с учетом критериев и показателей эффективности деятельности, позволяющих оценить интенсивность и высокие результаты работы, сроком не более одного года, по истечении которого может быть сохранена или отменена.</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4.4.2. Персональный повышающий коэффициент к окладу (должностному окладу), ставке.</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Решение об установлении персонального повышающего коэффициента к окладу (должностному окладу), ставке и его размерах принимается руководителем </w:t>
      </w:r>
      <w:r w:rsidR="00C23C6B">
        <w:rPr>
          <w:rFonts w:ascii="Times New Roman" w:hAnsi="Times New Roman" w:cs="Times New Roman"/>
          <w:sz w:val="28"/>
          <w:szCs w:val="28"/>
        </w:rPr>
        <w:t>организации</w:t>
      </w:r>
      <w:r w:rsidRPr="002B72D7">
        <w:rPr>
          <w:rFonts w:ascii="Times New Roman" w:hAnsi="Times New Roman" w:cs="Times New Roman"/>
          <w:sz w:val="28"/>
          <w:szCs w:val="28"/>
        </w:rPr>
        <w:t xml:space="preserve"> персонально в отношении конкретного работника </w:t>
      </w:r>
      <w:r w:rsidR="00C23C6B">
        <w:rPr>
          <w:rFonts w:ascii="Times New Roman" w:hAnsi="Times New Roman" w:cs="Times New Roman"/>
          <w:sz w:val="28"/>
          <w:szCs w:val="28"/>
        </w:rPr>
        <w:t>организации</w:t>
      </w:r>
      <w:r w:rsidRPr="002B72D7">
        <w:rPr>
          <w:rFonts w:ascii="Times New Roman" w:hAnsi="Times New Roman" w:cs="Times New Roman"/>
          <w:sz w:val="28"/>
          <w:szCs w:val="28"/>
        </w:rPr>
        <w:t>.</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При определении размера персонального повышающего коэффициента к окладу (должностному окладу), ставке следует учитывать уровень профессиональной подготовленности работника </w:t>
      </w:r>
      <w:r w:rsidR="00C23C6B">
        <w:rPr>
          <w:rFonts w:ascii="Times New Roman" w:hAnsi="Times New Roman" w:cs="Times New Roman"/>
          <w:sz w:val="28"/>
          <w:szCs w:val="28"/>
        </w:rPr>
        <w:t>организации</w:t>
      </w:r>
      <w:r w:rsidRPr="002B72D7">
        <w:rPr>
          <w:rFonts w:ascii="Times New Roman" w:hAnsi="Times New Roman" w:cs="Times New Roman"/>
          <w:sz w:val="28"/>
          <w:szCs w:val="28"/>
        </w:rPr>
        <w:t>, сложность, важность выполняемой работы, степень самостоятельности и ответственности при выполнении поставленных задач и другие факторы.</w:t>
      </w:r>
    </w:p>
    <w:p w:rsidR="00367A8C" w:rsidRPr="002B72D7" w:rsidRDefault="00367A8C" w:rsidP="002B72D7">
      <w:pPr>
        <w:pStyle w:val="ConsPlusNormal"/>
        <w:ind w:firstLine="540"/>
        <w:jc w:val="both"/>
        <w:rPr>
          <w:rFonts w:ascii="Times New Roman" w:hAnsi="Times New Roman" w:cs="Times New Roman"/>
          <w:sz w:val="28"/>
          <w:szCs w:val="28"/>
        </w:rPr>
      </w:pPr>
      <w:bookmarkStart w:id="6" w:name="P215"/>
      <w:bookmarkEnd w:id="6"/>
      <w:r w:rsidRPr="002B72D7">
        <w:rPr>
          <w:rFonts w:ascii="Times New Roman" w:hAnsi="Times New Roman" w:cs="Times New Roman"/>
          <w:sz w:val="28"/>
          <w:szCs w:val="28"/>
        </w:rPr>
        <w:t>4.5. Выплаты за качество выполняемых работ включают в себя:</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4.5.1. Надбавка за качество выполняемых работ устанавливается работнику на определенный срок приказом по организации по решению работодателя: за профессионализм и оперативность в решении вопросов; за отсутствие претензий к результатам выполнения работ; за качественную подготовку и проведение мероприятий, связанных с уставной деятельностью организации.</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4.5.2. Надбавка за квалификационную категорию (классность) </w:t>
      </w:r>
      <w:r w:rsidRPr="002B72D7">
        <w:rPr>
          <w:rFonts w:ascii="Times New Roman" w:hAnsi="Times New Roman" w:cs="Times New Roman"/>
          <w:sz w:val="28"/>
          <w:szCs w:val="28"/>
        </w:rPr>
        <w:lastRenderedPageBreak/>
        <w:t>устанавливается педагогическим работникам, медицинским работникам к окладу (должностному окладу), ставке в следующих размерах:</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 наличии высшей квалификационной категории - 20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 наличии первой квалификационной категории - 10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Выплата за квалификационную категорию устанавливается по результатам аттестации работников со дня принятия соответствующего решения аттестационной комиссией и выплачивается на основании приказа о присвоении квалификационной категории.</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Водителям автомобилей устанавливается к окладу (должностному окладу), ставке надбавка за классность в следующих размерах:</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водителям автомобилей 1-го класса - до 15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водителям автомобилей 2-го класса - до 5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Квалификационные категории "водитель автомобиля второго класса", "водитель автомобиля первого класса" устанавливаются водителям автомобилей, которые прошли подготовку или переподготовку по единым программам и имеют водительское удостоверение с отметкой, дающей право управления определенными категориями транспортных средств ("В", "С", "D", "Е").</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Квалификационная категория "водитель автомобиля второго класса" устанавливается водителю автомобиля, имеющему водительский стаж не менее трех лет, при наличии водительского удостоверения с открытыми категориями "В", "С", "Е" или "Д".</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Квалификационная категория "водитель автомобиля первого класса" устанавливается водителю автомобиля, имеющему квалификационную категорию "водитель автомобиля второго класса" не менее двух лет и водительское удостоверение с открытыми категориями "В", "С", "Д" и "Е".</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4.5.3. Надбавка за наличие </w:t>
      </w:r>
      <w:r w:rsidR="00852CAD" w:rsidRPr="002B72D7">
        <w:rPr>
          <w:rFonts w:ascii="Times New Roman" w:hAnsi="Times New Roman" w:cs="Times New Roman"/>
          <w:sz w:val="28"/>
          <w:szCs w:val="28"/>
        </w:rPr>
        <w:t>почетного звания</w:t>
      </w:r>
      <w:r w:rsidRPr="002B72D7">
        <w:rPr>
          <w:rFonts w:ascii="Times New Roman" w:hAnsi="Times New Roman" w:cs="Times New Roman"/>
          <w:sz w:val="28"/>
          <w:szCs w:val="28"/>
        </w:rPr>
        <w:t xml:space="preserve"> по основному профилю профессиональной деятельности:</w:t>
      </w:r>
    </w:p>
    <w:p w:rsidR="00DF1D7E" w:rsidRPr="002B72D7" w:rsidRDefault="00DF1D7E"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при наличии почетного звания, название которого начинается со слова "Народный", - до 50 процентов оклада (должностного оклада), (ставки), "Заслуженный" и других государственных наград, полученных в системе образования Российской Федерации, - до 30 процентов оклада (должностного оклада), (ставки) по основной работе и работе, осуществляемой по совместительству, награжденным ведомственными наградами, - до 15 процентов оклада (должностного оклада), (ставки) по основной работе и работе, осуществляемой по совместительству.</w:t>
      </w:r>
    </w:p>
    <w:p w:rsidR="00DF1D7E" w:rsidRPr="002B72D7" w:rsidRDefault="00DF1D7E"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Надбавка работникам, имеющим государственные или ведомственные награды, устанавливается со дня присвоения государственных или ведомственных наград. При наличии у работника двух и более наград надбавка устанавливается по одному из имеющихся оснований, имеющему большее значение.</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4.6. Суммарный размер видов выплат стимулирующего характера, указанных в </w:t>
      </w:r>
      <w:hyperlink w:anchor="P205" w:history="1">
        <w:r w:rsidRPr="002B72D7">
          <w:rPr>
            <w:rFonts w:ascii="Times New Roman" w:hAnsi="Times New Roman" w:cs="Times New Roman"/>
            <w:sz w:val="28"/>
            <w:szCs w:val="28"/>
          </w:rPr>
          <w:t>пунктах 4.4</w:t>
        </w:r>
      </w:hyperlink>
      <w:r w:rsidRPr="002B72D7">
        <w:rPr>
          <w:rFonts w:ascii="Times New Roman" w:hAnsi="Times New Roman" w:cs="Times New Roman"/>
          <w:sz w:val="28"/>
          <w:szCs w:val="28"/>
        </w:rPr>
        <w:t xml:space="preserve">, </w:t>
      </w:r>
      <w:hyperlink w:anchor="P215" w:history="1">
        <w:r w:rsidRPr="002B72D7">
          <w:rPr>
            <w:rFonts w:ascii="Times New Roman" w:hAnsi="Times New Roman" w:cs="Times New Roman"/>
            <w:sz w:val="28"/>
            <w:szCs w:val="28"/>
          </w:rPr>
          <w:t>4.5</w:t>
        </w:r>
      </w:hyperlink>
      <w:r w:rsidRPr="002B72D7">
        <w:rPr>
          <w:rFonts w:ascii="Times New Roman" w:hAnsi="Times New Roman" w:cs="Times New Roman"/>
          <w:sz w:val="28"/>
          <w:szCs w:val="28"/>
        </w:rPr>
        <w:t xml:space="preserve"> настоящего Положения, устанавливаемых системой оплаты труда </w:t>
      </w:r>
      <w:r w:rsidR="002B01BD" w:rsidRPr="002B72D7">
        <w:rPr>
          <w:rFonts w:ascii="Times New Roman" w:hAnsi="Times New Roman" w:cs="Times New Roman"/>
          <w:sz w:val="28"/>
          <w:szCs w:val="28"/>
        </w:rPr>
        <w:t>организации</w:t>
      </w:r>
      <w:r w:rsidRPr="002B72D7">
        <w:rPr>
          <w:rFonts w:ascii="Times New Roman" w:hAnsi="Times New Roman" w:cs="Times New Roman"/>
          <w:sz w:val="28"/>
          <w:szCs w:val="28"/>
        </w:rPr>
        <w:t xml:space="preserve"> соответствующей категории работников </w:t>
      </w:r>
      <w:r w:rsidRPr="002B72D7">
        <w:rPr>
          <w:rFonts w:ascii="Times New Roman" w:hAnsi="Times New Roman" w:cs="Times New Roman"/>
          <w:sz w:val="28"/>
          <w:szCs w:val="28"/>
        </w:rPr>
        <w:lastRenderedPageBreak/>
        <w:t>(работникам соответствующего структурного подразделения), не должен превышать 250 процентов оклада (должностного оклада), ставки в месяц.</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4.7. Выплата стимулирующего характера за общий трудовой стаж устанавливается работнику по основной работе и работе, выполняемой по совместительству, а также при замещении временно отсутствующих работников: для имеющих нагрузку менее ставки пропорционально доле занимаемой штатной единицы и (или) учебной (преподавательской) работы, для имеющих нагрузку в размере ставки и более от оклада (должностного оклада), ставки в следующих размерах:</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 стаже работы от 1 года до 5 лет - 3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 стаже работы от 5 до 10 лет - 5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 стаже работы от 10 до 15 лет - 8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свыше 15 лет - 10 процентов.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Установление (изменение) размера надбавки за общий трудовой стаж производится со дня достижения отработанного периода, дающего право на увеличение размера выплаты, если документы, подтверждающие отработанный период, находятся в организации, или со дня представления работником необходимого документа, подтверждающего отработанный период.</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Основным документом для определения общего трудового стажа работы является трудовая книжка либо иные подтверждающие документы, заверенные в установленном порядке.</w:t>
      </w:r>
    </w:p>
    <w:p w:rsidR="00367A8C" w:rsidRPr="002B72D7" w:rsidRDefault="009C12D5"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4.7.1</w:t>
      </w:r>
      <w:r w:rsidR="00367A8C" w:rsidRPr="002B72D7">
        <w:rPr>
          <w:rFonts w:ascii="Times New Roman" w:hAnsi="Times New Roman" w:cs="Times New Roman"/>
          <w:sz w:val="28"/>
          <w:szCs w:val="28"/>
        </w:rPr>
        <w:t xml:space="preserve">. Выплата стимулирующего характера работникам библиотек образовательной организации за непрерывный трудовой стаж устанавливается в размерах, определенных </w:t>
      </w:r>
      <w:hyperlink r:id="rId14" w:history="1">
        <w:r w:rsidR="00367A8C" w:rsidRPr="002B72D7">
          <w:rPr>
            <w:rFonts w:ascii="Times New Roman" w:hAnsi="Times New Roman" w:cs="Times New Roman"/>
            <w:sz w:val="28"/>
            <w:szCs w:val="28"/>
          </w:rPr>
          <w:t>Законом</w:t>
        </w:r>
      </w:hyperlink>
      <w:r w:rsidR="00367A8C" w:rsidRPr="002B72D7">
        <w:rPr>
          <w:rFonts w:ascii="Times New Roman" w:hAnsi="Times New Roman" w:cs="Times New Roman"/>
          <w:sz w:val="28"/>
          <w:szCs w:val="28"/>
        </w:rPr>
        <w:t xml:space="preserve"> Волгоградской области от 13 мая 2008 г. N 1686-ОД "О библиотечном деле в Волгоградской области".</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4.8. Премиальные выплаты.</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4.8.1. Премия по итогам работы (за квартал, год).</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Размер премии за квартал не должен превышать 75 процентов должностного оклада, за год - 300 процентов оклада (должностного оклада) ставки в расчете на год.</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 этом общий размер премий по итогам работы (за квартал, год) не должен превышать 300 процентов оклада (должностного оклада) ставки в расчете на год.</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4.8.2. Премия за выполнение особо важных и срочных работ.</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Общий размер выплат премии за выполнение особо важных и срочных работ не должен превышать 200 процентов оклада (должностного оклада), ставки в расчете на год.</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Премия за выполнение особо важных и срочных работ выплачивается работникам единовременно по итогам выполнения особо важных и срочных работ.</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4.8.3. Единовременная премия [за длительную безупречную работу, большой вклад в развитие отрасли в связи с праздничными и юбилейными </w:t>
      </w:r>
      <w:r w:rsidRPr="002B72D7">
        <w:rPr>
          <w:rFonts w:ascii="Times New Roman" w:hAnsi="Times New Roman" w:cs="Times New Roman"/>
          <w:sz w:val="28"/>
          <w:szCs w:val="28"/>
        </w:rPr>
        <w:lastRenderedPageBreak/>
        <w:t>датами (по достижении возраста 50 лет и далее каждые 5 лет), при увольнении в связи с уходом на пенсию, в связи с награждением].</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Единовременная премия устанавливается в размере, не превышающем 100 процентов оклада (должностного оклада), ставки в расчете на год.</w:t>
      </w:r>
    </w:p>
    <w:p w:rsidR="000B4E17" w:rsidRPr="002B72D7" w:rsidRDefault="000B4E17"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Премирование работников осуществляется по решению руководителя организации в пределах бюджетных ассигнований на оплату труда работников учреждения, а также средств от иной приносящей доход деятельности, направленных образовательной организацией на оплату труда.</w:t>
      </w:r>
    </w:p>
    <w:p w:rsidR="000B4E17" w:rsidRPr="002B72D7" w:rsidRDefault="000B4E17"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 xml:space="preserve">Размер премий может устанавливаться как в абсолютном значении, так и в процентном отношении к окладу (должностному окладу). </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4.9. Срок, на который работникам организации устанавливаются выплаты стимулирующего характера, основания для пересмотра установленных размеров выплат, порядок оценки критериев и (или) целевых показателей для установления выплат стимулирующего характера работникам определяются локальным нормативным актом организации и (или) коллективным договором.</w:t>
      </w:r>
    </w:p>
    <w:p w:rsidR="00367A8C" w:rsidRPr="00AC3435" w:rsidRDefault="00367A8C" w:rsidP="002B72D7">
      <w:pPr>
        <w:pStyle w:val="ConsPlusNormal"/>
        <w:ind w:firstLine="540"/>
        <w:jc w:val="both"/>
        <w:rPr>
          <w:rFonts w:ascii="Times New Roman" w:hAnsi="Times New Roman" w:cs="Times New Roman"/>
          <w:sz w:val="28"/>
          <w:szCs w:val="28"/>
        </w:rPr>
      </w:pPr>
      <w:r w:rsidRPr="00AC3435">
        <w:rPr>
          <w:rFonts w:ascii="Times New Roman" w:hAnsi="Times New Roman" w:cs="Times New Roman"/>
          <w:sz w:val="28"/>
          <w:szCs w:val="28"/>
        </w:rPr>
        <w:t xml:space="preserve">4.10. 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организацией по согласованию с </w:t>
      </w:r>
      <w:r w:rsidR="000F63A0" w:rsidRPr="00AC3435">
        <w:rPr>
          <w:rFonts w:ascii="Times New Roman" w:hAnsi="Times New Roman" w:cs="Times New Roman"/>
          <w:sz w:val="28"/>
          <w:szCs w:val="28"/>
        </w:rPr>
        <w:t>Отделом по образованию</w:t>
      </w:r>
      <w:r w:rsidRPr="00AC3435">
        <w:rPr>
          <w:rFonts w:ascii="Times New Roman" w:hAnsi="Times New Roman" w:cs="Times New Roman"/>
          <w:sz w:val="28"/>
          <w:szCs w:val="28"/>
        </w:rPr>
        <w:t>.</w:t>
      </w:r>
    </w:p>
    <w:p w:rsidR="00367A8C" w:rsidRPr="002B72D7" w:rsidRDefault="00367A8C" w:rsidP="002B72D7">
      <w:pPr>
        <w:pStyle w:val="ConsPlusNormal"/>
        <w:ind w:firstLine="540"/>
        <w:jc w:val="both"/>
        <w:rPr>
          <w:rFonts w:ascii="Times New Roman" w:hAnsi="Times New Roman" w:cs="Times New Roman"/>
          <w:sz w:val="28"/>
          <w:szCs w:val="28"/>
        </w:rPr>
      </w:pPr>
      <w:r w:rsidRPr="00AC3435">
        <w:rPr>
          <w:rFonts w:ascii="Times New Roman" w:hAnsi="Times New Roman" w:cs="Times New Roman"/>
          <w:sz w:val="28"/>
          <w:szCs w:val="28"/>
        </w:rPr>
        <w:t xml:space="preserve">4.11. </w:t>
      </w:r>
      <w:r w:rsidR="00F63FCF" w:rsidRPr="00AC3435">
        <w:rPr>
          <w:rFonts w:ascii="Times New Roman" w:hAnsi="Times New Roman" w:cs="Times New Roman"/>
          <w:sz w:val="28"/>
          <w:szCs w:val="28"/>
        </w:rPr>
        <w:t>Р</w:t>
      </w:r>
      <w:r w:rsidRPr="00AC3435">
        <w:rPr>
          <w:rFonts w:ascii="Times New Roman" w:hAnsi="Times New Roman" w:cs="Times New Roman"/>
          <w:sz w:val="28"/>
          <w:szCs w:val="28"/>
        </w:rPr>
        <w:t>уководителю организации, его заместителям</w:t>
      </w:r>
      <w:r w:rsidRPr="002B72D7">
        <w:rPr>
          <w:rFonts w:ascii="Times New Roman" w:hAnsi="Times New Roman" w:cs="Times New Roman"/>
          <w:sz w:val="28"/>
          <w:szCs w:val="28"/>
        </w:rPr>
        <w:t>, главному бухгалтеру и специалистам, работающим в образовательных организациях, расположенных в сельской местности, устанавливается повышающий коэффициент к окладу (должностному окладу) ставке за работу в сельской местности в размере 25 процентов в месяц.</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К специалистам, указанным в настоящем пункте, относятся должности по профессиональным квалификационным группам:</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"Должности педагогических работников",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"Должности среднего медицинского и фармацевтического персонала",</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"Должности врачей и провизоров",</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"Должности руководителей, специалистов и служащих второго уровня" (2, 3, 4 уровень),</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"Должности руководителей, специалистов и служащих третьего уровня" (1, 2, 3, 4, 5 уровень).</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4.12. Молодым специалистам, работающим в организациях, расположенных в сельских поселениях и рабочих поселках Волгоградской области, устанавливается ежемесячная надбавка к окладу к окладу (тарифной ставке) заработной платы в размере, установленном </w:t>
      </w:r>
      <w:hyperlink r:id="rId15" w:history="1">
        <w:r w:rsidRPr="002B72D7">
          <w:rPr>
            <w:rFonts w:ascii="Times New Roman" w:hAnsi="Times New Roman" w:cs="Times New Roman"/>
            <w:sz w:val="28"/>
            <w:szCs w:val="28"/>
          </w:rPr>
          <w:t>Законом</w:t>
        </w:r>
      </w:hyperlink>
      <w:r w:rsidRPr="002B72D7">
        <w:rPr>
          <w:rFonts w:ascii="Times New Roman" w:hAnsi="Times New Roman" w:cs="Times New Roman"/>
          <w:sz w:val="28"/>
          <w:szCs w:val="28"/>
        </w:rPr>
        <w:t xml:space="preserve"> Волгоградской области от 26 ноября 2004 г. N 964-ОД "О государственных социальных гарантиях молодым специалистам, работающим в областных государственных и муниципальных учреждениях, расположенных в сельских поселениях и рабочих поселках Волгоградской области" (далее именуется - Закон N 964-ОД).</w:t>
      </w:r>
    </w:p>
    <w:p w:rsidR="00367A8C" w:rsidRPr="002B72D7" w:rsidRDefault="00367A8C"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4.13. При наступлении у работника права на изменение размеров </w:t>
      </w:r>
      <w:r w:rsidRPr="002B72D7">
        <w:rPr>
          <w:rFonts w:ascii="Times New Roman" w:hAnsi="Times New Roman" w:cs="Times New Roman"/>
          <w:sz w:val="28"/>
          <w:szCs w:val="28"/>
        </w:rPr>
        <w:lastRenderedPageBreak/>
        <w:t>стимулирующих надбавок в период пребывания в ежегодном или ином отпуске, в период его временной нетрудоспособности, а также в другие периоды, в течение которых за ним сохраняется средняя заработная плата, изменение размера оплаты его труда осуществляется по окончании указанных периодов.</w:t>
      </w:r>
    </w:p>
    <w:p w:rsidR="00367A8C" w:rsidRPr="002B72D7" w:rsidRDefault="00367A8C" w:rsidP="002B72D7">
      <w:pPr>
        <w:pStyle w:val="ConsPlusNormal"/>
        <w:ind w:firstLine="540"/>
        <w:jc w:val="both"/>
        <w:rPr>
          <w:rFonts w:ascii="Times New Roman" w:hAnsi="Times New Roman" w:cs="Times New Roman"/>
          <w:sz w:val="28"/>
          <w:szCs w:val="28"/>
        </w:rPr>
      </w:pPr>
    </w:p>
    <w:p w:rsidR="003B301F" w:rsidRPr="002B72D7" w:rsidRDefault="003B301F" w:rsidP="002B72D7">
      <w:pPr>
        <w:pStyle w:val="ConsPlusNormal"/>
        <w:jc w:val="center"/>
        <w:rPr>
          <w:rFonts w:ascii="Times New Roman" w:hAnsi="Times New Roman" w:cs="Times New Roman"/>
          <w:sz w:val="28"/>
          <w:szCs w:val="28"/>
        </w:rPr>
      </w:pPr>
      <w:r w:rsidRPr="002B72D7">
        <w:rPr>
          <w:rFonts w:ascii="Times New Roman" w:hAnsi="Times New Roman" w:cs="Times New Roman"/>
          <w:sz w:val="28"/>
          <w:szCs w:val="28"/>
        </w:rPr>
        <w:t>5. Условия оплаты труда руководителя организации,</w:t>
      </w:r>
    </w:p>
    <w:p w:rsidR="003B301F" w:rsidRPr="002B72D7" w:rsidRDefault="003B301F" w:rsidP="002B72D7">
      <w:pPr>
        <w:pStyle w:val="ConsPlusNormal"/>
        <w:jc w:val="center"/>
        <w:rPr>
          <w:rFonts w:ascii="Times New Roman" w:hAnsi="Times New Roman" w:cs="Times New Roman"/>
          <w:sz w:val="28"/>
          <w:szCs w:val="28"/>
        </w:rPr>
      </w:pPr>
      <w:r w:rsidRPr="002B72D7">
        <w:rPr>
          <w:rFonts w:ascii="Times New Roman" w:hAnsi="Times New Roman" w:cs="Times New Roman"/>
          <w:sz w:val="28"/>
          <w:szCs w:val="28"/>
        </w:rPr>
        <w:t>его заместителей и главного бухгалтера</w:t>
      </w:r>
    </w:p>
    <w:p w:rsidR="003B301F" w:rsidRPr="002B72D7" w:rsidRDefault="003B301F" w:rsidP="002B72D7">
      <w:pPr>
        <w:pStyle w:val="ConsPlusNormal"/>
        <w:jc w:val="both"/>
        <w:rPr>
          <w:rFonts w:ascii="Times New Roman" w:hAnsi="Times New Roman" w:cs="Times New Roman"/>
          <w:sz w:val="28"/>
          <w:szCs w:val="28"/>
        </w:rPr>
      </w:pP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5.1. Заработная плата руководителя организации, его заместителей и главного бухгалтера состоит из должностного оклада, выплат компенсационного и стимулирующего характера.</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5.2. Условия оплаты труда руководителя организации устанавливаются в трудовом договоре (дополнительном соглашении к трудовому договору), оформляемом в соответствии с типовой </w:t>
      </w:r>
      <w:hyperlink r:id="rId16" w:history="1">
        <w:r w:rsidRPr="002B72D7">
          <w:rPr>
            <w:rFonts w:ascii="Times New Roman" w:hAnsi="Times New Roman" w:cs="Times New Roman"/>
            <w:sz w:val="28"/>
            <w:szCs w:val="28"/>
          </w:rPr>
          <w:t>формой</w:t>
        </w:r>
      </w:hyperlink>
      <w:r w:rsidRPr="002B72D7">
        <w:rPr>
          <w:rFonts w:ascii="Times New Roman" w:hAnsi="Times New Roman" w:cs="Times New Roman"/>
          <w:sz w:val="28"/>
          <w:szCs w:val="28"/>
        </w:rPr>
        <w:t xml:space="preserve"> трудового договора, утвержденной постановлением Правительства Российской Федерации от 12 апреля 2013 г. N 329 "О типовой форме трудового договора с руководителем государственного (муниципального) учреждения".</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5.3. Соотношение средней заработной платы руководителя организации и средней заработной платы работников организации, формируемой за счет всех источников финансового обеспечения, рассчитывается за календарный год.</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Предельное соотношение средней заработной платы руководителей организаций и средней заработной платы работников этих организаций определяется:</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при штатной численности менее 10 единиц - в кратности </w:t>
      </w:r>
      <w:r w:rsidR="00F63FCF" w:rsidRPr="002B72D7">
        <w:rPr>
          <w:rFonts w:ascii="Times New Roman" w:hAnsi="Times New Roman" w:cs="Times New Roman"/>
          <w:sz w:val="28"/>
          <w:szCs w:val="28"/>
        </w:rPr>
        <w:t xml:space="preserve">от 1 до </w:t>
      </w:r>
      <w:r w:rsidRPr="002B72D7">
        <w:rPr>
          <w:rFonts w:ascii="Times New Roman" w:hAnsi="Times New Roman" w:cs="Times New Roman"/>
          <w:sz w:val="28"/>
          <w:szCs w:val="28"/>
        </w:rPr>
        <w:t>2;</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при штатной численности от 10 до 50 единиц - в кратности </w:t>
      </w:r>
      <w:r w:rsidR="00F63FCF" w:rsidRPr="002B72D7">
        <w:rPr>
          <w:rFonts w:ascii="Times New Roman" w:hAnsi="Times New Roman" w:cs="Times New Roman"/>
          <w:sz w:val="28"/>
          <w:szCs w:val="28"/>
        </w:rPr>
        <w:t xml:space="preserve">от 1 до </w:t>
      </w:r>
      <w:r w:rsidRPr="002B72D7">
        <w:rPr>
          <w:rFonts w:ascii="Times New Roman" w:hAnsi="Times New Roman" w:cs="Times New Roman"/>
          <w:sz w:val="28"/>
          <w:szCs w:val="28"/>
        </w:rPr>
        <w:t>3;</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 штатной численности от 50 до 100 единиц - в кратности</w:t>
      </w:r>
      <w:r w:rsidR="00F63FCF" w:rsidRPr="002B72D7">
        <w:rPr>
          <w:rFonts w:ascii="Times New Roman" w:hAnsi="Times New Roman" w:cs="Times New Roman"/>
          <w:sz w:val="28"/>
          <w:szCs w:val="28"/>
        </w:rPr>
        <w:t xml:space="preserve"> от 1 до</w:t>
      </w:r>
      <w:r w:rsidRPr="002B72D7">
        <w:rPr>
          <w:rFonts w:ascii="Times New Roman" w:hAnsi="Times New Roman" w:cs="Times New Roman"/>
          <w:sz w:val="28"/>
          <w:szCs w:val="28"/>
        </w:rPr>
        <w:t xml:space="preserve"> 4;</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при штатной численности от 100 до 200 единиц - в кратности </w:t>
      </w:r>
      <w:r w:rsidR="00F63FCF" w:rsidRPr="002B72D7">
        <w:rPr>
          <w:rFonts w:ascii="Times New Roman" w:hAnsi="Times New Roman" w:cs="Times New Roman"/>
          <w:sz w:val="28"/>
          <w:szCs w:val="28"/>
        </w:rPr>
        <w:t xml:space="preserve">от 1 до </w:t>
      </w:r>
      <w:r w:rsidRPr="002B72D7">
        <w:rPr>
          <w:rFonts w:ascii="Times New Roman" w:hAnsi="Times New Roman" w:cs="Times New Roman"/>
          <w:sz w:val="28"/>
          <w:szCs w:val="28"/>
        </w:rPr>
        <w:t>5;</w:t>
      </w:r>
    </w:p>
    <w:p w:rsidR="003B301F" w:rsidRPr="00AC3435" w:rsidRDefault="003B301F" w:rsidP="002B72D7">
      <w:pPr>
        <w:pStyle w:val="ConsPlusNormal"/>
        <w:ind w:firstLine="540"/>
        <w:jc w:val="both"/>
        <w:rPr>
          <w:rFonts w:ascii="Times New Roman" w:hAnsi="Times New Roman" w:cs="Times New Roman"/>
          <w:sz w:val="28"/>
          <w:szCs w:val="28"/>
        </w:rPr>
      </w:pPr>
      <w:r w:rsidRPr="00AC3435">
        <w:rPr>
          <w:rFonts w:ascii="Times New Roman" w:hAnsi="Times New Roman" w:cs="Times New Roman"/>
          <w:sz w:val="28"/>
          <w:szCs w:val="28"/>
        </w:rPr>
        <w:t xml:space="preserve">5.4. Должностной оклад руководителя организации устанавливается </w:t>
      </w:r>
      <w:r w:rsidR="00FA0D45" w:rsidRPr="00AC3435">
        <w:rPr>
          <w:rFonts w:ascii="Times New Roman" w:hAnsi="Times New Roman" w:cs="Times New Roman"/>
          <w:sz w:val="28"/>
          <w:szCs w:val="28"/>
        </w:rPr>
        <w:t>Отделом по образованию</w:t>
      </w:r>
      <w:r w:rsidRPr="00AC3435">
        <w:rPr>
          <w:rFonts w:ascii="Times New Roman" w:hAnsi="Times New Roman" w:cs="Times New Roman"/>
          <w:sz w:val="28"/>
          <w:szCs w:val="28"/>
        </w:rPr>
        <w:t xml:space="preserve"> в зависимости от сложности труда, в том числе с учетом масштаба управления, особенностей деятельности и значимости организации, участия в целевых программах.</w:t>
      </w:r>
    </w:p>
    <w:p w:rsidR="007566C4" w:rsidRDefault="003B301F" w:rsidP="002B72D7">
      <w:pPr>
        <w:pStyle w:val="ConsPlusNormal"/>
        <w:ind w:firstLine="540"/>
        <w:jc w:val="both"/>
        <w:rPr>
          <w:rFonts w:ascii="Times New Roman" w:hAnsi="Times New Roman" w:cs="Times New Roman"/>
          <w:sz w:val="28"/>
          <w:szCs w:val="28"/>
        </w:rPr>
      </w:pPr>
      <w:r w:rsidRPr="00AC3435">
        <w:rPr>
          <w:rFonts w:ascii="Times New Roman" w:hAnsi="Times New Roman" w:cs="Times New Roman"/>
          <w:sz w:val="28"/>
          <w:szCs w:val="28"/>
        </w:rPr>
        <w:t>Порядок и условия установления должностных окладов руководителям организаций определяются нормативным правовым актом учредителя</w:t>
      </w:r>
      <w:r w:rsidR="007566C4">
        <w:rPr>
          <w:rFonts w:ascii="Times New Roman" w:hAnsi="Times New Roman" w:cs="Times New Roman"/>
          <w:sz w:val="28"/>
          <w:szCs w:val="28"/>
        </w:rPr>
        <w:t>.</w:t>
      </w:r>
      <w:r w:rsidRPr="00AC3435">
        <w:rPr>
          <w:rFonts w:ascii="Times New Roman" w:hAnsi="Times New Roman" w:cs="Times New Roman"/>
          <w:sz w:val="28"/>
          <w:szCs w:val="28"/>
        </w:rPr>
        <w:t xml:space="preserve"> </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5.5. Размеры должностных окладов заместителей руководителя организации, главного бухгалтера организации устанавливаются исходя из </w:t>
      </w:r>
      <w:r w:rsidRPr="002B72D7">
        <w:rPr>
          <w:rFonts w:ascii="Times New Roman" w:hAnsi="Times New Roman" w:cs="Times New Roman"/>
          <w:sz w:val="28"/>
          <w:szCs w:val="28"/>
        </w:rPr>
        <w:lastRenderedPageBreak/>
        <w:t>штатной численности работников организации:</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 штатной численности работников организации менее 50 единиц - на 30 процентов ниже должностного оклада руководителя организации;</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от 50 до 150 единиц - на 20 процентов ниже должностного оклада руководителя учреждения;</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от 151 единиц и более - на 10 процентов ниже должностного оклада руководителя организации.</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Конкретные размеры должностных окладов заместителей руководителя организации и главного бухгалтера устанавливаются руководителем организации.</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5.6. С учетом условий труда руководителю организации, заместителям руководителя организации, главному бухгалтеру организации устанавливаются выплаты компенсационного характера, предусмотренные </w:t>
      </w:r>
      <w:hyperlink w:anchor="P142" w:history="1">
        <w:r w:rsidRPr="002B72D7">
          <w:rPr>
            <w:rFonts w:ascii="Times New Roman" w:hAnsi="Times New Roman" w:cs="Times New Roman"/>
            <w:sz w:val="28"/>
            <w:szCs w:val="28"/>
          </w:rPr>
          <w:t>разделом 3</w:t>
        </w:r>
      </w:hyperlink>
      <w:r w:rsidRPr="002B72D7">
        <w:rPr>
          <w:rFonts w:ascii="Times New Roman" w:hAnsi="Times New Roman" w:cs="Times New Roman"/>
          <w:sz w:val="28"/>
          <w:szCs w:val="28"/>
        </w:rPr>
        <w:t xml:space="preserve"> настоящего Положения.</w:t>
      </w:r>
    </w:p>
    <w:p w:rsidR="003B301F" w:rsidRPr="002B72D7" w:rsidRDefault="003B301F" w:rsidP="002B72D7">
      <w:pPr>
        <w:pStyle w:val="ConsPlusNormal"/>
        <w:ind w:firstLine="540"/>
        <w:jc w:val="both"/>
        <w:rPr>
          <w:rFonts w:ascii="Times New Roman" w:hAnsi="Times New Roman" w:cs="Times New Roman"/>
          <w:sz w:val="28"/>
          <w:szCs w:val="28"/>
        </w:rPr>
      </w:pPr>
      <w:r w:rsidRPr="00AC3435">
        <w:rPr>
          <w:rFonts w:ascii="Times New Roman" w:hAnsi="Times New Roman" w:cs="Times New Roman"/>
          <w:sz w:val="28"/>
          <w:szCs w:val="28"/>
        </w:rPr>
        <w:t xml:space="preserve">Выплаты компенсационного характера руководителю организации устанавливаются </w:t>
      </w:r>
      <w:r w:rsidR="00FA0D45" w:rsidRPr="00AC3435">
        <w:rPr>
          <w:rFonts w:ascii="Times New Roman" w:hAnsi="Times New Roman" w:cs="Times New Roman"/>
          <w:sz w:val="28"/>
          <w:szCs w:val="28"/>
        </w:rPr>
        <w:t>Отделом по образованию</w:t>
      </w:r>
      <w:r w:rsidRPr="00AC3435">
        <w:rPr>
          <w:rFonts w:ascii="Times New Roman" w:hAnsi="Times New Roman" w:cs="Times New Roman"/>
          <w:sz w:val="28"/>
          <w:szCs w:val="28"/>
        </w:rPr>
        <w:t xml:space="preserve"> в размере и на условиях, определенных </w:t>
      </w:r>
      <w:hyperlink w:anchor="P142" w:history="1">
        <w:r w:rsidRPr="00AC3435">
          <w:rPr>
            <w:rFonts w:ascii="Times New Roman" w:hAnsi="Times New Roman" w:cs="Times New Roman"/>
            <w:sz w:val="28"/>
            <w:szCs w:val="28"/>
          </w:rPr>
          <w:t xml:space="preserve">разделом </w:t>
        </w:r>
      </w:hyperlink>
      <w:r w:rsidR="00F06D97" w:rsidRPr="00AC3435">
        <w:rPr>
          <w:rFonts w:ascii="Times New Roman" w:hAnsi="Times New Roman" w:cs="Times New Roman"/>
          <w:sz w:val="28"/>
          <w:szCs w:val="28"/>
        </w:rPr>
        <w:t>3</w:t>
      </w:r>
      <w:r w:rsidRPr="00AC3435">
        <w:rPr>
          <w:rFonts w:ascii="Times New Roman" w:hAnsi="Times New Roman" w:cs="Times New Roman"/>
          <w:sz w:val="28"/>
          <w:szCs w:val="28"/>
        </w:rPr>
        <w:t xml:space="preserve"> настоящего Положения.</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Выплаты компенсационного характера заместителям руководителя организации и главному бухгалтеру устанавливаются руководителем организации в размере и на условиях, определенных </w:t>
      </w:r>
      <w:hyperlink w:anchor="P142" w:history="1">
        <w:r w:rsidRPr="002B72D7">
          <w:rPr>
            <w:rFonts w:ascii="Times New Roman" w:hAnsi="Times New Roman" w:cs="Times New Roman"/>
            <w:sz w:val="28"/>
            <w:szCs w:val="28"/>
          </w:rPr>
          <w:t>разделом 3</w:t>
        </w:r>
      </w:hyperlink>
      <w:r w:rsidRPr="002B72D7">
        <w:rPr>
          <w:rFonts w:ascii="Times New Roman" w:hAnsi="Times New Roman" w:cs="Times New Roman"/>
          <w:sz w:val="28"/>
          <w:szCs w:val="28"/>
        </w:rPr>
        <w:t xml:space="preserve"> настоящего Положения.</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5.7. Руководителю организации, его заместителям, главному бухгалтеру организации могут устанавливаться следующие выплаты стимулирующего характера:</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повышающий коэффициент к должностному окладу за работу в сельской местности;</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надбавка за общий трудовой стаж, за выслугу лет;</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персональный повышающий коэффициент к должностному окладу;</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премиальные выплаты.</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Выплаты стимулирующего характера руководителю организации, его заместителям, главному бухгалтеру организации (за исключением повышающего коэффициента к должностному окладу за работу в сельской местности, надбавки за выслугу) устанавливаются в зависимости от исполнения ими целевых показателей эффективности работы, к которым относятся:</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интенсивность и высокие результаты работы;</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результативная организационно-методическая работа;</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качество образовательных услуг;</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организация приносящей доход деятельности в организации.</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5.8. Повышающий коэффициент к должностному окладу за работу в сельской местности, надбавка за общий трудовой стаж устанавливаются руководителю организации, его заместителям, главному бухгалтеру организации в размере и на условиях, определенных </w:t>
      </w:r>
      <w:hyperlink w:anchor="P185" w:history="1">
        <w:r w:rsidRPr="002B72D7">
          <w:rPr>
            <w:rFonts w:ascii="Times New Roman" w:hAnsi="Times New Roman" w:cs="Times New Roman"/>
            <w:sz w:val="28"/>
            <w:szCs w:val="28"/>
          </w:rPr>
          <w:t>разделом 4</w:t>
        </w:r>
      </w:hyperlink>
      <w:r w:rsidRPr="002B72D7">
        <w:rPr>
          <w:rFonts w:ascii="Times New Roman" w:hAnsi="Times New Roman" w:cs="Times New Roman"/>
          <w:sz w:val="28"/>
          <w:szCs w:val="28"/>
        </w:rPr>
        <w:t xml:space="preserve"> настоящего Положения.</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lastRenderedPageBreak/>
        <w:t>5.9. Руководителю организации, его заместителям, главному бухгалтеру организации может устанавливаться персональный повышающий коэффициент к окладу (должностному окладу), ставке.</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Персональный повышающий коэффициент к должностному окладу руководителя организации, его заместителей и главного бухгалтера организации устанавливается в зависимости от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Персональный повышающий коэффициент к должностному окладу руководителя организации, его заместителей и главного бухгалтера организации не образует новый должностной оклад и не учитывается при начислении иных выплат стимулирующего и компенсационного характера.</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Решение об установлении персонального повышающего коэффициента к должностному оклад</w:t>
      </w:r>
      <w:r w:rsidR="00FA0D45">
        <w:rPr>
          <w:rFonts w:ascii="Times New Roman" w:hAnsi="Times New Roman" w:cs="Times New Roman"/>
          <w:sz w:val="28"/>
          <w:szCs w:val="28"/>
        </w:rPr>
        <w:t xml:space="preserve">у и его размерах принимается Отделом по образованию </w:t>
      </w:r>
      <w:r w:rsidRPr="002B72D7">
        <w:rPr>
          <w:rFonts w:ascii="Times New Roman" w:hAnsi="Times New Roman" w:cs="Times New Roman"/>
          <w:sz w:val="28"/>
          <w:szCs w:val="28"/>
        </w:rPr>
        <w:t>персонально в отношении конкретного руководителя организации на срок до одного года.</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Решение об установлении персонального повышающего коэффициента к должностному окладу заместителей руководителя и главного бухгалтера организации и его размерах принимается руководителем организации на срок до одного года.</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Размер персонального повышающего коэффициента к должностному окладу руководителя организации, его заместителей, главного бухгалтера организации не должен превышать 200 процентов должностного оклада руководителя.</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5.10. Руководителю организации, его заместителям и главному бухгалтеру организации при наличии экономии средств фонда оплаты труда, в целях поощрения, могут выплачиваться премиальные выплаты (по итогам работы, за выполнение особо важных и срочных работ, единовременные премии).</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Премия по итогам работы (за квартал, год) руководителю организации устанавливается в зависимости от исполнения организацией целевых показателей и критериев оценки эффективности деятельности, устанавливаемых учредителем.</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Размер премии за квартал не должен превышать 75 процентов должностного оклада, премии за год - 300 процентов должностного оклада. Общий размер выплат премии по итогам работы не может превышать 300 процентов должностного оклада в расчете на год.</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Премия за выполнение особо важных и срочных работ. Общий размер премий за выполнение особо важных и срочных работ не должен превышать 200 процентов должностного оклада в расчете на год.</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Единовременная премия [за длительную безупречную работу, большой вклад в развитие отрасли в связи с праздничными и юбилейными датами (по достижении возраста 50 лет и далее каждые 5 лет), при увольнении в связи с </w:t>
      </w:r>
      <w:r w:rsidRPr="002B72D7">
        <w:rPr>
          <w:rFonts w:ascii="Times New Roman" w:hAnsi="Times New Roman" w:cs="Times New Roman"/>
          <w:sz w:val="28"/>
          <w:szCs w:val="28"/>
        </w:rPr>
        <w:lastRenderedPageBreak/>
        <w:t>уходом на пенсию, в связи с награждением]. Единовременная премия устанавливается в размере, не превышающем 100 процентов должностного оклада.</w:t>
      </w:r>
    </w:p>
    <w:p w:rsidR="003B301F" w:rsidRPr="002B72D7" w:rsidRDefault="003B301F" w:rsidP="002B72D7">
      <w:pPr>
        <w:pStyle w:val="ConsPlusNormal"/>
        <w:ind w:firstLine="540"/>
        <w:jc w:val="both"/>
        <w:rPr>
          <w:rFonts w:ascii="Times New Roman" w:hAnsi="Times New Roman" w:cs="Times New Roman"/>
          <w:sz w:val="28"/>
          <w:szCs w:val="28"/>
        </w:rPr>
      </w:pPr>
      <w:bookmarkStart w:id="7" w:name="P323"/>
      <w:bookmarkEnd w:id="7"/>
      <w:r w:rsidRPr="002B72D7">
        <w:rPr>
          <w:rFonts w:ascii="Times New Roman" w:hAnsi="Times New Roman" w:cs="Times New Roman"/>
          <w:sz w:val="28"/>
          <w:szCs w:val="28"/>
        </w:rPr>
        <w:t xml:space="preserve">5.11. При прекращении трудового договора с руководителем </w:t>
      </w:r>
      <w:r w:rsidR="00F63FCF" w:rsidRPr="002B72D7">
        <w:rPr>
          <w:rFonts w:ascii="Times New Roman" w:hAnsi="Times New Roman" w:cs="Times New Roman"/>
          <w:sz w:val="28"/>
          <w:szCs w:val="28"/>
        </w:rPr>
        <w:t>организации</w:t>
      </w:r>
      <w:r w:rsidRPr="002B72D7">
        <w:rPr>
          <w:rFonts w:ascii="Times New Roman" w:hAnsi="Times New Roman" w:cs="Times New Roman"/>
          <w:sz w:val="28"/>
          <w:szCs w:val="28"/>
        </w:rPr>
        <w:t xml:space="preserve">, его заместителями и главным бухгалтером </w:t>
      </w:r>
      <w:r w:rsidR="00F63FCF" w:rsidRPr="002B72D7">
        <w:rPr>
          <w:rFonts w:ascii="Times New Roman" w:hAnsi="Times New Roman" w:cs="Times New Roman"/>
          <w:sz w:val="28"/>
          <w:szCs w:val="28"/>
        </w:rPr>
        <w:t xml:space="preserve">организации </w:t>
      </w:r>
      <w:r w:rsidRPr="002B72D7">
        <w:rPr>
          <w:rFonts w:ascii="Times New Roman" w:hAnsi="Times New Roman" w:cs="Times New Roman"/>
          <w:sz w:val="28"/>
          <w:szCs w:val="28"/>
        </w:rPr>
        <w:t xml:space="preserve">по любым установленным Трудовым </w:t>
      </w:r>
      <w:hyperlink r:id="rId17" w:history="1">
        <w:r w:rsidRPr="002B72D7">
          <w:rPr>
            <w:rFonts w:ascii="Times New Roman" w:hAnsi="Times New Roman" w:cs="Times New Roman"/>
            <w:sz w:val="28"/>
            <w:szCs w:val="28"/>
          </w:rPr>
          <w:t>кодексом</w:t>
        </w:r>
      </w:hyperlink>
      <w:r w:rsidRPr="002B72D7">
        <w:rPr>
          <w:rFonts w:ascii="Times New Roman" w:hAnsi="Times New Roman" w:cs="Times New Roman"/>
          <w:sz w:val="28"/>
          <w:szCs w:val="28"/>
        </w:rPr>
        <w:t xml:space="preserve"> Российской Федерации, другими федеральными законами основаниям совокупный размер выплачиваемых ему выходных пособий, компенсаций и иных выплат в любой форме, в том числе компенсаций, указанных в </w:t>
      </w:r>
      <w:hyperlink r:id="rId18" w:history="1">
        <w:r w:rsidRPr="002B72D7">
          <w:rPr>
            <w:rFonts w:ascii="Times New Roman" w:hAnsi="Times New Roman" w:cs="Times New Roman"/>
            <w:sz w:val="28"/>
            <w:szCs w:val="28"/>
          </w:rPr>
          <w:t>части второй статьи 349.3</w:t>
        </w:r>
      </w:hyperlink>
      <w:r w:rsidRPr="002B72D7">
        <w:rPr>
          <w:rFonts w:ascii="Times New Roman" w:hAnsi="Times New Roman" w:cs="Times New Roman"/>
          <w:sz w:val="28"/>
          <w:szCs w:val="28"/>
        </w:rPr>
        <w:t xml:space="preserve"> Трудового кодекса Российской Федерации, и выходных пособий, предусмотренных трудовым договором или коллективным договором в соответствии с </w:t>
      </w:r>
      <w:hyperlink r:id="rId19" w:history="1">
        <w:r w:rsidRPr="002B72D7">
          <w:rPr>
            <w:rFonts w:ascii="Times New Roman" w:hAnsi="Times New Roman" w:cs="Times New Roman"/>
            <w:sz w:val="28"/>
            <w:szCs w:val="28"/>
          </w:rPr>
          <w:t>частью четвертой статьи 178</w:t>
        </w:r>
      </w:hyperlink>
      <w:r w:rsidRPr="002B72D7">
        <w:rPr>
          <w:rFonts w:ascii="Times New Roman" w:hAnsi="Times New Roman" w:cs="Times New Roman"/>
          <w:sz w:val="28"/>
          <w:szCs w:val="28"/>
        </w:rPr>
        <w:t xml:space="preserve"> Трудового кодекса Российской Федерации, не может превышать трехкратный средний месячный заработок этих работников.</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При определении указанного в </w:t>
      </w:r>
      <w:hyperlink w:anchor="P323" w:history="1">
        <w:r w:rsidRPr="002B72D7">
          <w:rPr>
            <w:rFonts w:ascii="Times New Roman" w:hAnsi="Times New Roman" w:cs="Times New Roman"/>
            <w:sz w:val="28"/>
            <w:szCs w:val="28"/>
          </w:rPr>
          <w:t>абзаце первом</w:t>
        </w:r>
      </w:hyperlink>
      <w:r w:rsidRPr="002B72D7">
        <w:rPr>
          <w:rFonts w:ascii="Times New Roman" w:hAnsi="Times New Roman" w:cs="Times New Roman"/>
          <w:sz w:val="28"/>
          <w:szCs w:val="28"/>
        </w:rPr>
        <w:t xml:space="preserve"> настоящего пункта совокупного размера выплат работнику не учитывается размер следующих выплат:</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причитающаяся работнику заработная плата;</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 xml:space="preserve">средний заработок, сохраняемый в случаях направления работника </w:t>
      </w:r>
      <w:r w:rsidR="00FA0D45">
        <w:rPr>
          <w:rFonts w:ascii="Times New Roman" w:hAnsi="Times New Roman" w:cs="Times New Roman"/>
          <w:sz w:val="28"/>
          <w:szCs w:val="28"/>
        </w:rPr>
        <w:t>организации</w:t>
      </w:r>
      <w:r w:rsidRPr="002B72D7">
        <w:rPr>
          <w:rFonts w:ascii="Times New Roman" w:hAnsi="Times New Roman" w:cs="Times New Roman"/>
          <w:sz w:val="28"/>
          <w:szCs w:val="28"/>
        </w:rPr>
        <w:t xml:space="preserve"> в служебную командировку, направления работника учреждения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возмещение расходов, связанных со служебными командировками, и расходов при переезде на работу в другую местность;</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денежная компенсация за все неиспользованные отпуска (</w:t>
      </w:r>
      <w:hyperlink r:id="rId20" w:history="1">
        <w:r w:rsidRPr="002B72D7">
          <w:rPr>
            <w:rFonts w:ascii="Times New Roman" w:hAnsi="Times New Roman" w:cs="Times New Roman"/>
            <w:sz w:val="28"/>
            <w:szCs w:val="28"/>
          </w:rPr>
          <w:t>статья 127</w:t>
        </w:r>
      </w:hyperlink>
      <w:r w:rsidRPr="002B72D7">
        <w:rPr>
          <w:rFonts w:ascii="Times New Roman" w:hAnsi="Times New Roman" w:cs="Times New Roman"/>
          <w:sz w:val="28"/>
          <w:szCs w:val="28"/>
        </w:rPr>
        <w:t xml:space="preserve"> Трудового кодекса Российской Федерации);</w:t>
      </w:r>
    </w:p>
    <w:p w:rsidR="003B301F" w:rsidRPr="002B72D7" w:rsidRDefault="003B301F"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средний месячный заработок, сохраняемый на период трудоустройства (</w:t>
      </w:r>
      <w:hyperlink r:id="rId21" w:history="1">
        <w:r w:rsidRPr="002B72D7">
          <w:rPr>
            <w:rFonts w:ascii="Times New Roman" w:hAnsi="Times New Roman" w:cs="Times New Roman"/>
            <w:sz w:val="28"/>
            <w:szCs w:val="28"/>
          </w:rPr>
          <w:t>статьи 178</w:t>
        </w:r>
      </w:hyperlink>
      <w:r w:rsidRPr="002B72D7">
        <w:rPr>
          <w:rFonts w:ascii="Times New Roman" w:hAnsi="Times New Roman" w:cs="Times New Roman"/>
          <w:sz w:val="28"/>
          <w:szCs w:val="28"/>
        </w:rPr>
        <w:t xml:space="preserve"> и </w:t>
      </w:r>
      <w:hyperlink r:id="rId22" w:history="1">
        <w:r w:rsidRPr="002B72D7">
          <w:rPr>
            <w:rFonts w:ascii="Times New Roman" w:hAnsi="Times New Roman" w:cs="Times New Roman"/>
            <w:sz w:val="28"/>
            <w:szCs w:val="28"/>
          </w:rPr>
          <w:t>318</w:t>
        </w:r>
      </w:hyperlink>
      <w:r w:rsidRPr="002B72D7">
        <w:rPr>
          <w:rFonts w:ascii="Times New Roman" w:hAnsi="Times New Roman" w:cs="Times New Roman"/>
          <w:sz w:val="28"/>
          <w:szCs w:val="28"/>
        </w:rPr>
        <w:t xml:space="preserve"> Трудового кодекса Российской Федерации).</w:t>
      </w:r>
    </w:p>
    <w:p w:rsidR="003B301F" w:rsidRPr="002B72D7" w:rsidRDefault="003B301F" w:rsidP="002B72D7">
      <w:pPr>
        <w:pStyle w:val="ConsPlusNormal"/>
        <w:jc w:val="both"/>
        <w:rPr>
          <w:rFonts w:ascii="Times New Roman" w:hAnsi="Times New Roman" w:cs="Times New Roman"/>
          <w:sz w:val="28"/>
          <w:szCs w:val="28"/>
        </w:rPr>
      </w:pPr>
    </w:p>
    <w:p w:rsidR="00114571" w:rsidRPr="002B72D7" w:rsidRDefault="00114571" w:rsidP="002B72D7">
      <w:pPr>
        <w:autoSpaceDE w:val="0"/>
        <w:autoSpaceDN w:val="0"/>
        <w:adjustRightInd w:val="0"/>
        <w:spacing w:after="0" w:line="240" w:lineRule="auto"/>
        <w:jc w:val="center"/>
        <w:outlineLvl w:val="1"/>
        <w:rPr>
          <w:rFonts w:ascii="Times New Roman" w:hAnsi="Times New Roman"/>
          <w:sz w:val="28"/>
          <w:szCs w:val="28"/>
        </w:rPr>
      </w:pPr>
    </w:p>
    <w:p w:rsidR="00CD0C27" w:rsidRPr="002B72D7" w:rsidRDefault="00CD0C27" w:rsidP="002B72D7">
      <w:pPr>
        <w:pStyle w:val="ConsPlusNormal"/>
        <w:jc w:val="center"/>
        <w:rPr>
          <w:rFonts w:ascii="Times New Roman" w:hAnsi="Times New Roman" w:cs="Times New Roman"/>
          <w:sz w:val="28"/>
          <w:szCs w:val="28"/>
        </w:rPr>
      </w:pPr>
      <w:r w:rsidRPr="002B72D7">
        <w:rPr>
          <w:rFonts w:ascii="Times New Roman" w:hAnsi="Times New Roman" w:cs="Times New Roman"/>
          <w:sz w:val="28"/>
          <w:szCs w:val="28"/>
        </w:rPr>
        <w:t>6. Другие вопросы оплаты труда</w:t>
      </w:r>
    </w:p>
    <w:p w:rsidR="00253156" w:rsidRPr="002B72D7" w:rsidRDefault="00253156" w:rsidP="002B72D7">
      <w:pPr>
        <w:pStyle w:val="ConsPlusNormal"/>
        <w:jc w:val="center"/>
        <w:rPr>
          <w:rFonts w:ascii="Times New Roman" w:hAnsi="Times New Roman" w:cs="Times New Roman"/>
          <w:sz w:val="28"/>
          <w:szCs w:val="28"/>
        </w:rPr>
      </w:pPr>
    </w:p>
    <w:p w:rsidR="00253156" w:rsidRPr="002B72D7" w:rsidRDefault="00253156"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 xml:space="preserve">6.1. </w:t>
      </w:r>
      <w:r w:rsidR="00DE0AEC" w:rsidRPr="002B72D7">
        <w:rPr>
          <w:rFonts w:ascii="Times New Roman" w:hAnsi="Times New Roman"/>
          <w:sz w:val="28"/>
          <w:szCs w:val="28"/>
        </w:rPr>
        <w:t>Образовательная организация</w:t>
      </w:r>
      <w:r w:rsidRPr="002B72D7">
        <w:rPr>
          <w:rFonts w:ascii="Times New Roman" w:hAnsi="Times New Roman"/>
          <w:sz w:val="28"/>
          <w:szCs w:val="28"/>
        </w:rPr>
        <w:t xml:space="preserve"> самостоятельно устанавливает структуру штатного расписания и заработную плату работников [включая оклады (должностные оклады)</w:t>
      </w:r>
      <w:r w:rsidR="007B2370">
        <w:rPr>
          <w:rFonts w:ascii="Times New Roman" w:hAnsi="Times New Roman"/>
          <w:sz w:val="28"/>
          <w:szCs w:val="28"/>
        </w:rPr>
        <w:t>,</w:t>
      </w:r>
      <w:r w:rsidR="00B93A55">
        <w:rPr>
          <w:rFonts w:ascii="Times New Roman" w:hAnsi="Times New Roman"/>
          <w:sz w:val="28"/>
          <w:szCs w:val="28"/>
        </w:rPr>
        <w:t xml:space="preserve"> (ставки)</w:t>
      </w:r>
      <w:r w:rsidRPr="002B72D7">
        <w:rPr>
          <w:rFonts w:ascii="Times New Roman" w:hAnsi="Times New Roman"/>
          <w:sz w:val="28"/>
          <w:szCs w:val="28"/>
        </w:rPr>
        <w:t>, а также доплаты за дополнительный объем работы,</w:t>
      </w:r>
      <w:r w:rsidR="00DE0AEC" w:rsidRPr="002B72D7">
        <w:rPr>
          <w:rFonts w:ascii="Times New Roman" w:hAnsi="Times New Roman"/>
          <w:sz w:val="28"/>
          <w:szCs w:val="28"/>
        </w:rPr>
        <w:t xml:space="preserve"> выплаты </w:t>
      </w:r>
      <w:r w:rsidRPr="002B72D7">
        <w:rPr>
          <w:rFonts w:ascii="Times New Roman" w:hAnsi="Times New Roman"/>
          <w:sz w:val="28"/>
          <w:szCs w:val="28"/>
        </w:rPr>
        <w:t>компенс</w:t>
      </w:r>
      <w:r w:rsidR="00DE0AEC" w:rsidRPr="002B72D7">
        <w:rPr>
          <w:rFonts w:ascii="Times New Roman" w:hAnsi="Times New Roman"/>
          <w:sz w:val="28"/>
          <w:szCs w:val="28"/>
        </w:rPr>
        <w:t>ирующего</w:t>
      </w:r>
      <w:r w:rsidRPr="002B72D7">
        <w:rPr>
          <w:rFonts w:ascii="Times New Roman" w:hAnsi="Times New Roman"/>
          <w:sz w:val="28"/>
          <w:szCs w:val="28"/>
        </w:rPr>
        <w:t xml:space="preserve"> и стимулирую</w:t>
      </w:r>
      <w:r w:rsidR="00DE0AEC" w:rsidRPr="002B72D7">
        <w:rPr>
          <w:rFonts w:ascii="Times New Roman" w:hAnsi="Times New Roman"/>
          <w:sz w:val="28"/>
          <w:szCs w:val="28"/>
        </w:rPr>
        <w:t>щегохарактера</w:t>
      </w:r>
      <w:r w:rsidRPr="002B72D7">
        <w:rPr>
          <w:rFonts w:ascii="Times New Roman" w:hAnsi="Times New Roman"/>
          <w:sz w:val="28"/>
          <w:szCs w:val="28"/>
        </w:rPr>
        <w:t>] в пределах выделенного фонда оплаты труда.</w:t>
      </w:r>
    </w:p>
    <w:p w:rsidR="00253156" w:rsidRPr="002B72D7" w:rsidRDefault="00253156" w:rsidP="002B72D7">
      <w:pPr>
        <w:autoSpaceDE w:val="0"/>
        <w:autoSpaceDN w:val="0"/>
        <w:adjustRightInd w:val="0"/>
        <w:spacing w:after="0" w:line="240" w:lineRule="auto"/>
        <w:ind w:firstLine="540"/>
        <w:jc w:val="both"/>
        <w:rPr>
          <w:rFonts w:ascii="Times New Roman" w:hAnsi="Times New Roman"/>
          <w:sz w:val="28"/>
          <w:szCs w:val="28"/>
        </w:rPr>
      </w:pPr>
      <w:r w:rsidRPr="002B72D7">
        <w:rPr>
          <w:rFonts w:ascii="Times New Roman" w:hAnsi="Times New Roman"/>
          <w:sz w:val="28"/>
          <w:szCs w:val="28"/>
        </w:rPr>
        <w:t>6.2. Штатное расписание включает в себя все должности сл</w:t>
      </w:r>
      <w:r w:rsidR="00DE0AEC" w:rsidRPr="002B72D7">
        <w:rPr>
          <w:rFonts w:ascii="Times New Roman" w:hAnsi="Times New Roman"/>
          <w:sz w:val="28"/>
          <w:szCs w:val="28"/>
        </w:rPr>
        <w:t>ужащих, профессии рабочих данной организации</w:t>
      </w:r>
      <w:r w:rsidRPr="002B72D7">
        <w:rPr>
          <w:rFonts w:ascii="Times New Roman" w:hAnsi="Times New Roman"/>
          <w:sz w:val="28"/>
          <w:szCs w:val="28"/>
        </w:rPr>
        <w:t xml:space="preserve"> (форма штатного расписания утверждается нормативным правовым актом Отдела по образованию). Внесение изменений в штатное расписание производится на основании приказа руководителя </w:t>
      </w:r>
      <w:r w:rsidR="00DE0AEC" w:rsidRPr="002B72D7">
        <w:rPr>
          <w:rFonts w:ascii="Times New Roman" w:hAnsi="Times New Roman"/>
          <w:sz w:val="28"/>
          <w:szCs w:val="28"/>
        </w:rPr>
        <w:t>организации</w:t>
      </w:r>
      <w:r w:rsidRPr="002B72D7">
        <w:rPr>
          <w:rFonts w:ascii="Times New Roman" w:hAnsi="Times New Roman"/>
          <w:sz w:val="28"/>
          <w:szCs w:val="28"/>
        </w:rPr>
        <w:t>.</w:t>
      </w:r>
    </w:p>
    <w:p w:rsidR="00CD0C27" w:rsidRPr="002B72D7" w:rsidRDefault="00CD0C2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lastRenderedPageBreak/>
        <w:t>6.</w:t>
      </w:r>
      <w:r w:rsidR="00253156" w:rsidRPr="002B72D7">
        <w:rPr>
          <w:rFonts w:ascii="Times New Roman" w:hAnsi="Times New Roman" w:cs="Times New Roman"/>
          <w:sz w:val="28"/>
          <w:szCs w:val="28"/>
        </w:rPr>
        <w:t>3</w:t>
      </w:r>
      <w:r w:rsidRPr="002B72D7">
        <w:rPr>
          <w:rFonts w:ascii="Times New Roman" w:hAnsi="Times New Roman" w:cs="Times New Roman"/>
          <w:sz w:val="28"/>
          <w:szCs w:val="28"/>
        </w:rPr>
        <w:t>. В случаях, когда заработная плата работника, отработавшего норму рабочего времени в соответствии с режимом рабочего времени (графиком работы организации) на соответствующий календарный месяц года, составленным согласно производственному календарю, выполнившего нормы труда (трудовые обязанности), окажется ниже минимального размера оплаты труда, установленного федеральным (или региональным) законодательством, работнику производится доплата до минимального размера оплаты труда.</w:t>
      </w:r>
    </w:p>
    <w:p w:rsidR="00CD0C27" w:rsidRPr="002B72D7" w:rsidRDefault="00CD0C2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Если работник не полностью отработал норму рабочего времени за соответствующий календарный месяц года, доплата производится пропорционально отработанному времени.</w:t>
      </w:r>
    </w:p>
    <w:p w:rsidR="00CD0C27" w:rsidRPr="002B72D7" w:rsidRDefault="00CD0C2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Доплата начисляется работнику по основному месту работы и по основной профессии, должности и выплачивается вместе с заработной платой за истекший календарный месяц.</w:t>
      </w:r>
    </w:p>
    <w:p w:rsidR="00CD0C27" w:rsidRPr="002B72D7" w:rsidRDefault="00CD0C2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6.</w:t>
      </w:r>
      <w:r w:rsidR="00253156" w:rsidRPr="002B72D7">
        <w:rPr>
          <w:rFonts w:ascii="Times New Roman" w:hAnsi="Times New Roman" w:cs="Times New Roman"/>
          <w:sz w:val="28"/>
          <w:szCs w:val="28"/>
        </w:rPr>
        <w:t>4</w:t>
      </w:r>
      <w:r w:rsidRPr="002B72D7">
        <w:rPr>
          <w:rFonts w:ascii="Times New Roman" w:hAnsi="Times New Roman" w:cs="Times New Roman"/>
          <w:sz w:val="28"/>
          <w:szCs w:val="28"/>
        </w:rPr>
        <w:t>. В пределах выделенного фонда оплаты труда руководителю организации предоставляется материальная помощь.</w:t>
      </w:r>
    </w:p>
    <w:p w:rsidR="00CD0C27" w:rsidRPr="002B72D7" w:rsidRDefault="00CD0C2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Решение об оказании материальной помощи и ее конкретных размерах принимает начальник Отдела по образованию на основании письменного заявления руководителя организации.</w:t>
      </w:r>
    </w:p>
    <w:p w:rsidR="00CD0C27" w:rsidRPr="002B72D7" w:rsidRDefault="00CD0C2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Размер материальной помощи не должен превышать двух должностных окладов руководителя организации в расчете на год.</w:t>
      </w:r>
    </w:p>
    <w:p w:rsidR="00CD0C27" w:rsidRPr="002B72D7" w:rsidRDefault="00CD0C2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6.</w:t>
      </w:r>
      <w:r w:rsidR="00253156" w:rsidRPr="002B72D7">
        <w:rPr>
          <w:rFonts w:ascii="Times New Roman" w:hAnsi="Times New Roman" w:cs="Times New Roman"/>
          <w:sz w:val="28"/>
          <w:szCs w:val="28"/>
        </w:rPr>
        <w:t>5</w:t>
      </w:r>
      <w:r w:rsidRPr="002B72D7">
        <w:rPr>
          <w:rFonts w:ascii="Times New Roman" w:hAnsi="Times New Roman" w:cs="Times New Roman"/>
          <w:sz w:val="28"/>
          <w:szCs w:val="28"/>
        </w:rPr>
        <w:t>. Работникам организации при наличии экономии средств фонда оплаты труда предоставляется материальная помощь в порядке и на условиях, определяемых локальными нормативными актами организаций.</w:t>
      </w:r>
    </w:p>
    <w:p w:rsidR="00CD0C27" w:rsidRPr="002B72D7" w:rsidRDefault="00CD0C2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Размер материальной помощи работникам организации не должен превышать двух должностных окладов в расчете на год.</w:t>
      </w:r>
    </w:p>
    <w:p w:rsidR="00CD0C27" w:rsidRPr="002B72D7" w:rsidRDefault="00CD0C27"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Решение об оказании материальной помощи работнику организации и ее конкретных размерах принимает руководитель организации на основании письменного заявления работника.</w:t>
      </w:r>
    </w:p>
    <w:p w:rsidR="00CD0C27" w:rsidRPr="002B72D7" w:rsidRDefault="00253156" w:rsidP="002B72D7">
      <w:pPr>
        <w:pStyle w:val="ConsPlusNormal"/>
        <w:ind w:firstLine="540"/>
        <w:jc w:val="both"/>
        <w:rPr>
          <w:rFonts w:ascii="Times New Roman" w:hAnsi="Times New Roman" w:cs="Times New Roman"/>
          <w:sz w:val="28"/>
          <w:szCs w:val="28"/>
        </w:rPr>
      </w:pPr>
      <w:r w:rsidRPr="002B72D7">
        <w:rPr>
          <w:rFonts w:ascii="Times New Roman" w:hAnsi="Times New Roman" w:cs="Times New Roman"/>
          <w:sz w:val="28"/>
          <w:szCs w:val="28"/>
        </w:rPr>
        <w:t>6.6</w:t>
      </w:r>
      <w:r w:rsidR="00CD0C27" w:rsidRPr="002B72D7">
        <w:rPr>
          <w:rFonts w:ascii="Times New Roman" w:hAnsi="Times New Roman" w:cs="Times New Roman"/>
          <w:sz w:val="28"/>
          <w:szCs w:val="28"/>
        </w:rPr>
        <w:t xml:space="preserve">. Выплата единовременного пособия молодым специалистам, работающим в организациях, расположенных в сельских поселениях и рабочих поселках Волгоградской области, определяется в соответствии с </w:t>
      </w:r>
      <w:hyperlink r:id="rId23" w:history="1">
        <w:r w:rsidR="00CD0C27" w:rsidRPr="002B72D7">
          <w:rPr>
            <w:rFonts w:ascii="Times New Roman" w:hAnsi="Times New Roman" w:cs="Times New Roman"/>
            <w:sz w:val="28"/>
            <w:szCs w:val="28"/>
          </w:rPr>
          <w:t>Законом</w:t>
        </w:r>
      </w:hyperlink>
      <w:r w:rsidR="00CD0C27" w:rsidRPr="002B72D7">
        <w:rPr>
          <w:rFonts w:ascii="Times New Roman" w:hAnsi="Times New Roman" w:cs="Times New Roman"/>
          <w:sz w:val="28"/>
          <w:szCs w:val="28"/>
        </w:rPr>
        <w:t xml:space="preserve"> N 964-ОД.</w:t>
      </w:r>
    </w:p>
    <w:p w:rsidR="00CD0C27" w:rsidRPr="002B72D7" w:rsidRDefault="00CD0C27" w:rsidP="002B72D7">
      <w:pPr>
        <w:autoSpaceDE w:val="0"/>
        <w:autoSpaceDN w:val="0"/>
        <w:adjustRightInd w:val="0"/>
        <w:spacing w:after="0" w:line="240" w:lineRule="auto"/>
        <w:ind w:firstLine="540"/>
        <w:jc w:val="both"/>
        <w:rPr>
          <w:rFonts w:ascii="Times New Roman" w:hAnsi="Times New Roman"/>
          <w:sz w:val="28"/>
          <w:szCs w:val="28"/>
        </w:rPr>
      </w:pPr>
    </w:p>
    <w:p w:rsidR="001E7F20" w:rsidRDefault="001E7F20" w:rsidP="004059CD">
      <w:pPr>
        <w:autoSpaceDE w:val="0"/>
        <w:autoSpaceDN w:val="0"/>
        <w:adjustRightInd w:val="0"/>
        <w:spacing w:after="0" w:line="240" w:lineRule="auto"/>
        <w:jc w:val="right"/>
        <w:outlineLvl w:val="1"/>
        <w:rPr>
          <w:rFonts w:ascii="Times New Roman" w:hAnsi="Times New Roman"/>
          <w:sz w:val="28"/>
          <w:szCs w:val="28"/>
        </w:rPr>
      </w:pPr>
    </w:p>
    <w:p w:rsidR="001E7F20" w:rsidRDefault="001E7F20" w:rsidP="004059CD">
      <w:pPr>
        <w:autoSpaceDE w:val="0"/>
        <w:autoSpaceDN w:val="0"/>
        <w:adjustRightInd w:val="0"/>
        <w:spacing w:after="0" w:line="240" w:lineRule="auto"/>
        <w:jc w:val="right"/>
        <w:outlineLvl w:val="1"/>
        <w:rPr>
          <w:rFonts w:ascii="Times New Roman" w:hAnsi="Times New Roman"/>
          <w:sz w:val="28"/>
          <w:szCs w:val="28"/>
        </w:rPr>
      </w:pPr>
    </w:p>
    <w:p w:rsidR="00B93A55" w:rsidRDefault="00B93A55" w:rsidP="004059CD">
      <w:pPr>
        <w:autoSpaceDE w:val="0"/>
        <w:autoSpaceDN w:val="0"/>
        <w:adjustRightInd w:val="0"/>
        <w:spacing w:after="0" w:line="240" w:lineRule="auto"/>
        <w:jc w:val="right"/>
        <w:outlineLvl w:val="1"/>
        <w:rPr>
          <w:rFonts w:ascii="Times New Roman" w:hAnsi="Times New Roman"/>
          <w:sz w:val="28"/>
          <w:szCs w:val="28"/>
        </w:rPr>
      </w:pPr>
    </w:p>
    <w:p w:rsidR="00B93A55" w:rsidRDefault="00B93A55" w:rsidP="004059CD">
      <w:pPr>
        <w:autoSpaceDE w:val="0"/>
        <w:autoSpaceDN w:val="0"/>
        <w:adjustRightInd w:val="0"/>
        <w:spacing w:after="0" w:line="240" w:lineRule="auto"/>
        <w:jc w:val="right"/>
        <w:outlineLvl w:val="1"/>
        <w:rPr>
          <w:rFonts w:ascii="Times New Roman" w:hAnsi="Times New Roman"/>
          <w:sz w:val="28"/>
          <w:szCs w:val="28"/>
        </w:rPr>
      </w:pPr>
    </w:p>
    <w:p w:rsidR="00B93A55" w:rsidRDefault="00B93A55" w:rsidP="004059CD">
      <w:pPr>
        <w:autoSpaceDE w:val="0"/>
        <w:autoSpaceDN w:val="0"/>
        <w:adjustRightInd w:val="0"/>
        <w:spacing w:after="0" w:line="240" w:lineRule="auto"/>
        <w:jc w:val="right"/>
        <w:outlineLvl w:val="1"/>
        <w:rPr>
          <w:rFonts w:ascii="Times New Roman" w:hAnsi="Times New Roman"/>
          <w:sz w:val="28"/>
          <w:szCs w:val="28"/>
        </w:rPr>
      </w:pPr>
    </w:p>
    <w:p w:rsidR="007B2370" w:rsidRDefault="007B2370" w:rsidP="004059CD">
      <w:pPr>
        <w:autoSpaceDE w:val="0"/>
        <w:autoSpaceDN w:val="0"/>
        <w:adjustRightInd w:val="0"/>
        <w:spacing w:after="0" w:line="240" w:lineRule="auto"/>
        <w:jc w:val="right"/>
        <w:outlineLvl w:val="1"/>
        <w:rPr>
          <w:rFonts w:ascii="Times New Roman" w:hAnsi="Times New Roman"/>
          <w:sz w:val="28"/>
          <w:szCs w:val="28"/>
        </w:rPr>
      </w:pPr>
    </w:p>
    <w:p w:rsidR="007B2370" w:rsidRDefault="007B2370" w:rsidP="004059CD">
      <w:pPr>
        <w:autoSpaceDE w:val="0"/>
        <w:autoSpaceDN w:val="0"/>
        <w:adjustRightInd w:val="0"/>
        <w:spacing w:after="0" w:line="240" w:lineRule="auto"/>
        <w:jc w:val="right"/>
        <w:outlineLvl w:val="1"/>
        <w:rPr>
          <w:rFonts w:ascii="Times New Roman" w:hAnsi="Times New Roman"/>
          <w:sz w:val="28"/>
          <w:szCs w:val="28"/>
        </w:rPr>
      </w:pPr>
    </w:p>
    <w:p w:rsidR="00B93A55" w:rsidRDefault="00B93A55" w:rsidP="004059CD">
      <w:pPr>
        <w:autoSpaceDE w:val="0"/>
        <w:autoSpaceDN w:val="0"/>
        <w:adjustRightInd w:val="0"/>
        <w:spacing w:after="0" w:line="240" w:lineRule="auto"/>
        <w:jc w:val="right"/>
        <w:outlineLvl w:val="1"/>
        <w:rPr>
          <w:rFonts w:ascii="Times New Roman" w:hAnsi="Times New Roman"/>
          <w:sz w:val="28"/>
          <w:szCs w:val="28"/>
        </w:rPr>
      </w:pPr>
    </w:p>
    <w:p w:rsidR="00B93A55" w:rsidRDefault="00B93A55" w:rsidP="004059CD">
      <w:pPr>
        <w:autoSpaceDE w:val="0"/>
        <w:autoSpaceDN w:val="0"/>
        <w:adjustRightInd w:val="0"/>
        <w:spacing w:after="0" w:line="240" w:lineRule="auto"/>
        <w:jc w:val="right"/>
        <w:outlineLvl w:val="1"/>
        <w:rPr>
          <w:rFonts w:ascii="Times New Roman" w:hAnsi="Times New Roman"/>
          <w:sz w:val="28"/>
          <w:szCs w:val="28"/>
        </w:rPr>
      </w:pPr>
    </w:p>
    <w:p w:rsidR="00B93A55" w:rsidRDefault="00B93A55" w:rsidP="004059CD">
      <w:pPr>
        <w:autoSpaceDE w:val="0"/>
        <w:autoSpaceDN w:val="0"/>
        <w:adjustRightInd w:val="0"/>
        <w:spacing w:after="0" w:line="240" w:lineRule="auto"/>
        <w:jc w:val="right"/>
        <w:outlineLvl w:val="1"/>
        <w:rPr>
          <w:rFonts w:ascii="Times New Roman" w:hAnsi="Times New Roman"/>
          <w:sz w:val="28"/>
          <w:szCs w:val="28"/>
        </w:rPr>
      </w:pPr>
    </w:p>
    <w:p w:rsidR="004059CD" w:rsidRPr="002B72D7" w:rsidRDefault="004059CD" w:rsidP="004059CD">
      <w:pPr>
        <w:autoSpaceDE w:val="0"/>
        <w:autoSpaceDN w:val="0"/>
        <w:adjustRightInd w:val="0"/>
        <w:spacing w:after="0" w:line="240" w:lineRule="auto"/>
        <w:jc w:val="right"/>
        <w:outlineLvl w:val="1"/>
        <w:rPr>
          <w:rFonts w:ascii="Times New Roman" w:hAnsi="Times New Roman"/>
          <w:sz w:val="28"/>
          <w:szCs w:val="28"/>
        </w:rPr>
      </w:pPr>
      <w:r w:rsidRPr="002B72D7">
        <w:rPr>
          <w:rFonts w:ascii="Times New Roman" w:hAnsi="Times New Roman"/>
          <w:sz w:val="28"/>
          <w:szCs w:val="28"/>
        </w:rPr>
        <w:lastRenderedPageBreak/>
        <w:t>Приложение</w:t>
      </w:r>
      <w:r w:rsidR="001E7F20">
        <w:rPr>
          <w:rFonts w:ascii="Times New Roman" w:hAnsi="Times New Roman"/>
          <w:sz w:val="28"/>
          <w:szCs w:val="28"/>
        </w:rPr>
        <w:t>1</w:t>
      </w:r>
    </w:p>
    <w:p w:rsidR="004059CD" w:rsidRPr="002B72D7" w:rsidRDefault="004059CD" w:rsidP="004059CD">
      <w:pPr>
        <w:autoSpaceDE w:val="0"/>
        <w:autoSpaceDN w:val="0"/>
        <w:adjustRightInd w:val="0"/>
        <w:spacing w:after="0" w:line="240" w:lineRule="auto"/>
        <w:jc w:val="right"/>
        <w:rPr>
          <w:rFonts w:ascii="Times New Roman" w:hAnsi="Times New Roman"/>
          <w:sz w:val="28"/>
          <w:szCs w:val="28"/>
        </w:rPr>
      </w:pPr>
      <w:r w:rsidRPr="002B72D7">
        <w:rPr>
          <w:rFonts w:ascii="Times New Roman" w:hAnsi="Times New Roman"/>
          <w:sz w:val="28"/>
          <w:szCs w:val="28"/>
        </w:rPr>
        <w:t>к Положению об оплате труда</w:t>
      </w:r>
    </w:p>
    <w:p w:rsidR="004059CD" w:rsidRPr="002B72D7" w:rsidRDefault="004059CD" w:rsidP="004059CD">
      <w:pPr>
        <w:autoSpaceDE w:val="0"/>
        <w:autoSpaceDN w:val="0"/>
        <w:adjustRightInd w:val="0"/>
        <w:spacing w:after="0" w:line="240" w:lineRule="auto"/>
        <w:jc w:val="right"/>
        <w:rPr>
          <w:rFonts w:ascii="Times New Roman" w:hAnsi="Times New Roman"/>
          <w:sz w:val="28"/>
          <w:szCs w:val="28"/>
        </w:rPr>
      </w:pPr>
      <w:r w:rsidRPr="002B72D7">
        <w:rPr>
          <w:rFonts w:ascii="Times New Roman" w:hAnsi="Times New Roman"/>
          <w:sz w:val="28"/>
          <w:szCs w:val="28"/>
        </w:rPr>
        <w:t>работников муниципальных</w:t>
      </w:r>
    </w:p>
    <w:p w:rsidR="001E7F20" w:rsidRDefault="001E7F20" w:rsidP="004059CD">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образовательных организаций</w:t>
      </w:r>
    </w:p>
    <w:p w:rsidR="004059CD" w:rsidRPr="002B72D7" w:rsidRDefault="004059CD" w:rsidP="004059CD">
      <w:pPr>
        <w:autoSpaceDE w:val="0"/>
        <w:autoSpaceDN w:val="0"/>
        <w:adjustRightInd w:val="0"/>
        <w:spacing w:after="0" w:line="240" w:lineRule="auto"/>
        <w:jc w:val="right"/>
        <w:rPr>
          <w:rFonts w:ascii="Times New Roman" w:hAnsi="Times New Roman"/>
          <w:sz w:val="28"/>
          <w:szCs w:val="28"/>
        </w:rPr>
      </w:pPr>
      <w:r w:rsidRPr="002B72D7">
        <w:rPr>
          <w:rFonts w:ascii="Times New Roman" w:hAnsi="Times New Roman"/>
          <w:sz w:val="28"/>
          <w:szCs w:val="28"/>
        </w:rPr>
        <w:t>Суровикинского</w:t>
      </w:r>
    </w:p>
    <w:p w:rsidR="004059CD" w:rsidRPr="002B72D7" w:rsidRDefault="004059CD" w:rsidP="004059CD">
      <w:pPr>
        <w:autoSpaceDE w:val="0"/>
        <w:autoSpaceDN w:val="0"/>
        <w:adjustRightInd w:val="0"/>
        <w:spacing w:after="0" w:line="240" w:lineRule="auto"/>
        <w:jc w:val="right"/>
        <w:rPr>
          <w:rFonts w:ascii="Times New Roman" w:hAnsi="Times New Roman"/>
          <w:sz w:val="28"/>
          <w:szCs w:val="28"/>
        </w:rPr>
      </w:pPr>
      <w:r w:rsidRPr="002B72D7">
        <w:rPr>
          <w:rFonts w:ascii="Times New Roman" w:hAnsi="Times New Roman"/>
          <w:sz w:val="28"/>
          <w:szCs w:val="28"/>
        </w:rPr>
        <w:t>муниципального района</w:t>
      </w:r>
    </w:p>
    <w:p w:rsidR="00AA7E4C" w:rsidRPr="002B72D7" w:rsidRDefault="00AA7E4C" w:rsidP="004059CD">
      <w:pPr>
        <w:autoSpaceDE w:val="0"/>
        <w:autoSpaceDN w:val="0"/>
        <w:adjustRightInd w:val="0"/>
        <w:spacing w:after="0" w:line="240" w:lineRule="auto"/>
        <w:jc w:val="right"/>
        <w:rPr>
          <w:rFonts w:ascii="Times New Roman" w:hAnsi="Times New Roman"/>
          <w:sz w:val="28"/>
          <w:szCs w:val="28"/>
        </w:rPr>
      </w:pPr>
      <w:r w:rsidRPr="002B72D7">
        <w:rPr>
          <w:rFonts w:ascii="Times New Roman" w:hAnsi="Times New Roman"/>
          <w:sz w:val="28"/>
          <w:szCs w:val="28"/>
        </w:rPr>
        <w:t>Волгоградской области</w:t>
      </w:r>
    </w:p>
    <w:p w:rsidR="004059CD" w:rsidRPr="002B72D7" w:rsidRDefault="004059CD" w:rsidP="004059CD">
      <w:pPr>
        <w:autoSpaceDE w:val="0"/>
        <w:autoSpaceDN w:val="0"/>
        <w:adjustRightInd w:val="0"/>
        <w:spacing w:after="0" w:line="240" w:lineRule="auto"/>
        <w:ind w:firstLine="540"/>
        <w:jc w:val="both"/>
        <w:rPr>
          <w:rFonts w:ascii="Times New Roman" w:hAnsi="Times New Roman"/>
          <w:sz w:val="28"/>
          <w:szCs w:val="28"/>
        </w:rPr>
      </w:pPr>
    </w:p>
    <w:p w:rsidR="004059CD" w:rsidRPr="002B72D7" w:rsidRDefault="004059CD" w:rsidP="004059CD">
      <w:pPr>
        <w:pStyle w:val="ConsPlusTitle"/>
        <w:widowControl/>
        <w:jc w:val="center"/>
        <w:rPr>
          <w:rFonts w:ascii="Times New Roman" w:hAnsi="Times New Roman" w:cs="Times New Roman"/>
          <w:sz w:val="24"/>
          <w:szCs w:val="24"/>
        </w:rPr>
      </w:pPr>
      <w:r w:rsidRPr="002B72D7">
        <w:rPr>
          <w:rFonts w:ascii="Times New Roman" w:hAnsi="Times New Roman" w:cs="Times New Roman"/>
          <w:sz w:val="24"/>
          <w:szCs w:val="24"/>
        </w:rPr>
        <w:t>РАЗМЕРЫ</w:t>
      </w:r>
    </w:p>
    <w:p w:rsidR="004059CD" w:rsidRPr="002B72D7" w:rsidRDefault="004059CD" w:rsidP="004059CD">
      <w:pPr>
        <w:pStyle w:val="ConsPlusTitle"/>
        <w:widowControl/>
        <w:jc w:val="center"/>
        <w:rPr>
          <w:rFonts w:ascii="Times New Roman" w:hAnsi="Times New Roman" w:cs="Times New Roman"/>
          <w:sz w:val="24"/>
          <w:szCs w:val="24"/>
        </w:rPr>
      </w:pPr>
      <w:r w:rsidRPr="002B72D7">
        <w:rPr>
          <w:rFonts w:ascii="Times New Roman" w:hAnsi="Times New Roman" w:cs="Times New Roman"/>
          <w:sz w:val="24"/>
          <w:szCs w:val="24"/>
        </w:rPr>
        <w:t>БАЗОВЫХ (МИНИМАЛЬНЫХ) ОКЛАДОВ (ДОЛЖНОСТНЫХ ОКЛАДОВ),</w:t>
      </w:r>
    </w:p>
    <w:p w:rsidR="004059CD" w:rsidRPr="002B72D7" w:rsidRDefault="004059CD" w:rsidP="004059CD">
      <w:pPr>
        <w:pStyle w:val="ConsPlusTitle"/>
        <w:widowControl/>
        <w:jc w:val="center"/>
        <w:rPr>
          <w:rFonts w:ascii="Times New Roman" w:hAnsi="Times New Roman" w:cs="Times New Roman"/>
          <w:sz w:val="24"/>
          <w:szCs w:val="24"/>
        </w:rPr>
      </w:pPr>
      <w:r w:rsidRPr="002B72D7">
        <w:rPr>
          <w:rFonts w:ascii="Times New Roman" w:hAnsi="Times New Roman" w:cs="Times New Roman"/>
          <w:sz w:val="24"/>
          <w:szCs w:val="24"/>
        </w:rPr>
        <w:t>(СТАВОК) ПО ПРОФЕССИОНАЛЬНЫМ КВАЛИФИКАЦИОННЫМ ГРУППАМ</w:t>
      </w:r>
    </w:p>
    <w:p w:rsidR="004059CD" w:rsidRPr="002B72D7" w:rsidRDefault="004059CD" w:rsidP="004059CD">
      <w:pPr>
        <w:pStyle w:val="ConsPlusTitle"/>
        <w:widowControl/>
        <w:jc w:val="center"/>
        <w:rPr>
          <w:rFonts w:ascii="Times New Roman" w:hAnsi="Times New Roman" w:cs="Times New Roman"/>
          <w:sz w:val="24"/>
          <w:szCs w:val="24"/>
        </w:rPr>
      </w:pPr>
      <w:r w:rsidRPr="002B72D7">
        <w:rPr>
          <w:rFonts w:ascii="Times New Roman" w:hAnsi="Times New Roman" w:cs="Times New Roman"/>
          <w:sz w:val="24"/>
          <w:szCs w:val="24"/>
        </w:rPr>
        <w:t>РАБОТНИКОВ</w:t>
      </w:r>
      <w:r w:rsidR="00D35FAE" w:rsidRPr="002B72D7">
        <w:rPr>
          <w:rFonts w:ascii="Times New Roman" w:hAnsi="Times New Roman" w:cs="Times New Roman"/>
          <w:sz w:val="24"/>
          <w:szCs w:val="24"/>
        </w:rPr>
        <w:t xml:space="preserve">МУНИЦИПАЛЬНЫХ </w:t>
      </w:r>
      <w:r w:rsidRPr="002B72D7">
        <w:rPr>
          <w:rFonts w:ascii="Times New Roman" w:hAnsi="Times New Roman" w:cs="Times New Roman"/>
          <w:sz w:val="24"/>
          <w:szCs w:val="24"/>
        </w:rPr>
        <w:t>УЧРЕЖДЕНИЙ ОБРАЗОВАНИЯ,</w:t>
      </w:r>
    </w:p>
    <w:p w:rsidR="004059CD" w:rsidRPr="002B72D7" w:rsidRDefault="004059CD" w:rsidP="00D35FAE">
      <w:pPr>
        <w:pStyle w:val="ConsPlusTitle"/>
        <w:widowControl/>
        <w:jc w:val="center"/>
        <w:rPr>
          <w:rFonts w:ascii="Times New Roman" w:hAnsi="Times New Roman" w:cs="Times New Roman"/>
          <w:sz w:val="24"/>
          <w:szCs w:val="24"/>
        </w:rPr>
      </w:pPr>
      <w:r w:rsidRPr="002B72D7">
        <w:rPr>
          <w:rFonts w:ascii="Times New Roman" w:hAnsi="Times New Roman" w:cs="Times New Roman"/>
          <w:sz w:val="24"/>
          <w:szCs w:val="24"/>
        </w:rPr>
        <w:t xml:space="preserve">ПОДВЕДОМСТВЕННЫХ </w:t>
      </w:r>
      <w:r w:rsidR="00D35FAE" w:rsidRPr="002B72D7">
        <w:rPr>
          <w:rFonts w:ascii="Times New Roman" w:hAnsi="Times New Roman" w:cs="Times New Roman"/>
          <w:sz w:val="24"/>
          <w:szCs w:val="24"/>
        </w:rPr>
        <w:t>ОТДЕЛУ ПО ОБРАЗОВАНИЮ СУРОВИКИНСКОГО МУНИЦИПАЛЬНОГО РАЙОНАВОЛГОГРАДСКОЙ ОБЛАСТИ</w:t>
      </w:r>
    </w:p>
    <w:p w:rsidR="004059CD" w:rsidRPr="004059CD" w:rsidRDefault="004059CD" w:rsidP="004059CD">
      <w:pPr>
        <w:autoSpaceDE w:val="0"/>
        <w:autoSpaceDN w:val="0"/>
        <w:adjustRightInd w:val="0"/>
        <w:spacing w:after="0" w:line="240" w:lineRule="auto"/>
        <w:jc w:val="center"/>
        <w:rPr>
          <w:rFonts w:ascii="Times New Roman" w:hAnsi="Times New Roman"/>
          <w:sz w:val="24"/>
          <w:szCs w:val="24"/>
        </w:rPr>
      </w:pPr>
    </w:p>
    <w:p w:rsidR="004059CD" w:rsidRPr="004059CD" w:rsidRDefault="004059CD" w:rsidP="004059CD">
      <w:pPr>
        <w:pStyle w:val="ConsPlusNonformat"/>
        <w:widowControl/>
        <w:jc w:val="both"/>
        <w:rPr>
          <w:b/>
        </w:rPr>
      </w:pPr>
      <w:r w:rsidRPr="004059CD">
        <w:rPr>
          <w:b/>
        </w:rPr>
        <w:t>┌──────┬────────────────────────────────────────────────────┬─────────────┐</w:t>
      </w:r>
    </w:p>
    <w:p w:rsidR="004059CD" w:rsidRPr="004059CD" w:rsidRDefault="004059CD" w:rsidP="004059CD">
      <w:pPr>
        <w:pStyle w:val="ConsPlusNonformat"/>
        <w:widowControl/>
        <w:jc w:val="both"/>
        <w:rPr>
          <w:b/>
        </w:rPr>
      </w:pPr>
      <w:r w:rsidRPr="004059CD">
        <w:rPr>
          <w:b/>
        </w:rPr>
        <w:t>│  N   │   Наименование профессиональной квалификационной   │   Базовый   │</w:t>
      </w:r>
    </w:p>
    <w:p w:rsidR="004059CD" w:rsidRPr="004059CD" w:rsidRDefault="004059CD" w:rsidP="004059CD">
      <w:pPr>
        <w:pStyle w:val="ConsPlusNonformat"/>
        <w:widowControl/>
        <w:jc w:val="both"/>
        <w:rPr>
          <w:b/>
        </w:rPr>
      </w:pPr>
      <w:r w:rsidRPr="004059CD">
        <w:rPr>
          <w:b/>
        </w:rPr>
        <w:t>│ п/п  │    группы, квалификационного уровня, должности     │(минимальный)│</w:t>
      </w:r>
    </w:p>
    <w:p w:rsidR="004059CD" w:rsidRPr="004059CD" w:rsidRDefault="004059CD" w:rsidP="004059CD">
      <w:pPr>
        <w:pStyle w:val="ConsPlusNonformat"/>
        <w:widowControl/>
        <w:jc w:val="both"/>
        <w:rPr>
          <w:b/>
        </w:rPr>
      </w:pPr>
      <w:r w:rsidRPr="004059CD">
        <w:rPr>
          <w:b/>
        </w:rPr>
        <w:t>│      │                    (профессии)                     │размер оклада│</w:t>
      </w:r>
    </w:p>
    <w:p w:rsidR="004059CD" w:rsidRDefault="004059CD" w:rsidP="004059CD">
      <w:pPr>
        <w:pStyle w:val="ConsPlusNonformat"/>
        <w:widowControl/>
        <w:jc w:val="both"/>
      </w:pPr>
      <w:r>
        <w:t>│      │                                                    │(должностного│</w:t>
      </w:r>
    </w:p>
    <w:p w:rsidR="004059CD" w:rsidRPr="004059CD" w:rsidRDefault="004059CD" w:rsidP="004059CD">
      <w:pPr>
        <w:pStyle w:val="ConsPlusNonformat"/>
        <w:widowControl/>
        <w:jc w:val="both"/>
        <w:rPr>
          <w:b/>
        </w:rPr>
      </w:pPr>
      <w:r>
        <w:t xml:space="preserve">│      │                                                    </w:t>
      </w:r>
      <w:r w:rsidRPr="004059CD">
        <w:rPr>
          <w:b/>
        </w:rPr>
        <w:t>│  оклада),  │</w:t>
      </w:r>
    </w:p>
    <w:p w:rsidR="004059CD" w:rsidRPr="004059CD" w:rsidRDefault="004059CD" w:rsidP="004059CD">
      <w:pPr>
        <w:pStyle w:val="ConsPlusNonformat"/>
        <w:widowControl/>
        <w:jc w:val="both"/>
        <w:rPr>
          <w:b/>
        </w:rPr>
      </w:pPr>
      <w:r w:rsidRPr="004059CD">
        <w:rPr>
          <w:b/>
        </w:rPr>
        <w:t>│      │                                                    │  (ставки)   │</w:t>
      </w:r>
    </w:p>
    <w:p w:rsidR="004059CD" w:rsidRPr="004059CD" w:rsidRDefault="004059CD" w:rsidP="004059CD">
      <w:pPr>
        <w:pStyle w:val="ConsPlusNonformat"/>
        <w:widowControl/>
        <w:jc w:val="both"/>
        <w:rPr>
          <w:b/>
        </w:rPr>
      </w:pPr>
      <w:r w:rsidRPr="004059CD">
        <w:rPr>
          <w:b/>
        </w:rPr>
        <w:t>│      │                                                    │  (рублей)   │</w:t>
      </w:r>
    </w:p>
    <w:p w:rsidR="004059CD" w:rsidRPr="004059CD" w:rsidRDefault="004059CD" w:rsidP="004059CD">
      <w:pPr>
        <w:pStyle w:val="ConsPlusNonformat"/>
        <w:widowControl/>
        <w:jc w:val="both"/>
        <w:rPr>
          <w:b/>
        </w:rPr>
      </w:pPr>
      <w:r w:rsidRPr="004059CD">
        <w:rPr>
          <w:b/>
        </w:rPr>
        <w:t>├──────┼────────────────────────────────────────────────────┼─────────────┤</w:t>
      </w:r>
    </w:p>
    <w:p w:rsidR="004059CD" w:rsidRDefault="004059CD" w:rsidP="004059CD">
      <w:pPr>
        <w:pStyle w:val="ConsPlusNonformat"/>
        <w:widowControl/>
        <w:jc w:val="both"/>
      </w:pPr>
      <w:r w:rsidRPr="004059CD">
        <w:rPr>
          <w:b/>
        </w:rPr>
        <w:t>│  1   │                         2                          │      3</w:t>
      </w:r>
      <w:r>
        <w:t xml:space="preserve">      │</w:t>
      </w:r>
    </w:p>
    <w:p w:rsidR="004059CD" w:rsidRDefault="004059CD" w:rsidP="004059CD">
      <w:pPr>
        <w:pStyle w:val="ConsPlusNonformat"/>
        <w:widowControl/>
        <w:jc w:val="both"/>
      </w:pPr>
      <w:r>
        <w:t>└──────┴────────────────────────────────────────────────────┴─────────────┘</w:t>
      </w:r>
    </w:p>
    <w:p w:rsidR="004059CD" w:rsidRPr="004059CD" w:rsidRDefault="004059CD" w:rsidP="004059CD">
      <w:pPr>
        <w:autoSpaceDE w:val="0"/>
        <w:autoSpaceDN w:val="0"/>
        <w:adjustRightInd w:val="0"/>
        <w:spacing w:after="0" w:line="240" w:lineRule="auto"/>
        <w:ind w:firstLine="540"/>
        <w:jc w:val="both"/>
        <w:rPr>
          <w:rFonts w:ascii="Times New Roman" w:hAnsi="Times New Roman"/>
          <w:sz w:val="24"/>
          <w:szCs w:val="24"/>
        </w:rPr>
      </w:pP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1.     Профессиональные квалификационные группы должностей</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работников образования (в соответствии с </w:t>
      </w:r>
      <w:hyperlink r:id="rId24" w:history="1">
        <w:r w:rsidRPr="002B72D7">
          <w:rPr>
            <w:rFonts w:ascii="Times New Roman" w:hAnsi="Times New Roman" w:cs="Times New Roman"/>
            <w:sz w:val="24"/>
            <w:szCs w:val="24"/>
          </w:rPr>
          <w:t>приказом</w:t>
        </w:r>
      </w:hyperlink>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Министерства здравоохранения и социального развития</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Российской Федерации от 5 мая 2008 г. N 216н</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"Об утверждении профессиональных квалификационных</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групп должностей работников образования")</w:t>
      </w:r>
    </w:p>
    <w:p w:rsidR="004059CD" w:rsidRPr="002B72D7" w:rsidRDefault="004059CD" w:rsidP="004059CD">
      <w:pPr>
        <w:pStyle w:val="ConsPlusNonformat"/>
        <w:widowControl/>
        <w:rPr>
          <w:rFonts w:ascii="Times New Roman" w:hAnsi="Times New Roman" w:cs="Times New Roman"/>
          <w:sz w:val="24"/>
          <w:szCs w:val="24"/>
        </w:rPr>
      </w:pP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1.1.   Профессиональная квалификационная группа "Должности      </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работников учебно-вспомогательного персонала первого</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уровня":</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секретарь учебной части, помощник воспитателя,</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вожатый</w:t>
      </w:r>
      <w:r w:rsidR="002B72D7" w:rsidRPr="002B72D7">
        <w:rPr>
          <w:rFonts w:ascii="Times New Roman" w:hAnsi="Times New Roman" w:cs="Times New Roman"/>
          <w:sz w:val="24"/>
          <w:szCs w:val="24"/>
        </w:rPr>
        <w:t xml:space="preserve">      </w:t>
      </w:r>
      <w:r w:rsidR="007B2370">
        <w:rPr>
          <w:rFonts w:ascii="Times New Roman" w:hAnsi="Times New Roman" w:cs="Times New Roman"/>
          <w:sz w:val="24"/>
          <w:szCs w:val="24"/>
        </w:rPr>
        <w:t xml:space="preserve">                                                                                                 </w:t>
      </w:r>
      <w:r w:rsidR="002B72D7" w:rsidRPr="002B72D7">
        <w:rPr>
          <w:rFonts w:ascii="Times New Roman" w:hAnsi="Times New Roman" w:cs="Times New Roman"/>
          <w:sz w:val="24"/>
          <w:szCs w:val="24"/>
        </w:rPr>
        <w:t xml:space="preserve">   6030</w:t>
      </w:r>
    </w:p>
    <w:p w:rsidR="00007CCD" w:rsidRPr="002B72D7" w:rsidRDefault="00007CCD" w:rsidP="004059CD">
      <w:pPr>
        <w:pStyle w:val="ConsPlusNonformat"/>
        <w:widowControl/>
        <w:rPr>
          <w:rFonts w:ascii="Times New Roman" w:hAnsi="Times New Roman" w:cs="Times New Roman"/>
          <w:sz w:val="24"/>
          <w:szCs w:val="24"/>
        </w:rPr>
      </w:pP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1.2.   Профессиональная квалификационная группа "Должности</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работников учебно-вспомогательного персонала второго</w:t>
      </w: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уровня"</w:t>
      </w:r>
    </w:p>
    <w:p w:rsidR="004059CD" w:rsidRPr="002B72D7" w:rsidRDefault="004059CD" w:rsidP="004059CD">
      <w:pPr>
        <w:pStyle w:val="ConsPlusNonformat"/>
        <w:widowControl/>
        <w:rPr>
          <w:rFonts w:ascii="Times New Roman" w:hAnsi="Times New Roman" w:cs="Times New Roman"/>
          <w:sz w:val="24"/>
          <w:szCs w:val="24"/>
        </w:rPr>
      </w:pP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1 квалификационный уровень:                              </w:t>
      </w:r>
    </w:p>
    <w:p w:rsidR="002B72D7" w:rsidRPr="002B72D7" w:rsidRDefault="002B72D7" w:rsidP="004059CD">
      <w:pPr>
        <w:pStyle w:val="ConsPlusNonformat"/>
        <w:widowControl/>
        <w:rPr>
          <w:rFonts w:ascii="Times New Roman" w:hAnsi="Times New Roman" w:cs="Times New Roman"/>
          <w:sz w:val="24"/>
          <w:szCs w:val="24"/>
        </w:rPr>
      </w:pP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дежурный по режиму, младший воспитатель</w:t>
      </w:r>
      <w:r w:rsidR="002B72D7" w:rsidRPr="002B72D7">
        <w:rPr>
          <w:rFonts w:ascii="Times New Roman" w:hAnsi="Times New Roman" w:cs="Times New Roman"/>
          <w:sz w:val="24"/>
          <w:szCs w:val="24"/>
        </w:rPr>
        <w:t xml:space="preserve">                                            7020</w:t>
      </w:r>
    </w:p>
    <w:p w:rsidR="00007CCD" w:rsidRPr="002B72D7" w:rsidRDefault="00007CCD" w:rsidP="004059CD">
      <w:pPr>
        <w:pStyle w:val="ConsPlusNonformat"/>
        <w:widowControl/>
        <w:rPr>
          <w:rFonts w:ascii="Times New Roman" w:hAnsi="Times New Roman" w:cs="Times New Roman"/>
          <w:sz w:val="24"/>
          <w:szCs w:val="24"/>
        </w:rPr>
      </w:pPr>
    </w:p>
    <w:p w:rsidR="002B72D7"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2 квалификационный уровень:             </w:t>
      </w:r>
    </w:p>
    <w:p w:rsidR="004059CD" w:rsidRPr="002B72D7" w:rsidRDefault="004059CD" w:rsidP="004059CD">
      <w:pPr>
        <w:pStyle w:val="ConsPlusNonformat"/>
        <w:widowControl/>
        <w:rPr>
          <w:rFonts w:ascii="Times New Roman" w:hAnsi="Times New Roman" w:cs="Times New Roman"/>
          <w:sz w:val="24"/>
          <w:szCs w:val="24"/>
        </w:rPr>
      </w:pPr>
    </w:p>
    <w:p w:rsidR="004059CD" w:rsidRPr="002B72D7" w:rsidRDefault="004059CD" w:rsidP="004059CD">
      <w:pPr>
        <w:pStyle w:val="ConsPlusNonformat"/>
        <w:widowControl/>
        <w:rPr>
          <w:rFonts w:ascii="Times New Roman" w:hAnsi="Times New Roman" w:cs="Times New Roman"/>
          <w:sz w:val="24"/>
          <w:szCs w:val="24"/>
        </w:rPr>
      </w:pPr>
      <w:r w:rsidRPr="002B72D7">
        <w:rPr>
          <w:rFonts w:ascii="Times New Roman" w:hAnsi="Times New Roman" w:cs="Times New Roman"/>
          <w:sz w:val="24"/>
          <w:szCs w:val="24"/>
        </w:rPr>
        <w:t xml:space="preserve">        старший дежурный по режиму, диспетчер</w:t>
      </w:r>
      <w:r w:rsidR="002B72D7">
        <w:rPr>
          <w:rFonts w:ascii="Times New Roman" w:hAnsi="Times New Roman" w:cs="Times New Roman"/>
          <w:sz w:val="24"/>
          <w:szCs w:val="24"/>
        </w:rPr>
        <w:t xml:space="preserve">                                                   8010</w:t>
      </w:r>
    </w:p>
    <w:p w:rsidR="004059CD" w:rsidRPr="002B72D7" w:rsidRDefault="004059CD" w:rsidP="004059CD">
      <w:pPr>
        <w:pStyle w:val="ConsPlusNonformat"/>
        <w:widowControl/>
        <w:rPr>
          <w:rFonts w:ascii="Times New Roman" w:hAnsi="Times New Roman" w:cs="Times New Roman"/>
          <w:sz w:val="24"/>
          <w:szCs w:val="24"/>
        </w:rPr>
      </w:pPr>
    </w:p>
    <w:p w:rsidR="005E4C66" w:rsidRPr="004059CD" w:rsidRDefault="005E4C66"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lastRenderedPageBreak/>
        <w:t xml:space="preserve"> 1.3.   Профессиональная квалификационная группа "Должности</w:t>
      </w:r>
    </w:p>
    <w:p w:rsidR="002B72D7"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педагогических работников"</w:t>
      </w:r>
    </w:p>
    <w:p w:rsidR="00356B4F" w:rsidRDefault="00356B4F" w:rsidP="004059CD">
      <w:pPr>
        <w:pStyle w:val="ConsPlusNonformat"/>
        <w:widowControl/>
        <w:rPr>
          <w:rFonts w:ascii="Times New Roman" w:hAnsi="Times New Roman" w:cs="Times New Roman"/>
          <w:sz w:val="24"/>
          <w:szCs w:val="24"/>
        </w:rPr>
      </w:pPr>
    </w:p>
    <w:p w:rsidR="00A27FD5"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w:t>
      </w:r>
    </w:p>
    <w:p w:rsidR="004059CD" w:rsidRPr="004059CD" w:rsidRDefault="004059CD" w:rsidP="004059CD">
      <w:pPr>
        <w:pStyle w:val="ConsPlusNonformat"/>
        <w:widowControl/>
        <w:rPr>
          <w:rFonts w:ascii="Times New Roman" w:hAnsi="Times New Roman" w:cs="Times New Roman"/>
          <w:sz w:val="24"/>
          <w:szCs w:val="24"/>
        </w:rPr>
      </w:pPr>
    </w:p>
    <w:p w:rsidR="007B2370"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 по труду, инструктор по физической</w:t>
      </w:r>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культуре, музыкальный руководитель, старший вожатый</w:t>
      </w:r>
    </w:p>
    <w:p w:rsidR="00BF2933" w:rsidRDefault="00A27FD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дополнительно</w:t>
      </w:r>
      <w:r w:rsidR="00713882">
        <w:rPr>
          <w:rFonts w:ascii="Times New Roman" w:hAnsi="Times New Roman" w:cs="Times New Roman"/>
          <w:sz w:val="24"/>
          <w:szCs w:val="24"/>
        </w:rPr>
        <w:t>й</w:t>
      </w:r>
      <w:r>
        <w:rPr>
          <w:rFonts w:ascii="Times New Roman" w:hAnsi="Times New Roman" w:cs="Times New Roman"/>
          <w:sz w:val="24"/>
          <w:szCs w:val="24"/>
        </w:rPr>
        <w:t xml:space="preserve"> и </w:t>
      </w:r>
      <w:r w:rsidR="00BF2933">
        <w:rPr>
          <w:rFonts w:ascii="Times New Roman" w:hAnsi="Times New Roman" w:cs="Times New Roman"/>
          <w:sz w:val="24"/>
          <w:szCs w:val="24"/>
        </w:rPr>
        <w:t>общеобразовательно</w:t>
      </w:r>
      <w:r w:rsidR="00713882">
        <w:rPr>
          <w:rFonts w:ascii="Times New Roman" w:hAnsi="Times New Roman" w:cs="Times New Roman"/>
          <w:sz w:val="24"/>
          <w:szCs w:val="24"/>
        </w:rPr>
        <w:t>й</w:t>
      </w:r>
      <w:r w:rsidR="00BF2933">
        <w:rPr>
          <w:rFonts w:ascii="Times New Roman" w:hAnsi="Times New Roman" w:cs="Times New Roman"/>
          <w:sz w:val="24"/>
          <w:szCs w:val="24"/>
        </w:rPr>
        <w:t xml:space="preserve"> </w:t>
      </w:r>
      <w:r w:rsidR="00713882">
        <w:rPr>
          <w:rFonts w:ascii="Times New Roman" w:hAnsi="Times New Roman" w:cs="Times New Roman"/>
          <w:sz w:val="24"/>
          <w:szCs w:val="24"/>
        </w:rPr>
        <w:t xml:space="preserve">организаций  </w:t>
      </w:r>
      <w:r w:rsidR="00BF2933">
        <w:rPr>
          <w:rFonts w:ascii="Times New Roman" w:hAnsi="Times New Roman" w:cs="Times New Roman"/>
          <w:sz w:val="24"/>
          <w:szCs w:val="24"/>
        </w:rPr>
        <w:t xml:space="preserve">                  </w:t>
      </w:r>
      <w:r w:rsidR="007B2370">
        <w:rPr>
          <w:rFonts w:ascii="Times New Roman" w:hAnsi="Times New Roman" w:cs="Times New Roman"/>
          <w:sz w:val="24"/>
          <w:szCs w:val="24"/>
        </w:rPr>
        <w:t xml:space="preserve">              8</w:t>
      </w:r>
      <w:r>
        <w:rPr>
          <w:rFonts w:ascii="Times New Roman" w:hAnsi="Times New Roman" w:cs="Times New Roman"/>
          <w:sz w:val="24"/>
          <w:szCs w:val="24"/>
        </w:rPr>
        <w:t>000</w:t>
      </w:r>
    </w:p>
    <w:p w:rsidR="00BF2933" w:rsidRDefault="00BF2933" w:rsidP="004059CD">
      <w:pPr>
        <w:pStyle w:val="ConsPlusNonformat"/>
        <w:widowControl/>
        <w:rPr>
          <w:rFonts w:ascii="Times New Roman" w:hAnsi="Times New Roman" w:cs="Times New Roman"/>
          <w:sz w:val="24"/>
          <w:szCs w:val="24"/>
        </w:rPr>
      </w:pPr>
    </w:p>
    <w:p w:rsidR="007B2370"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 по труду, инструктор по физической</w:t>
      </w:r>
    </w:p>
    <w:p w:rsidR="00713882" w:rsidRDefault="00BF2933" w:rsidP="0071388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культуре, музыкальный руководитель, старший вожатый</w:t>
      </w:r>
    </w:p>
    <w:p w:rsidR="00BF2933" w:rsidRDefault="00713882" w:rsidP="0071388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дошкольной образовательной организации                                                     </w:t>
      </w:r>
      <w:r w:rsidR="00A27FD5">
        <w:rPr>
          <w:rFonts w:ascii="Times New Roman" w:hAnsi="Times New Roman" w:cs="Times New Roman"/>
          <w:sz w:val="24"/>
          <w:szCs w:val="24"/>
        </w:rPr>
        <w:t>10865</w:t>
      </w:r>
    </w:p>
    <w:p w:rsidR="00BF2933" w:rsidRDefault="00BF2933" w:rsidP="00BF2933">
      <w:pPr>
        <w:pStyle w:val="ConsPlusNonformat"/>
        <w:widowControl/>
        <w:rPr>
          <w:rFonts w:ascii="Times New Roman" w:hAnsi="Times New Roman" w:cs="Times New Roman"/>
          <w:sz w:val="24"/>
          <w:szCs w:val="24"/>
        </w:rPr>
      </w:pPr>
    </w:p>
    <w:p w:rsidR="007B2370"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7B2370"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инструктор-методист, концертмейстер, педагог</w:t>
      </w:r>
    </w:p>
    <w:p w:rsidR="007B2370"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дополнительного образования, социальный педагог,</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тренер-преподаватель, педагог-организатор</w:t>
      </w:r>
    </w:p>
    <w:p w:rsidR="004059CD" w:rsidRDefault="00713882"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дополнительной и общеобразовательной организаций                                  </w:t>
      </w:r>
      <w:r w:rsidR="00BE0EDF">
        <w:rPr>
          <w:rFonts w:ascii="Times New Roman" w:hAnsi="Times New Roman" w:cs="Times New Roman"/>
          <w:sz w:val="24"/>
          <w:szCs w:val="24"/>
        </w:rPr>
        <w:t>8100</w:t>
      </w:r>
    </w:p>
    <w:p w:rsidR="00BF2933" w:rsidRDefault="00BF2933" w:rsidP="004059CD">
      <w:pPr>
        <w:pStyle w:val="ConsPlusNonformat"/>
        <w:widowControl/>
        <w:rPr>
          <w:rFonts w:ascii="Times New Roman" w:hAnsi="Times New Roman" w:cs="Times New Roman"/>
          <w:sz w:val="24"/>
          <w:szCs w:val="24"/>
        </w:rPr>
      </w:pPr>
    </w:p>
    <w:p w:rsidR="007B2370"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инструктор-методист, концертмейстер, педагог</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дополнительного образования, социальный педагог,</w:t>
      </w:r>
    </w:p>
    <w:p w:rsidR="00BF2933" w:rsidRPr="004059CD" w:rsidRDefault="007B2370"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BF2933" w:rsidRPr="004059CD">
        <w:rPr>
          <w:rFonts w:ascii="Times New Roman" w:hAnsi="Times New Roman" w:cs="Times New Roman"/>
          <w:sz w:val="24"/>
          <w:szCs w:val="24"/>
        </w:rPr>
        <w:t>тренер-преподаватель, педагог-организатор</w:t>
      </w:r>
    </w:p>
    <w:p w:rsidR="00BF2933" w:rsidRDefault="00BF2933" w:rsidP="0071388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713882">
        <w:rPr>
          <w:rFonts w:ascii="Times New Roman" w:hAnsi="Times New Roman" w:cs="Times New Roman"/>
          <w:sz w:val="24"/>
          <w:szCs w:val="24"/>
        </w:rPr>
        <w:t xml:space="preserve">дошкольной образовательной организации                                                     </w:t>
      </w:r>
      <w:r w:rsidR="00BE0EDF">
        <w:rPr>
          <w:rFonts w:ascii="Times New Roman" w:hAnsi="Times New Roman" w:cs="Times New Roman"/>
          <w:sz w:val="24"/>
          <w:szCs w:val="24"/>
        </w:rPr>
        <w:t>11079</w:t>
      </w:r>
    </w:p>
    <w:p w:rsidR="007B2370"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7B2370"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3 квалификационный уровень</w:t>
      </w:r>
      <w:r w:rsidR="00BF2933">
        <w:rPr>
          <w:rFonts w:ascii="Times New Roman" w:hAnsi="Times New Roman" w:cs="Times New Roman"/>
          <w:sz w:val="24"/>
          <w:szCs w:val="24"/>
        </w:rPr>
        <w:t xml:space="preserve">:     </w:t>
      </w:r>
    </w:p>
    <w:p w:rsidR="004059CD" w:rsidRPr="004059CD" w:rsidRDefault="00BF2933"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воспитатель, мастер производственного обучения,</w:t>
      </w:r>
    </w:p>
    <w:p w:rsidR="007B2370"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методист, педагог-психолог, старший</w:t>
      </w:r>
    </w:p>
    <w:p w:rsidR="007B2370"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инструктор-методист, старший педагог дополнительного</w:t>
      </w:r>
    </w:p>
    <w:p w:rsidR="00BF2933"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образования, старший тренер-преподаватель</w:t>
      </w:r>
    </w:p>
    <w:p w:rsidR="00BF2933" w:rsidRDefault="00713882"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дополнительной и общеобразовательной организаций                                  </w:t>
      </w:r>
      <w:r w:rsidR="00BE0EDF">
        <w:rPr>
          <w:rFonts w:ascii="Times New Roman" w:hAnsi="Times New Roman" w:cs="Times New Roman"/>
          <w:sz w:val="24"/>
          <w:szCs w:val="24"/>
        </w:rPr>
        <w:t>8200</w:t>
      </w:r>
    </w:p>
    <w:p w:rsidR="004059CD" w:rsidRPr="004059CD" w:rsidRDefault="004059CD" w:rsidP="004059CD">
      <w:pPr>
        <w:pStyle w:val="ConsPlusNonformat"/>
        <w:widowControl/>
        <w:rPr>
          <w:rFonts w:ascii="Times New Roman" w:hAnsi="Times New Roman" w:cs="Times New Roman"/>
          <w:sz w:val="24"/>
          <w:szCs w:val="24"/>
        </w:rPr>
      </w:pP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воспитатель, мастер производственного обучения,</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методист, педагог-психолог, старший</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инструктор-методист, старший педагог дополнительного</w:t>
      </w:r>
    </w:p>
    <w:p w:rsidR="00BF2933"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образования, старший тренер-преподаватель</w:t>
      </w:r>
    </w:p>
    <w:p w:rsidR="00BF2933" w:rsidRDefault="00713882" w:rsidP="0071388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дошкольной образовательной организации                                                       </w:t>
      </w:r>
      <w:r w:rsidR="00BE0EDF">
        <w:rPr>
          <w:rFonts w:ascii="Times New Roman" w:hAnsi="Times New Roman" w:cs="Times New Roman"/>
          <w:sz w:val="24"/>
          <w:szCs w:val="24"/>
        </w:rPr>
        <w:t>11295</w:t>
      </w:r>
    </w:p>
    <w:p w:rsidR="007B2370" w:rsidRDefault="007B2370" w:rsidP="004059CD">
      <w:pPr>
        <w:pStyle w:val="ConsPlusNonformat"/>
        <w:widowControl/>
        <w:rPr>
          <w:rFonts w:ascii="Times New Roman" w:hAnsi="Times New Roman" w:cs="Times New Roman"/>
          <w:sz w:val="24"/>
          <w:szCs w:val="24"/>
        </w:rPr>
      </w:pPr>
    </w:p>
    <w:p w:rsidR="007B2370"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4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преподаватель (кроме должностей преподавателей,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отнесенных к профессорско-преподавательскому</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составу), преподаватель-организатор основ</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безопасности жизнедеятельности, руководитель</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физического воспитания, старший воспитатель, старший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методист, тьют</w:t>
      </w:r>
      <w:r w:rsidR="007B2370">
        <w:rPr>
          <w:rFonts w:ascii="Times New Roman" w:hAnsi="Times New Roman" w:cs="Times New Roman"/>
          <w:sz w:val="24"/>
          <w:szCs w:val="24"/>
        </w:rPr>
        <w:t>о</w:t>
      </w:r>
      <w:r w:rsidRPr="004059CD">
        <w:rPr>
          <w:rFonts w:ascii="Times New Roman" w:hAnsi="Times New Roman" w:cs="Times New Roman"/>
          <w:sz w:val="24"/>
          <w:szCs w:val="24"/>
        </w:rPr>
        <w:t>р, учитель, учитель-дефектолог,</w:t>
      </w:r>
    </w:p>
    <w:p w:rsidR="00713882" w:rsidRDefault="007B2370" w:rsidP="0071388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учитель-логопед</w:t>
      </w:r>
      <w:r>
        <w:rPr>
          <w:rFonts w:ascii="Times New Roman" w:hAnsi="Times New Roman" w:cs="Times New Roman"/>
          <w:sz w:val="24"/>
          <w:szCs w:val="24"/>
        </w:rPr>
        <w:t xml:space="preserve"> </w:t>
      </w:r>
      <w:r w:rsidR="00713882">
        <w:rPr>
          <w:rFonts w:ascii="Times New Roman" w:hAnsi="Times New Roman" w:cs="Times New Roman"/>
          <w:sz w:val="24"/>
          <w:szCs w:val="24"/>
        </w:rPr>
        <w:t xml:space="preserve">дополнительной и </w:t>
      </w:r>
    </w:p>
    <w:p w:rsidR="004059CD" w:rsidRPr="004059CD" w:rsidRDefault="00713882" w:rsidP="00713882">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общеобразовательной организаций                                                                   </w:t>
      </w:r>
      <w:r w:rsidR="00BE0EDF">
        <w:rPr>
          <w:rFonts w:ascii="Times New Roman" w:hAnsi="Times New Roman" w:cs="Times New Roman"/>
          <w:sz w:val="24"/>
          <w:szCs w:val="24"/>
        </w:rPr>
        <w:t>9200</w:t>
      </w:r>
    </w:p>
    <w:p w:rsidR="004059CD" w:rsidRDefault="004059CD" w:rsidP="004059CD">
      <w:pPr>
        <w:pStyle w:val="ConsPlusNonformat"/>
        <w:widowControl/>
        <w:rPr>
          <w:rFonts w:ascii="Times New Roman" w:hAnsi="Times New Roman" w:cs="Times New Roman"/>
          <w:sz w:val="24"/>
          <w:szCs w:val="24"/>
        </w:rPr>
      </w:pP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преподаватель (кроме должностей преподавателей,</w:t>
      </w:r>
    </w:p>
    <w:p w:rsidR="00BF2933" w:rsidRPr="004059CD"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отнесенных к профессорско-преподавательскому</w:t>
      </w:r>
    </w:p>
    <w:p w:rsidR="00BF2933" w:rsidRPr="004059CD" w:rsidRDefault="007B2370"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15546">
        <w:rPr>
          <w:rFonts w:ascii="Times New Roman" w:hAnsi="Times New Roman" w:cs="Times New Roman"/>
          <w:sz w:val="24"/>
          <w:szCs w:val="24"/>
        </w:rPr>
        <w:t xml:space="preserve">   </w:t>
      </w:r>
      <w:r>
        <w:rPr>
          <w:rFonts w:ascii="Times New Roman" w:hAnsi="Times New Roman" w:cs="Times New Roman"/>
          <w:sz w:val="24"/>
          <w:szCs w:val="24"/>
        </w:rPr>
        <w:t xml:space="preserve"> </w:t>
      </w:r>
      <w:r w:rsidR="00BF2933" w:rsidRPr="004059CD">
        <w:rPr>
          <w:rFonts w:ascii="Times New Roman" w:hAnsi="Times New Roman" w:cs="Times New Roman"/>
          <w:sz w:val="24"/>
          <w:szCs w:val="24"/>
        </w:rPr>
        <w:t>составу), преподаватель-организатор основ</w:t>
      </w:r>
    </w:p>
    <w:p w:rsidR="00BF2933" w:rsidRPr="004059CD" w:rsidRDefault="007B2370"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515546">
        <w:rPr>
          <w:rFonts w:ascii="Times New Roman" w:hAnsi="Times New Roman" w:cs="Times New Roman"/>
          <w:sz w:val="24"/>
          <w:szCs w:val="24"/>
        </w:rPr>
        <w:t xml:space="preserve">   </w:t>
      </w:r>
      <w:r>
        <w:rPr>
          <w:rFonts w:ascii="Times New Roman" w:hAnsi="Times New Roman" w:cs="Times New Roman"/>
          <w:sz w:val="24"/>
          <w:szCs w:val="24"/>
        </w:rPr>
        <w:t xml:space="preserve">  </w:t>
      </w:r>
      <w:r w:rsidR="00BF2933" w:rsidRPr="004059CD">
        <w:rPr>
          <w:rFonts w:ascii="Times New Roman" w:hAnsi="Times New Roman" w:cs="Times New Roman"/>
          <w:sz w:val="24"/>
          <w:szCs w:val="24"/>
        </w:rPr>
        <w:t>безопасности жизнедеятельности, руководитель</w:t>
      </w:r>
    </w:p>
    <w:p w:rsidR="00BF2933" w:rsidRPr="004059CD" w:rsidRDefault="00515546"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7B2370">
        <w:rPr>
          <w:rFonts w:ascii="Times New Roman" w:hAnsi="Times New Roman" w:cs="Times New Roman"/>
          <w:sz w:val="24"/>
          <w:szCs w:val="24"/>
        </w:rPr>
        <w:t xml:space="preserve"> </w:t>
      </w:r>
      <w:r w:rsidR="00BF2933" w:rsidRPr="004059CD">
        <w:rPr>
          <w:rFonts w:ascii="Times New Roman" w:hAnsi="Times New Roman" w:cs="Times New Roman"/>
          <w:sz w:val="24"/>
          <w:szCs w:val="24"/>
        </w:rPr>
        <w:t xml:space="preserve">  физического воспитания, старший воспитатель, старший</w:t>
      </w:r>
    </w:p>
    <w:p w:rsidR="00BF2933" w:rsidRPr="004059CD" w:rsidRDefault="007B2370"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515546">
        <w:rPr>
          <w:rFonts w:ascii="Times New Roman" w:hAnsi="Times New Roman" w:cs="Times New Roman"/>
          <w:sz w:val="24"/>
          <w:szCs w:val="24"/>
        </w:rPr>
        <w:t xml:space="preserve">   </w:t>
      </w:r>
      <w:r w:rsidR="00BF2933" w:rsidRPr="004059CD">
        <w:rPr>
          <w:rFonts w:ascii="Times New Roman" w:hAnsi="Times New Roman" w:cs="Times New Roman"/>
          <w:sz w:val="24"/>
          <w:szCs w:val="24"/>
        </w:rPr>
        <w:t xml:space="preserve"> методист, тьютор, учитель, учитель-дефектолог,</w:t>
      </w:r>
    </w:p>
    <w:p w:rsidR="00BF2933" w:rsidRDefault="00BF2933" w:rsidP="00BF2933">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515546">
        <w:rPr>
          <w:rFonts w:ascii="Times New Roman" w:hAnsi="Times New Roman" w:cs="Times New Roman"/>
          <w:sz w:val="24"/>
          <w:szCs w:val="24"/>
        </w:rPr>
        <w:t xml:space="preserve">   </w:t>
      </w:r>
      <w:r w:rsidRPr="004059CD">
        <w:rPr>
          <w:rFonts w:ascii="Times New Roman" w:hAnsi="Times New Roman" w:cs="Times New Roman"/>
          <w:sz w:val="24"/>
          <w:szCs w:val="24"/>
        </w:rPr>
        <w:t xml:space="preserve">  учитель-логопед</w:t>
      </w:r>
      <w:r w:rsidR="007B2370">
        <w:rPr>
          <w:rFonts w:ascii="Times New Roman" w:hAnsi="Times New Roman" w:cs="Times New Roman"/>
          <w:sz w:val="24"/>
          <w:szCs w:val="24"/>
        </w:rPr>
        <w:t xml:space="preserve"> </w:t>
      </w:r>
      <w:r>
        <w:rPr>
          <w:rFonts w:ascii="Times New Roman" w:hAnsi="Times New Roman" w:cs="Times New Roman"/>
          <w:sz w:val="24"/>
          <w:szCs w:val="24"/>
        </w:rPr>
        <w:t>дошкольно</w:t>
      </w:r>
      <w:r w:rsidR="00713882">
        <w:rPr>
          <w:rFonts w:ascii="Times New Roman" w:hAnsi="Times New Roman" w:cs="Times New Roman"/>
          <w:sz w:val="24"/>
          <w:szCs w:val="24"/>
        </w:rPr>
        <w:t>й</w:t>
      </w:r>
      <w:r>
        <w:rPr>
          <w:rFonts w:ascii="Times New Roman" w:hAnsi="Times New Roman" w:cs="Times New Roman"/>
          <w:sz w:val="24"/>
          <w:szCs w:val="24"/>
        </w:rPr>
        <w:t xml:space="preserve"> образовательно</w:t>
      </w:r>
      <w:r w:rsidR="00713882">
        <w:rPr>
          <w:rFonts w:ascii="Times New Roman" w:hAnsi="Times New Roman" w:cs="Times New Roman"/>
          <w:sz w:val="24"/>
          <w:szCs w:val="24"/>
        </w:rPr>
        <w:t>й</w:t>
      </w:r>
      <w:r>
        <w:rPr>
          <w:rFonts w:ascii="Times New Roman" w:hAnsi="Times New Roman" w:cs="Times New Roman"/>
          <w:sz w:val="24"/>
          <w:szCs w:val="24"/>
        </w:rPr>
        <w:t xml:space="preserve"> </w:t>
      </w:r>
    </w:p>
    <w:p w:rsidR="00BF2933" w:rsidRDefault="00713882" w:rsidP="00BF293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организации                                                                                                   </w:t>
      </w:r>
      <w:r w:rsidR="00BE0EDF">
        <w:rPr>
          <w:rFonts w:ascii="Times New Roman" w:hAnsi="Times New Roman" w:cs="Times New Roman"/>
          <w:sz w:val="24"/>
          <w:szCs w:val="24"/>
        </w:rPr>
        <w:t>11402</w:t>
      </w:r>
    </w:p>
    <w:p w:rsidR="00F34737" w:rsidRDefault="00F34737" w:rsidP="00BF2933">
      <w:pPr>
        <w:pStyle w:val="ConsPlusNonformat"/>
        <w:widowControl/>
        <w:rPr>
          <w:rFonts w:ascii="Times New Roman" w:hAnsi="Times New Roman" w:cs="Times New Roman"/>
          <w:sz w:val="24"/>
          <w:szCs w:val="24"/>
        </w:rPr>
      </w:pPr>
    </w:p>
    <w:p w:rsidR="00F34737" w:rsidRDefault="00F34737" w:rsidP="00F34737">
      <w:pPr>
        <w:pStyle w:val="ConsPlusNonformat"/>
        <w:widowControl/>
        <w:rPr>
          <w:rFonts w:ascii="Times New Roman" w:hAnsi="Times New Roman" w:cs="Times New Roman"/>
          <w:sz w:val="24"/>
          <w:szCs w:val="24"/>
        </w:rPr>
      </w:pP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1.4.   Профессиональная квалификационная группа "Должности</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руководителей структурных подразделений"</w:t>
      </w:r>
    </w:p>
    <w:p w:rsidR="004059CD" w:rsidRPr="001340A5" w:rsidRDefault="004059CD" w:rsidP="004059CD">
      <w:pPr>
        <w:pStyle w:val="ConsPlusNonformat"/>
        <w:widowControl/>
        <w:rPr>
          <w:rFonts w:ascii="Times New Roman" w:hAnsi="Times New Roman" w:cs="Times New Roman"/>
          <w:sz w:val="24"/>
          <w:szCs w:val="24"/>
        </w:rPr>
      </w:pPr>
    </w:p>
    <w:p w:rsidR="00775DA9"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1 квалификационный уровень: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заведующий (начальник) структурным подразделением:</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кабинетом, лабораторией, отделом, отделением,</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сектором, учебно-консультационным пунктом, учебной</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(учебно-производственной) мастерской и другими</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структурными подразделениями, реализующими</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общеобразовательную программу и образовательную</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программу дополнительного образования детей (кроме</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должностей руководителей структурных подразделений,</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отнесенных к 2 квалификационному уровню)</w:t>
      </w:r>
      <w:r w:rsidR="00BE0EDF">
        <w:rPr>
          <w:rFonts w:ascii="Times New Roman" w:hAnsi="Times New Roman" w:cs="Times New Roman"/>
          <w:sz w:val="24"/>
          <w:szCs w:val="24"/>
        </w:rPr>
        <w:t xml:space="preserve">   </w:t>
      </w:r>
      <w:r w:rsidR="00775DA9">
        <w:rPr>
          <w:rFonts w:ascii="Times New Roman" w:hAnsi="Times New Roman" w:cs="Times New Roman"/>
          <w:sz w:val="24"/>
          <w:szCs w:val="24"/>
        </w:rPr>
        <w:t xml:space="preserve">                                    </w:t>
      </w:r>
      <w:r w:rsidR="00BE0EDF">
        <w:rPr>
          <w:rFonts w:ascii="Times New Roman" w:hAnsi="Times New Roman" w:cs="Times New Roman"/>
          <w:sz w:val="24"/>
          <w:szCs w:val="24"/>
        </w:rPr>
        <w:t>9990</w:t>
      </w:r>
    </w:p>
    <w:p w:rsidR="004059CD" w:rsidRPr="001340A5" w:rsidRDefault="004059CD" w:rsidP="004059CD">
      <w:pPr>
        <w:pStyle w:val="ConsPlusNonformat"/>
        <w:widowControl/>
        <w:rPr>
          <w:rFonts w:ascii="Times New Roman" w:hAnsi="Times New Roman" w:cs="Times New Roman"/>
          <w:sz w:val="24"/>
          <w:szCs w:val="24"/>
        </w:rPr>
      </w:pPr>
    </w:p>
    <w:p w:rsidR="00775DA9"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2 квалификационный уровень: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заведующий (начальник) обособленным структурным</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подразделением, реализующим общеобразовательную</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программу и образовательную программу</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дополнительного образования детей, начальник</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(заведующий, директор, руководитель, управляющий):</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кабинета, лаборатории, отдела, отделения, сектора,</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учебно-консультационного пункта, учебной</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(учебно-производственной) мастерской, учебного</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хозяйства и других структурных подразделений</w:t>
      </w:r>
    </w:p>
    <w:p w:rsidR="004059CD" w:rsidRPr="001340A5" w:rsidRDefault="00BE0ED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образовательной организации</w:t>
      </w:r>
      <w:r w:rsidR="004059CD" w:rsidRPr="001340A5">
        <w:rPr>
          <w:rFonts w:ascii="Times New Roman" w:hAnsi="Times New Roman" w:cs="Times New Roman"/>
          <w:sz w:val="24"/>
          <w:szCs w:val="24"/>
        </w:rPr>
        <w:t xml:space="preserve"> (подразделения)</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начального и среднего профессионального образования</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(кроме должностей руководителей структурных</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подразделений, отнесенных к 3 квалификационному</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уровню); старший мастер образовательного учреждения</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(подразделения) начального и/или среднего</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профессионального образования</w:t>
      </w:r>
      <w:r w:rsidR="00BE0EDF">
        <w:rPr>
          <w:rFonts w:ascii="Times New Roman" w:hAnsi="Times New Roman" w:cs="Times New Roman"/>
          <w:sz w:val="24"/>
          <w:szCs w:val="24"/>
        </w:rPr>
        <w:t xml:space="preserve">    </w:t>
      </w:r>
      <w:r w:rsidR="00775DA9">
        <w:rPr>
          <w:rFonts w:ascii="Times New Roman" w:hAnsi="Times New Roman" w:cs="Times New Roman"/>
          <w:sz w:val="24"/>
          <w:szCs w:val="24"/>
        </w:rPr>
        <w:t xml:space="preserve">                                                     </w:t>
      </w:r>
      <w:r w:rsidR="00BE0EDF">
        <w:rPr>
          <w:rFonts w:ascii="Times New Roman" w:hAnsi="Times New Roman" w:cs="Times New Roman"/>
          <w:sz w:val="24"/>
          <w:szCs w:val="24"/>
        </w:rPr>
        <w:t xml:space="preserve">      10440</w:t>
      </w:r>
    </w:p>
    <w:p w:rsidR="004059CD" w:rsidRPr="001340A5" w:rsidRDefault="004059CD" w:rsidP="004059CD">
      <w:pPr>
        <w:pStyle w:val="ConsPlusNonformat"/>
        <w:widowControl/>
        <w:rPr>
          <w:rFonts w:ascii="Times New Roman" w:hAnsi="Times New Roman" w:cs="Times New Roman"/>
          <w:sz w:val="24"/>
          <w:szCs w:val="24"/>
        </w:rPr>
      </w:pPr>
    </w:p>
    <w:p w:rsidR="00775DA9"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3 квалификационный уровень: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начальник (заведующий, директор, руководитель,</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управляющий) обособленного структурного</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подразделения об</w:t>
      </w:r>
      <w:r w:rsidR="0015381B">
        <w:rPr>
          <w:rFonts w:ascii="Times New Roman" w:hAnsi="Times New Roman" w:cs="Times New Roman"/>
          <w:sz w:val="24"/>
          <w:szCs w:val="24"/>
        </w:rPr>
        <w:t>разовательной организации</w:t>
      </w:r>
    </w:p>
    <w:p w:rsidR="004059CD" w:rsidRPr="001340A5"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(подразделения) начального и среднего</w:t>
      </w:r>
    </w:p>
    <w:p w:rsidR="004059CD" w:rsidRPr="004059CD" w:rsidRDefault="004059CD" w:rsidP="004059CD">
      <w:pPr>
        <w:pStyle w:val="ConsPlusNonformat"/>
        <w:widowControl/>
        <w:rPr>
          <w:rFonts w:ascii="Times New Roman" w:hAnsi="Times New Roman" w:cs="Times New Roman"/>
          <w:sz w:val="24"/>
          <w:szCs w:val="24"/>
        </w:rPr>
      </w:pPr>
      <w:r w:rsidRPr="001340A5">
        <w:rPr>
          <w:rFonts w:ascii="Times New Roman" w:hAnsi="Times New Roman" w:cs="Times New Roman"/>
          <w:sz w:val="24"/>
          <w:szCs w:val="24"/>
        </w:rPr>
        <w:t xml:space="preserve">        профессионального образования</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10800</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004059CD" w:rsidRPr="004059CD">
        <w:rPr>
          <w:rFonts w:ascii="Times New Roman" w:hAnsi="Times New Roman" w:cs="Times New Roman"/>
          <w:sz w:val="24"/>
          <w:szCs w:val="24"/>
        </w:rPr>
        <w:t>.     Профессиональные квалификационные группы должностей</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медицинских и фармацевтических работников</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lastRenderedPageBreak/>
        <w:t xml:space="preserve">        (в соответствии с </w:t>
      </w:r>
      <w:hyperlink r:id="rId25" w:history="1">
        <w:r w:rsidRPr="00FA6D19">
          <w:rPr>
            <w:rFonts w:ascii="Times New Roman" w:hAnsi="Times New Roman" w:cs="Times New Roman"/>
            <w:sz w:val="24"/>
            <w:szCs w:val="24"/>
          </w:rPr>
          <w:t>приказом</w:t>
        </w:r>
      </w:hyperlink>
      <w:r w:rsidRPr="00FA6D19">
        <w:rPr>
          <w:rFonts w:ascii="Times New Roman" w:hAnsi="Times New Roman" w:cs="Times New Roman"/>
          <w:sz w:val="24"/>
          <w:szCs w:val="24"/>
        </w:rPr>
        <w:t xml:space="preserve"> Министерства</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здравоохранения и социального развития Российской</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Федерации от 6 августа 2007 г. N 526 "Об утверждении</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профессиональных квалификационных групп должностей</w:t>
      </w:r>
    </w:p>
    <w:p w:rsidR="004059CD" w:rsidRPr="00FA6D19" w:rsidRDefault="004059CD" w:rsidP="004059CD">
      <w:pPr>
        <w:pStyle w:val="ConsPlusNonformat"/>
        <w:widowControl/>
        <w:rPr>
          <w:rFonts w:ascii="Times New Roman" w:hAnsi="Times New Roman" w:cs="Times New Roman"/>
          <w:sz w:val="24"/>
          <w:szCs w:val="24"/>
        </w:rPr>
      </w:pPr>
      <w:r w:rsidRPr="00FA6D19">
        <w:rPr>
          <w:rFonts w:ascii="Times New Roman" w:hAnsi="Times New Roman" w:cs="Times New Roman"/>
          <w:sz w:val="24"/>
          <w:szCs w:val="24"/>
        </w:rPr>
        <w:t xml:space="preserve">        медицинских и фармацевтических работников")</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w:t>
      </w:r>
      <w:r w:rsidR="004059CD" w:rsidRPr="004059CD">
        <w:rPr>
          <w:rFonts w:ascii="Times New Roman" w:hAnsi="Times New Roman" w:cs="Times New Roman"/>
          <w:sz w:val="24"/>
          <w:szCs w:val="24"/>
        </w:rPr>
        <w:t>.1.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медицинских и фармацевтических работников первого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младшая медицинская сестра, санитарка</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7740</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2</w:t>
      </w:r>
      <w:r w:rsidR="004059CD" w:rsidRPr="004059CD">
        <w:rPr>
          <w:rFonts w:ascii="Times New Roman" w:hAnsi="Times New Roman" w:cs="Times New Roman"/>
          <w:sz w:val="24"/>
          <w:szCs w:val="24"/>
        </w:rPr>
        <w:t>.2.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среднего медицинского и фармацевтического персонала"</w:t>
      </w:r>
    </w:p>
    <w:p w:rsidR="004059CD" w:rsidRPr="004059CD" w:rsidRDefault="004059CD" w:rsidP="004059CD">
      <w:pPr>
        <w:pStyle w:val="ConsPlusNonformat"/>
        <w:widowControl/>
        <w:rPr>
          <w:rFonts w:ascii="Times New Roman" w:hAnsi="Times New Roman" w:cs="Times New Roman"/>
          <w:sz w:val="24"/>
          <w:szCs w:val="24"/>
        </w:rPr>
      </w:pPr>
    </w:p>
    <w:p w:rsidR="00775DA9"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инструктор по лечебной физкультуре</w:t>
      </w:r>
      <w:r w:rsidR="0015381B">
        <w:rPr>
          <w:rFonts w:ascii="Times New Roman" w:hAnsi="Times New Roman" w:cs="Times New Roman"/>
          <w:sz w:val="24"/>
          <w:szCs w:val="24"/>
        </w:rPr>
        <w:t xml:space="preserve"> </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 xml:space="preserve">  9090</w:t>
      </w:r>
    </w:p>
    <w:p w:rsidR="004059CD" w:rsidRPr="004059CD" w:rsidRDefault="004059CD" w:rsidP="004059CD">
      <w:pPr>
        <w:pStyle w:val="ConsPlusNonformat"/>
        <w:widowControl/>
        <w:rPr>
          <w:rFonts w:ascii="Times New Roman" w:hAnsi="Times New Roman" w:cs="Times New Roman"/>
          <w:sz w:val="24"/>
          <w:szCs w:val="24"/>
        </w:rPr>
      </w:pPr>
    </w:p>
    <w:p w:rsidR="00775DA9"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медицинская сестра диетическая</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9450</w:t>
      </w:r>
    </w:p>
    <w:p w:rsidR="004059CD" w:rsidRPr="004059CD" w:rsidRDefault="004059CD" w:rsidP="004059CD">
      <w:pPr>
        <w:pStyle w:val="ConsPlusNonformat"/>
        <w:widowControl/>
        <w:rPr>
          <w:rFonts w:ascii="Times New Roman" w:hAnsi="Times New Roman" w:cs="Times New Roman"/>
          <w:sz w:val="24"/>
          <w:szCs w:val="24"/>
        </w:rPr>
      </w:pPr>
    </w:p>
    <w:p w:rsidR="00775DA9"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3 квалификационный уровень:</w:t>
      </w:r>
    </w:p>
    <w:p w:rsidR="00F34737"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медицинская сестра</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9810</w:t>
      </w:r>
    </w:p>
    <w:p w:rsidR="004059CD" w:rsidRPr="004059CD" w:rsidRDefault="004059CD" w:rsidP="004059CD">
      <w:pPr>
        <w:pStyle w:val="ConsPlusNonformat"/>
        <w:widowControl/>
        <w:rPr>
          <w:rFonts w:ascii="Times New Roman" w:hAnsi="Times New Roman" w:cs="Times New Roman"/>
          <w:sz w:val="24"/>
          <w:szCs w:val="24"/>
        </w:rPr>
      </w:pPr>
    </w:p>
    <w:p w:rsidR="00775DA9"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4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ф</w:t>
      </w:r>
      <w:r w:rsidR="004059CD" w:rsidRPr="004059CD">
        <w:rPr>
          <w:rFonts w:ascii="Times New Roman" w:hAnsi="Times New Roman" w:cs="Times New Roman"/>
          <w:sz w:val="24"/>
          <w:szCs w:val="24"/>
        </w:rPr>
        <w:t>ельдшер</w:t>
      </w:r>
      <w:r>
        <w:rPr>
          <w:rFonts w:ascii="Times New Roman" w:hAnsi="Times New Roman" w:cs="Times New Roman"/>
          <w:sz w:val="24"/>
          <w:szCs w:val="24"/>
        </w:rPr>
        <w:t xml:space="preserve">                                                                                                             </w:t>
      </w:r>
      <w:r w:rsidR="0015381B">
        <w:rPr>
          <w:rFonts w:ascii="Times New Roman" w:hAnsi="Times New Roman" w:cs="Times New Roman"/>
          <w:sz w:val="24"/>
          <w:szCs w:val="24"/>
        </w:rPr>
        <w:t>9990</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5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старшая медицинская сестра</w:t>
      </w:r>
      <w:r w:rsidR="0015381B">
        <w:rPr>
          <w:rFonts w:ascii="Times New Roman" w:hAnsi="Times New Roman" w:cs="Times New Roman"/>
          <w:sz w:val="24"/>
          <w:szCs w:val="24"/>
        </w:rPr>
        <w:t xml:space="preserve"> </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10350</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004059CD" w:rsidRPr="004059CD">
        <w:rPr>
          <w:rFonts w:ascii="Times New Roman" w:hAnsi="Times New Roman" w:cs="Times New Roman"/>
          <w:sz w:val="24"/>
          <w:szCs w:val="24"/>
        </w:rPr>
        <w:t>.3.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врачей и провизоров"</w:t>
      </w:r>
    </w:p>
    <w:p w:rsidR="004059CD" w:rsidRPr="004059CD" w:rsidRDefault="004059CD" w:rsidP="004059CD">
      <w:pPr>
        <w:pStyle w:val="ConsPlusNonformat"/>
        <w:widowControl/>
        <w:rPr>
          <w:rFonts w:ascii="Times New Roman" w:hAnsi="Times New Roman" w:cs="Times New Roman"/>
          <w:sz w:val="24"/>
          <w:szCs w:val="24"/>
        </w:rPr>
      </w:pPr>
    </w:p>
    <w:p w:rsidR="00775DA9"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врач-интерн</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10350</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врач-специалист</w:t>
      </w:r>
      <w:r w:rsidR="0015381B">
        <w:rPr>
          <w:rFonts w:ascii="Times New Roman" w:hAnsi="Times New Roman" w:cs="Times New Roman"/>
          <w:sz w:val="24"/>
          <w:szCs w:val="24"/>
        </w:rPr>
        <w:t xml:space="preserve">  11700</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004059CD" w:rsidRPr="004059CD">
        <w:rPr>
          <w:rFonts w:ascii="Times New Roman" w:hAnsi="Times New Roman" w:cs="Times New Roman"/>
          <w:sz w:val="24"/>
          <w:szCs w:val="24"/>
        </w:rPr>
        <w:t>.4.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структурных подразделений учреждений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 высшим медицинским фармацевтическим образованием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(врач-специалист, провизор)"</w:t>
      </w:r>
    </w:p>
    <w:p w:rsidR="004059CD" w:rsidRPr="004059CD" w:rsidRDefault="004059CD" w:rsidP="004059CD">
      <w:pPr>
        <w:pStyle w:val="ConsPlusNonformat"/>
        <w:widowControl/>
        <w:rPr>
          <w:rFonts w:ascii="Times New Roman" w:hAnsi="Times New Roman" w:cs="Times New Roman"/>
          <w:sz w:val="24"/>
          <w:szCs w:val="24"/>
        </w:rPr>
      </w:pPr>
    </w:p>
    <w:p w:rsidR="00775DA9"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lastRenderedPageBreak/>
        <w:t xml:space="preserve">          заведующий структурным подразделением (отделом,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отделением, лабораторией, кабинетом и другими)</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12960</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3</w:t>
      </w:r>
      <w:r w:rsidR="004059CD" w:rsidRPr="004059CD">
        <w:rPr>
          <w:rFonts w:ascii="Times New Roman" w:hAnsi="Times New Roman" w:cs="Times New Roman"/>
          <w:sz w:val="24"/>
          <w:szCs w:val="24"/>
        </w:rPr>
        <w:t>.     Профессиональные квалификационные группы</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общеотраслевых должностей руководителей,</w:t>
      </w:r>
    </w:p>
    <w:p w:rsidR="004059CD" w:rsidRPr="00FA6D19"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специалистов и служащих (в </w:t>
      </w:r>
      <w:r w:rsidRPr="00FA6D19">
        <w:rPr>
          <w:rFonts w:ascii="Times New Roman" w:hAnsi="Times New Roman" w:cs="Times New Roman"/>
          <w:sz w:val="24"/>
          <w:szCs w:val="24"/>
        </w:rPr>
        <w:t xml:space="preserve">соответствии с </w:t>
      </w:r>
      <w:hyperlink r:id="rId26" w:history="1">
        <w:r w:rsidRPr="00FA6D19">
          <w:rPr>
            <w:rFonts w:ascii="Times New Roman" w:hAnsi="Times New Roman" w:cs="Times New Roman"/>
            <w:sz w:val="24"/>
            <w:szCs w:val="24"/>
          </w:rPr>
          <w:t>приказом</w:t>
        </w:r>
      </w:hyperlink>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Министерства здравоохранения и социального развития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Российской Федерации от 29 мая 2008 г. N 247н</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 утверждении профессиональных квалификационных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групп общеотраслевых должностей руководителей,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специалистов и служащих")</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3</w:t>
      </w:r>
      <w:r w:rsidR="004059CD" w:rsidRPr="004059CD">
        <w:rPr>
          <w:rFonts w:ascii="Times New Roman" w:hAnsi="Times New Roman" w:cs="Times New Roman"/>
          <w:sz w:val="24"/>
          <w:szCs w:val="24"/>
        </w:rPr>
        <w:t>.1.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специалистов и служащих первого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15381B"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w:t>
      </w:r>
      <w:r w:rsidR="00246737">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агент, экспедитор, делопроизводитель, секретарь,</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секретарь-машинистка, машинистка, агент</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снабжению, архивариус, кассир, экспедитор</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перевозке грузов, дежурный (по выдаче справок,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залу, этажу гостиницы, по общежитию и др.), дежурный</w:t>
      </w:r>
    </w:p>
    <w:p w:rsidR="00246737"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бюро пропусков, паспортист, комендант</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6030</w:t>
      </w:r>
    </w:p>
    <w:p w:rsidR="00246737" w:rsidRDefault="00246737" w:rsidP="004059CD">
      <w:pPr>
        <w:pStyle w:val="ConsPlusNonformat"/>
        <w:widowControl/>
        <w:rPr>
          <w:rFonts w:ascii="Times New Roman" w:hAnsi="Times New Roman" w:cs="Times New Roman"/>
          <w:sz w:val="24"/>
          <w:szCs w:val="24"/>
        </w:rPr>
      </w:pPr>
    </w:p>
    <w:p w:rsidR="0015381B"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должности служащих первого квалификационного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 производное</w:t>
      </w:r>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должностное наименование "старший"</w:t>
      </w:r>
      <w:r w:rsidR="00246737">
        <w:rPr>
          <w:rFonts w:ascii="Times New Roman" w:hAnsi="Times New Roman" w:cs="Times New Roman"/>
          <w:sz w:val="24"/>
          <w:szCs w:val="24"/>
        </w:rPr>
        <w:t xml:space="preserve"> дополнительного</w:t>
      </w:r>
    </w:p>
    <w:p w:rsidR="00246737" w:rsidRDefault="00246737"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и</w:t>
      </w:r>
      <w:r w:rsidR="0018471F">
        <w:rPr>
          <w:rFonts w:ascii="Times New Roman" w:hAnsi="Times New Roman" w:cs="Times New Roman"/>
          <w:sz w:val="24"/>
          <w:szCs w:val="24"/>
        </w:rPr>
        <w:t xml:space="preserve"> общеобразовательного учреждений</w:t>
      </w:r>
      <w:r w:rsidR="0015381B">
        <w:rPr>
          <w:rFonts w:ascii="Times New Roman" w:hAnsi="Times New Roman" w:cs="Times New Roman"/>
          <w:sz w:val="24"/>
          <w:szCs w:val="24"/>
        </w:rPr>
        <w:t xml:space="preserve">  </w:t>
      </w:r>
      <w:r w:rsidR="00775DA9">
        <w:rPr>
          <w:rFonts w:ascii="Times New Roman" w:hAnsi="Times New Roman" w:cs="Times New Roman"/>
          <w:sz w:val="24"/>
          <w:szCs w:val="24"/>
        </w:rPr>
        <w:t xml:space="preserve">                                                      </w:t>
      </w:r>
      <w:r w:rsidR="0015381B">
        <w:rPr>
          <w:rFonts w:ascii="Times New Roman" w:hAnsi="Times New Roman" w:cs="Times New Roman"/>
          <w:sz w:val="24"/>
          <w:szCs w:val="24"/>
        </w:rPr>
        <w:t>6660</w:t>
      </w:r>
    </w:p>
    <w:p w:rsidR="00246737" w:rsidRDefault="00246737" w:rsidP="00246737">
      <w:pPr>
        <w:pStyle w:val="ConsPlusNonformat"/>
        <w:widowControl/>
        <w:rPr>
          <w:rFonts w:ascii="Times New Roman" w:hAnsi="Times New Roman" w:cs="Times New Roman"/>
          <w:sz w:val="24"/>
          <w:szCs w:val="24"/>
        </w:rPr>
      </w:pPr>
    </w:p>
    <w:p w:rsidR="00246737" w:rsidRDefault="00246737" w:rsidP="004059CD">
      <w:pPr>
        <w:pStyle w:val="ConsPlusNonformat"/>
        <w:widowControl/>
        <w:rPr>
          <w:rFonts w:ascii="Times New Roman" w:hAnsi="Times New Roman" w:cs="Times New Roman"/>
          <w:sz w:val="24"/>
          <w:szCs w:val="24"/>
        </w:rPr>
      </w:pPr>
    </w:p>
    <w:p w:rsidR="004059CD" w:rsidRPr="004059CD" w:rsidRDefault="0018471F"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w:t>
      </w:r>
      <w:r w:rsidR="004059CD" w:rsidRPr="004059CD">
        <w:rPr>
          <w:rFonts w:ascii="Times New Roman" w:hAnsi="Times New Roman" w:cs="Times New Roman"/>
          <w:sz w:val="24"/>
          <w:szCs w:val="24"/>
        </w:rPr>
        <w:t>.2.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специалистов и служащих второго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15381B"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инспектор по кадрам, диспетчер, лаборант, техники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всех специальностей без категории, администратор,</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переводчик-дактилолог, секретарь незрячего</w:t>
      </w:r>
    </w:p>
    <w:p w:rsidR="00246737" w:rsidRDefault="004059CD" w:rsidP="00246737">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специалиста, художник</w:t>
      </w:r>
      <w:r w:rsidR="0015381B">
        <w:rPr>
          <w:rFonts w:ascii="Times New Roman" w:hAnsi="Times New Roman" w:cs="Times New Roman"/>
          <w:sz w:val="24"/>
          <w:szCs w:val="24"/>
        </w:rPr>
        <w:t xml:space="preserve">                                                                                7020</w:t>
      </w:r>
    </w:p>
    <w:p w:rsidR="00246737" w:rsidRDefault="00246737" w:rsidP="00246737">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p>
    <w:p w:rsidR="0015381B"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старший: инспектор по кадрам, диспетчер, техники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всех специальностей II категории, заведующие: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архивом, канцелярией, складом, хозяйством,</w:t>
      </w:r>
    </w:p>
    <w:p w:rsidR="004059CD" w:rsidRDefault="004059CD" w:rsidP="0015381B">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фотолабораторией</w:t>
      </w:r>
      <w:r w:rsidR="0015381B">
        <w:rPr>
          <w:rFonts w:ascii="Times New Roman" w:hAnsi="Times New Roman" w:cs="Times New Roman"/>
          <w:sz w:val="24"/>
          <w:szCs w:val="24"/>
        </w:rPr>
        <w:t xml:space="preserve">                                                                                        7560</w:t>
      </w:r>
    </w:p>
    <w:p w:rsidR="0015381B" w:rsidRPr="004059CD" w:rsidRDefault="0015381B" w:rsidP="0015381B">
      <w:pPr>
        <w:pStyle w:val="ConsPlusNonformat"/>
        <w:widowControl/>
        <w:rPr>
          <w:rFonts w:ascii="Times New Roman" w:hAnsi="Times New Roman" w:cs="Times New Roman"/>
          <w:sz w:val="24"/>
          <w:szCs w:val="24"/>
        </w:rPr>
      </w:pPr>
    </w:p>
    <w:p w:rsidR="0015381B"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3 квалификационный уровень</w:t>
      </w:r>
      <w:r w:rsidR="00487102">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заведующий общежитием, заведующий производством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(шеф-повар), заведующий столовой, начальник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хозяйственного отдела, техники всех специальностей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наименований, по которым устанавливается</w:t>
      </w:r>
    </w:p>
    <w:p w:rsidR="004059CD"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внутридолжностная категория</w:t>
      </w:r>
      <w:r w:rsidR="0015381B">
        <w:rPr>
          <w:rFonts w:ascii="Times New Roman" w:hAnsi="Times New Roman" w:cs="Times New Roman"/>
          <w:sz w:val="24"/>
          <w:szCs w:val="24"/>
        </w:rPr>
        <w:t xml:space="preserve">                                                                  7740</w:t>
      </w:r>
    </w:p>
    <w:p w:rsidR="0015381B" w:rsidRPr="004059CD" w:rsidRDefault="0015381B" w:rsidP="004059CD">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4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775DA9">
        <w:rPr>
          <w:rFonts w:ascii="Times New Roman" w:hAnsi="Times New Roman" w:cs="Times New Roman"/>
          <w:sz w:val="24"/>
          <w:szCs w:val="24"/>
        </w:rPr>
        <w:t xml:space="preserve">    </w:t>
      </w:r>
      <w:r w:rsidRPr="004059CD">
        <w:rPr>
          <w:rFonts w:ascii="Times New Roman" w:hAnsi="Times New Roman" w:cs="Times New Roman"/>
          <w:sz w:val="24"/>
          <w:szCs w:val="24"/>
        </w:rPr>
        <w:t>мастер участка (включая старшего), механик,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должности служащих первого квалификационного уровня,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которым может устанавливаться производное</w:t>
      </w:r>
    </w:p>
    <w:p w:rsidR="00487102" w:rsidRPr="004059CD" w:rsidRDefault="004059CD" w:rsidP="00A61C4A">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должностное наименование "ведущий"</w:t>
      </w:r>
      <w:r w:rsidR="00A61C4A">
        <w:rPr>
          <w:rFonts w:ascii="Times New Roman" w:hAnsi="Times New Roman" w:cs="Times New Roman"/>
          <w:sz w:val="24"/>
          <w:szCs w:val="24"/>
        </w:rPr>
        <w:t xml:space="preserve">                                                    8010</w:t>
      </w:r>
    </w:p>
    <w:p w:rsidR="00487102" w:rsidRPr="004059CD" w:rsidRDefault="00487102" w:rsidP="00487102">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7A2AB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3</w:t>
      </w:r>
      <w:r w:rsidR="005953C3">
        <w:rPr>
          <w:rFonts w:ascii="Times New Roman" w:hAnsi="Times New Roman" w:cs="Times New Roman"/>
          <w:sz w:val="24"/>
          <w:szCs w:val="24"/>
        </w:rPr>
        <w:t>.3.</w:t>
      </w:r>
      <w:r w:rsidR="004059CD" w:rsidRPr="004059CD">
        <w:rPr>
          <w:rFonts w:ascii="Times New Roman" w:hAnsi="Times New Roman" w:cs="Times New Roman"/>
          <w:sz w:val="24"/>
          <w:szCs w:val="24"/>
        </w:rPr>
        <w:t xml:space="preserve">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специалистов и служащих третьего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без категории: бухгалтер, бухгалтер-ревизор,</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бухгалтер-кассир, инженеры всех специальностей,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программист, библиотекарь, экономист, юрисконсульт,</w:t>
      </w:r>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редактор, специалист по кадрам, сурдопереводчик</w:t>
      </w:r>
      <w:r w:rsidR="00A61C4A">
        <w:rPr>
          <w:rFonts w:ascii="Times New Roman" w:hAnsi="Times New Roman" w:cs="Times New Roman"/>
          <w:sz w:val="24"/>
          <w:szCs w:val="24"/>
        </w:rPr>
        <w:t xml:space="preserve">                                 8010</w:t>
      </w:r>
    </w:p>
    <w:p w:rsidR="00487461" w:rsidRDefault="00487461" w:rsidP="008B0921">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должности служащих первого квалификационного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II внутридолжностная категория</w:t>
      </w:r>
      <w:r w:rsidR="00A61C4A">
        <w:rPr>
          <w:rFonts w:ascii="Times New Roman" w:hAnsi="Times New Roman" w:cs="Times New Roman"/>
          <w:sz w:val="24"/>
          <w:szCs w:val="24"/>
        </w:rPr>
        <w:t xml:space="preserve">                                                                8190</w:t>
      </w:r>
    </w:p>
    <w:p w:rsidR="008B0921" w:rsidRPr="004059CD" w:rsidRDefault="008B0921" w:rsidP="008B0921">
      <w:pPr>
        <w:pStyle w:val="ConsPlusNonformat"/>
        <w:widowControl/>
        <w:rPr>
          <w:rFonts w:ascii="Times New Roman" w:hAnsi="Times New Roman" w:cs="Times New Roman"/>
          <w:sz w:val="24"/>
          <w:szCs w:val="24"/>
        </w:rPr>
      </w:pPr>
    </w:p>
    <w:p w:rsidR="00A61C4A"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3 квалификационный уровень</w:t>
      </w:r>
      <w:r w:rsidR="00487461">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775DA9">
        <w:rPr>
          <w:rFonts w:ascii="Times New Roman" w:hAnsi="Times New Roman" w:cs="Times New Roman"/>
          <w:sz w:val="24"/>
          <w:szCs w:val="24"/>
        </w:rPr>
        <w:t xml:space="preserve">    </w:t>
      </w:r>
      <w:r w:rsidRPr="004059CD">
        <w:rPr>
          <w:rFonts w:ascii="Times New Roman" w:hAnsi="Times New Roman" w:cs="Times New Roman"/>
          <w:sz w:val="24"/>
          <w:szCs w:val="24"/>
        </w:rPr>
        <w:t xml:space="preserve">  должности служащих первого квалификационного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I внутридолжностная категория</w:t>
      </w:r>
      <w:r w:rsidR="00A61C4A">
        <w:rPr>
          <w:rFonts w:ascii="Times New Roman" w:hAnsi="Times New Roman" w:cs="Times New Roman"/>
          <w:sz w:val="24"/>
          <w:szCs w:val="24"/>
        </w:rPr>
        <w:t xml:space="preserve">                                                                 8460</w:t>
      </w:r>
    </w:p>
    <w:p w:rsidR="00487461" w:rsidRDefault="00487461" w:rsidP="004059CD">
      <w:pPr>
        <w:pStyle w:val="ConsPlusNonformat"/>
        <w:widowControl/>
        <w:rPr>
          <w:rFonts w:ascii="Times New Roman" w:hAnsi="Times New Roman" w:cs="Times New Roman"/>
          <w:sz w:val="24"/>
          <w:szCs w:val="24"/>
        </w:rPr>
      </w:pPr>
    </w:p>
    <w:p w:rsidR="00A61C4A"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4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должности служащих первого квалификационного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 по которым может устанавливаться производное</w:t>
      </w:r>
    </w:p>
    <w:p w:rsid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должностное наименование "ведущий"</w:t>
      </w:r>
      <w:r w:rsidR="00A61C4A">
        <w:rPr>
          <w:rFonts w:ascii="Times New Roman" w:hAnsi="Times New Roman" w:cs="Times New Roman"/>
          <w:sz w:val="24"/>
          <w:szCs w:val="24"/>
        </w:rPr>
        <w:t xml:space="preserve">                                                    8550</w:t>
      </w:r>
    </w:p>
    <w:p w:rsidR="004059CD" w:rsidRDefault="004059CD" w:rsidP="004059CD">
      <w:pPr>
        <w:pStyle w:val="ConsPlusNonformat"/>
        <w:widowControl/>
        <w:rPr>
          <w:rFonts w:ascii="Times New Roman" w:hAnsi="Times New Roman" w:cs="Times New Roman"/>
          <w:sz w:val="24"/>
          <w:szCs w:val="24"/>
        </w:rPr>
      </w:pPr>
    </w:p>
    <w:p w:rsidR="00487461" w:rsidRPr="004059CD" w:rsidRDefault="00487461" w:rsidP="004059CD">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5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515546">
        <w:rPr>
          <w:rFonts w:ascii="Times New Roman" w:hAnsi="Times New Roman" w:cs="Times New Roman"/>
          <w:sz w:val="24"/>
          <w:szCs w:val="24"/>
        </w:rPr>
        <w:t xml:space="preserve">     </w:t>
      </w:r>
      <w:r w:rsidRPr="004059CD">
        <w:rPr>
          <w:rFonts w:ascii="Times New Roman" w:hAnsi="Times New Roman" w:cs="Times New Roman"/>
          <w:sz w:val="24"/>
          <w:szCs w:val="24"/>
        </w:rPr>
        <w:t xml:space="preserve">  главные специалисты в отделах, отделениях,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лабораториях, мастерских, заместитель главного</w:t>
      </w:r>
    </w:p>
    <w:p w:rsidR="004059CD" w:rsidRDefault="004059CD" w:rsidP="00A61C4A">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бухгалтера</w:t>
      </w:r>
      <w:r w:rsidR="00A61C4A">
        <w:rPr>
          <w:rFonts w:ascii="Times New Roman" w:hAnsi="Times New Roman" w:cs="Times New Roman"/>
          <w:sz w:val="24"/>
          <w:szCs w:val="24"/>
        </w:rPr>
        <w:t xml:space="preserve">                                                                                                    8820</w:t>
      </w:r>
    </w:p>
    <w:p w:rsidR="00A61C4A" w:rsidRDefault="00A61C4A" w:rsidP="00A61C4A">
      <w:pPr>
        <w:pStyle w:val="ConsPlusNonformat"/>
        <w:widowControl/>
        <w:rPr>
          <w:rFonts w:ascii="Times New Roman" w:hAnsi="Times New Roman" w:cs="Times New Roman"/>
          <w:sz w:val="24"/>
          <w:szCs w:val="24"/>
        </w:rPr>
      </w:pPr>
    </w:p>
    <w:p w:rsidR="00487461" w:rsidRDefault="00487461" w:rsidP="00487461">
      <w:pPr>
        <w:pStyle w:val="ConsPlusNonformat"/>
        <w:widowControl/>
        <w:rPr>
          <w:rFonts w:ascii="Times New Roman" w:hAnsi="Times New Roman" w:cs="Times New Roman"/>
          <w:sz w:val="24"/>
          <w:szCs w:val="24"/>
        </w:rPr>
      </w:pPr>
    </w:p>
    <w:p w:rsidR="004059CD" w:rsidRPr="004059CD" w:rsidRDefault="007A2AB5" w:rsidP="00487461">
      <w:pPr>
        <w:pStyle w:val="ConsPlusNonformat"/>
        <w:widowControl/>
        <w:rPr>
          <w:rFonts w:ascii="Times New Roman" w:hAnsi="Times New Roman" w:cs="Times New Roman"/>
          <w:sz w:val="24"/>
          <w:szCs w:val="24"/>
        </w:rPr>
      </w:pPr>
      <w:r>
        <w:rPr>
          <w:rFonts w:ascii="Times New Roman" w:hAnsi="Times New Roman" w:cs="Times New Roman"/>
          <w:sz w:val="24"/>
          <w:szCs w:val="24"/>
        </w:rPr>
        <w:lastRenderedPageBreak/>
        <w:t>3</w:t>
      </w:r>
      <w:r w:rsidR="004059CD" w:rsidRPr="004059CD">
        <w:rPr>
          <w:rFonts w:ascii="Times New Roman" w:hAnsi="Times New Roman" w:cs="Times New Roman"/>
          <w:sz w:val="24"/>
          <w:szCs w:val="24"/>
        </w:rPr>
        <w:t>.4.  Профессиональная квалификационная группа "Должности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руководителей, специалистов и служащих четвертого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уровня":</w:t>
      </w:r>
    </w:p>
    <w:p w:rsidR="004059CD" w:rsidRPr="004059CD" w:rsidRDefault="004059CD" w:rsidP="004059CD">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начальники отделов: информации, кадров,</w:t>
      </w:r>
    </w:p>
    <w:p w:rsidR="008D0F3D" w:rsidRDefault="004059CD" w:rsidP="00A61C4A">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технического, финансового</w:t>
      </w:r>
      <w:r w:rsidR="00A61C4A">
        <w:rPr>
          <w:rFonts w:ascii="Times New Roman" w:hAnsi="Times New Roman" w:cs="Times New Roman"/>
          <w:sz w:val="24"/>
          <w:szCs w:val="24"/>
        </w:rPr>
        <w:t xml:space="preserve">                                                                      9990</w:t>
      </w:r>
    </w:p>
    <w:p w:rsidR="008D0F3D" w:rsidRPr="004059CD" w:rsidRDefault="008D0F3D" w:rsidP="004059CD">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главные: механик, энергетик, экономист, технолог,</w:t>
      </w:r>
    </w:p>
    <w:p w:rsidR="005C6A32" w:rsidRDefault="004059CD" w:rsidP="005C6A32">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инженер</w:t>
      </w:r>
      <w:r w:rsidR="00A61C4A">
        <w:rPr>
          <w:rFonts w:ascii="Times New Roman" w:hAnsi="Times New Roman" w:cs="Times New Roman"/>
          <w:sz w:val="24"/>
          <w:szCs w:val="24"/>
        </w:rPr>
        <w:t xml:space="preserve">                                                                                                       10980</w:t>
      </w:r>
    </w:p>
    <w:p w:rsidR="005C6A32" w:rsidRDefault="005C6A32" w:rsidP="005C6A32">
      <w:pPr>
        <w:pStyle w:val="ConsPlusNonformat"/>
        <w:widowControl/>
        <w:tabs>
          <w:tab w:val="left" w:pos="8100"/>
        </w:tabs>
        <w:rPr>
          <w:rFonts w:ascii="Times New Roman" w:hAnsi="Times New Roman" w:cs="Times New Roman"/>
          <w:sz w:val="24"/>
          <w:szCs w:val="24"/>
        </w:rPr>
      </w:pPr>
      <w:r>
        <w:rPr>
          <w:rFonts w:ascii="Times New Roman" w:hAnsi="Times New Roman" w:cs="Times New Roman"/>
          <w:sz w:val="24"/>
          <w:szCs w:val="24"/>
        </w:rPr>
        <w:tab/>
      </w:r>
    </w:p>
    <w:p w:rsidR="00A61C4A"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3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директор (начальник, заведующий) филиала, другого</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обособленного структурного подразделения</w:t>
      </w:r>
      <w:r w:rsidR="00A61C4A">
        <w:rPr>
          <w:rFonts w:ascii="Times New Roman" w:hAnsi="Times New Roman" w:cs="Times New Roman"/>
          <w:sz w:val="24"/>
          <w:szCs w:val="24"/>
        </w:rPr>
        <w:t xml:space="preserve">                                          11970</w:t>
      </w:r>
    </w:p>
    <w:p w:rsidR="00A61C4A" w:rsidRDefault="00A61C4A" w:rsidP="005C6A32">
      <w:pPr>
        <w:pStyle w:val="ConsPlusNonformat"/>
        <w:widowControl/>
        <w:rPr>
          <w:rFonts w:ascii="Times New Roman" w:hAnsi="Times New Roman" w:cs="Times New Roman"/>
          <w:sz w:val="24"/>
          <w:szCs w:val="24"/>
        </w:rPr>
      </w:pPr>
    </w:p>
    <w:p w:rsidR="004059CD" w:rsidRPr="004059CD" w:rsidRDefault="004059CD" w:rsidP="005C6A32">
      <w:pPr>
        <w:pStyle w:val="ConsPlusNonformat"/>
        <w:widowControl/>
        <w:rPr>
          <w:rFonts w:ascii="Times New Roman" w:hAnsi="Times New Roman" w:cs="Times New Roman"/>
          <w:sz w:val="24"/>
          <w:szCs w:val="24"/>
        </w:rPr>
      </w:pPr>
    </w:p>
    <w:p w:rsidR="004059CD" w:rsidRPr="004059CD" w:rsidRDefault="001340A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007A2AB5">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Профессиональные квалификационные группы</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общеотраслевых профессий рабочих (в соответствии</w:t>
      </w:r>
    </w:p>
    <w:p w:rsidR="004059CD" w:rsidRPr="005C6A32" w:rsidRDefault="004059CD" w:rsidP="004059CD">
      <w:pPr>
        <w:pStyle w:val="ConsPlusNonformat"/>
        <w:widowControl/>
        <w:rPr>
          <w:rFonts w:ascii="Times New Roman" w:hAnsi="Times New Roman" w:cs="Times New Roman"/>
          <w:sz w:val="24"/>
          <w:szCs w:val="24"/>
        </w:rPr>
      </w:pPr>
      <w:r w:rsidRPr="005C6A32">
        <w:rPr>
          <w:rFonts w:ascii="Times New Roman" w:hAnsi="Times New Roman" w:cs="Times New Roman"/>
          <w:sz w:val="24"/>
          <w:szCs w:val="24"/>
        </w:rPr>
        <w:t xml:space="preserve">        с </w:t>
      </w:r>
      <w:hyperlink r:id="rId27" w:history="1">
        <w:r w:rsidRPr="005C6A32">
          <w:rPr>
            <w:rFonts w:ascii="Times New Roman" w:hAnsi="Times New Roman" w:cs="Times New Roman"/>
            <w:sz w:val="24"/>
            <w:szCs w:val="24"/>
          </w:rPr>
          <w:t>приказом</w:t>
        </w:r>
      </w:hyperlink>
      <w:r w:rsidRPr="005C6A32">
        <w:rPr>
          <w:rFonts w:ascii="Times New Roman" w:hAnsi="Times New Roman" w:cs="Times New Roman"/>
          <w:sz w:val="24"/>
          <w:szCs w:val="24"/>
        </w:rPr>
        <w:t xml:space="preserve"> Министерства здравоохранения и</w:t>
      </w:r>
    </w:p>
    <w:p w:rsidR="004059CD" w:rsidRPr="004059CD" w:rsidRDefault="004059CD" w:rsidP="004059CD">
      <w:pPr>
        <w:pStyle w:val="ConsPlusNonformat"/>
        <w:widowControl/>
        <w:rPr>
          <w:rFonts w:ascii="Times New Roman" w:hAnsi="Times New Roman" w:cs="Times New Roman"/>
          <w:sz w:val="24"/>
          <w:szCs w:val="24"/>
        </w:rPr>
      </w:pPr>
      <w:r w:rsidRPr="005C6A32">
        <w:rPr>
          <w:rFonts w:ascii="Times New Roman" w:hAnsi="Times New Roman" w:cs="Times New Roman"/>
          <w:sz w:val="24"/>
          <w:szCs w:val="24"/>
        </w:rPr>
        <w:t xml:space="preserve">        социального развития Российской</w:t>
      </w:r>
      <w:r w:rsidRPr="004059CD">
        <w:rPr>
          <w:rFonts w:ascii="Times New Roman" w:hAnsi="Times New Roman" w:cs="Times New Roman"/>
          <w:sz w:val="24"/>
          <w:szCs w:val="24"/>
        </w:rPr>
        <w:t xml:space="preserve"> Федерации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от 29 мая 2008 г. N 248н "Об утверждении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профессиональных квалификационных групп</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общеотраслевых профессий рабочих")</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340A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4</w:t>
      </w:r>
      <w:r w:rsidR="007A2AB5">
        <w:rPr>
          <w:rFonts w:ascii="Times New Roman" w:hAnsi="Times New Roman" w:cs="Times New Roman"/>
          <w:sz w:val="24"/>
          <w:szCs w:val="24"/>
        </w:rPr>
        <w:t>.1.</w:t>
      </w:r>
      <w:r w:rsidR="004059CD" w:rsidRPr="004059CD">
        <w:rPr>
          <w:rFonts w:ascii="Times New Roman" w:hAnsi="Times New Roman" w:cs="Times New Roman"/>
          <w:sz w:val="24"/>
          <w:szCs w:val="24"/>
        </w:rPr>
        <w:t xml:space="preserve"> Профессиональная квалификационная группа "Профессии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рабочих первого уровня":</w:t>
      </w:r>
    </w:p>
    <w:p w:rsidR="004059CD" w:rsidRPr="004059CD" w:rsidRDefault="004059CD" w:rsidP="004059CD">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w:t>
      </w:r>
      <w:r w:rsidR="005C6A32">
        <w:rPr>
          <w:rFonts w:ascii="Times New Roman" w:hAnsi="Times New Roman" w:cs="Times New Roman"/>
          <w:sz w:val="24"/>
          <w:szCs w:val="24"/>
        </w:rPr>
        <w:t xml:space="preserve">: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наименования профессий рабочих, по которым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1, 2 и 3 квалификационных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разрядов в соответствии с Единым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тарифно-квалификационным справочником работ</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профессий рабочих: гардеробщик, истопник, грузчик,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дворник, садовник, водитель мототранспортных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средств, кастелянша, кладовщик, конюх, рабочий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уходу за животными, сторож (вахтер), уборщик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производственных помещений, уборщик служебных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помещений, уборщик территорий, кухонный работник,</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машинист по стирке и ремонту спецодежды, белья,</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оператор заправочных станций, рабочий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комплексному обслуживанию зданий и сооружений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(без квалификационного разряда), оператор</w:t>
      </w:r>
    </w:p>
    <w:p w:rsidR="004059CD" w:rsidRDefault="00775DA9" w:rsidP="00A61C4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хлораторной установки</w:t>
      </w:r>
      <w:r w:rsidR="00A61C4A">
        <w:rPr>
          <w:rFonts w:ascii="Times New Roman" w:hAnsi="Times New Roman" w:cs="Times New Roman"/>
          <w:sz w:val="24"/>
          <w:szCs w:val="24"/>
        </w:rPr>
        <w:t xml:space="preserve">                                                                             5584</w:t>
      </w:r>
    </w:p>
    <w:p w:rsidR="00A61C4A" w:rsidRPr="004059CD" w:rsidRDefault="00A61C4A" w:rsidP="00A61C4A">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590FE0"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профессии рабочих, отнесенные к первому</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lastRenderedPageBreak/>
        <w:t xml:space="preserve">        квалификационному уровню, при выполнении работ</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профессии с производственным наименованием</w:t>
      </w:r>
    </w:p>
    <w:p w:rsidR="005C6A32" w:rsidRPr="004059CD" w:rsidRDefault="004059CD" w:rsidP="00775DA9">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"старший" (старший по смене)</w:t>
      </w:r>
      <w:r w:rsidR="00775DA9">
        <w:rPr>
          <w:rFonts w:ascii="Times New Roman" w:hAnsi="Times New Roman" w:cs="Times New Roman"/>
          <w:sz w:val="24"/>
          <w:szCs w:val="24"/>
        </w:rPr>
        <w:t xml:space="preserve">                                                                  </w:t>
      </w:r>
      <w:r w:rsidR="00A61C4A">
        <w:rPr>
          <w:rFonts w:ascii="Times New Roman" w:hAnsi="Times New Roman" w:cs="Times New Roman"/>
          <w:sz w:val="24"/>
          <w:szCs w:val="24"/>
        </w:rPr>
        <w:t>6570</w:t>
      </w:r>
      <w:r w:rsidR="005C6A32">
        <w:rPr>
          <w:rFonts w:ascii="Times New Roman" w:hAnsi="Times New Roman" w:cs="Times New Roman"/>
          <w:sz w:val="24"/>
          <w:szCs w:val="24"/>
        </w:rPr>
        <w:tab/>
      </w:r>
    </w:p>
    <w:p w:rsid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1340A5"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007A2AB5">
        <w:rPr>
          <w:rFonts w:ascii="Times New Roman" w:hAnsi="Times New Roman" w:cs="Times New Roman"/>
          <w:sz w:val="24"/>
          <w:szCs w:val="24"/>
        </w:rPr>
        <w:t xml:space="preserve">.2. </w:t>
      </w:r>
      <w:r w:rsidR="004059CD" w:rsidRPr="004059CD">
        <w:rPr>
          <w:rFonts w:ascii="Times New Roman" w:hAnsi="Times New Roman" w:cs="Times New Roman"/>
          <w:sz w:val="24"/>
          <w:szCs w:val="24"/>
        </w:rPr>
        <w:t>Профессиональная квалификационная группа "Профессии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рабочих второго уровня"</w:t>
      </w:r>
    </w:p>
    <w:p w:rsidR="004059CD" w:rsidRPr="004059CD" w:rsidRDefault="004059CD" w:rsidP="004059CD">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наименования профессий рабочих, по которым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4 и 5 квалификационных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разрядов в соответствии с Единым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тарифно-квалификационным справочником работ</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профессий рабочих: водитель автомобиля, механик</w:t>
      </w:r>
    </w:p>
    <w:p w:rsidR="005C6A32" w:rsidRDefault="004059CD" w:rsidP="00A61C4A">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по техническим видам спорта</w:t>
      </w:r>
      <w:r w:rsidR="00A61C4A">
        <w:rPr>
          <w:rFonts w:ascii="Times New Roman" w:hAnsi="Times New Roman" w:cs="Times New Roman"/>
          <w:sz w:val="24"/>
          <w:szCs w:val="24"/>
        </w:rPr>
        <w:t xml:space="preserve">                                                                    7020</w:t>
      </w:r>
    </w:p>
    <w:p w:rsidR="00A61C4A" w:rsidRDefault="00A61C4A" w:rsidP="00A61C4A">
      <w:pPr>
        <w:pStyle w:val="ConsPlusNonformat"/>
        <w:widowControl/>
        <w:rPr>
          <w:rFonts w:ascii="Times New Roman" w:hAnsi="Times New Roman" w:cs="Times New Roman"/>
          <w:sz w:val="24"/>
          <w:szCs w:val="24"/>
        </w:rPr>
      </w:pPr>
    </w:p>
    <w:p w:rsidR="00A61C4A"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2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наименования профессий рабочих, по которым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6 и 7 квалификационных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разрядов в соответствии с Единым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тарифно-квалификационным справочником работ</w:t>
      </w:r>
    </w:p>
    <w:p w:rsidR="005C6A32" w:rsidRPr="004059CD" w:rsidRDefault="004059CD" w:rsidP="00DC769B">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профессий рабочих</w:t>
      </w:r>
      <w:r w:rsidR="00DC769B">
        <w:rPr>
          <w:rFonts w:ascii="Times New Roman" w:hAnsi="Times New Roman" w:cs="Times New Roman"/>
          <w:sz w:val="24"/>
          <w:szCs w:val="24"/>
        </w:rPr>
        <w:t xml:space="preserve">                                                                                  7560</w:t>
      </w:r>
    </w:p>
    <w:p w:rsidR="004059CD" w:rsidRPr="004059CD" w:rsidRDefault="004059CD" w:rsidP="004059CD">
      <w:pPr>
        <w:pStyle w:val="ConsPlusNonformat"/>
        <w:widowControl/>
        <w:rPr>
          <w:rFonts w:ascii="Times New Roman" w:hAnsi="Times New Roman" w:cs="Times New Roman"/>
          <w:sz w:val="24"/>
          <w:szCs w:val="24"/>
        </w:rPr>
      </w:pPr>
    </w:p>
    <w:p w:rsidR="00DC769B"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3 квалификационный уровень:              </w:t>
      </w:r>
    </w:p>
    <w:p w:rsidR="004059CD" w:rsidRPr="004059CD" w:rsidRDefault="004059CD" w:rsidP="004059CD">
      <w:pPr>
        <w:pStyle w:val="ConsPlusNonformat"/>
        <w:widowControl/>
        <w:rPr>
          <w:rFonts w:ascii="Times New Roman" w:hAnsi="Times New Roman" w:cs="Times New Roman"/>
          <w:sz w:val="24"/>
          <w:szCs w:val="24"/>
        </w:rPr>
      </w:pP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w:t>
      </w:r>
      <w:r w:rsidR="00775DA9">
        <w:rPr>
          <w:rFonts w:ascii="Times New Roman" w:hAnsi="Times New Roman" w:cs="Times New Roman"/>
          <w:sz w:val="24"/>
          <w:szCs w:val="24"/>
        </w:rPr>
        <w:t xml:space="preserve">       </w:t>
      </w:r>
      <w:r w:rsidRPr="004059CD">
        <w:rPr>
          <w:rFonts w:ascii="Times New Roman" w:hAnsi="Times New Roman" w:cs="Times New Roman"/>
          <w:sz w:val="24"/>
          <w:szCs w:val="24"/>
        </w:rPr>
        <w:t>наименования профессий рабочих, по которым</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предусмотрено присвоение 8 квалификационного разряда</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 соответствии с Единым тарифно-квалификационным</w:t>
      </w:r>
    </w:p>
    <w:p w:rsidR="004059CD" w:rsidRDefault="004059CD" w:rsidP="00DC769B">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справочником работ и профессий рабочих</w:t>
      </w:r>
      <w:r w:rsidR="00DC769B">
        <w:rPr>
          <w:rFonts w:ascii="Times New Roman" w:hAnsi="Times New Roman" w:cs="Times New Roman"/>
          <w:sz w:val="24"/>
          <w:szCs w:val="24"/>
        </w:rPr>
        <w:t xml:space="preserve">                                             7740</w:t>
      </w:r>
    </w:p>
    <w:p w:rsidR="00DC769B" w:rsidRPr="004059CD" w:rsidRDefault="00DC769B" w:rsidP="00DC769B">
      <w:pPr>
        <w:pStyle w:val="ConsPlusNonformat"/>
        <w:widowControl/>
        <w:rPr>
          <w:rFonts w:ascii="Times New Roman" w:hAnsi="Times New Roman" w:cs="Times New Roman"/>
          <w:sz w:val="24"/>
          <w:szCs w:val="24"/>
        </w:rPr>
      </w:pPr>
    </w:p>
    <w:p w:rsidR="00DC769B"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4 квалификационный уровень:          </w:t>
      </w:r>
    </w:p>
    <w:p w:rsidR="007A3E37" w:rsidRDefault="007A3E37" w:rsidP="004059CD">
      <w:pPr>
        <w:pStyle w:val="ConsPlusNonformat"/>
        <w:widowControl/>
        <w:rPr>
          <w:rFonts w:ascii="Times New Roman" w:hAnsi="Times New Roman" w:cs="Times New Roman"/>
          <w:sz w:val="24"/>
          <w:szCs w:val="24"/>
        </w:rPr>
      </w:pPr>
    </w:p>
    <w:p w:rsidR="004059CD" w:rsidRPr="004059CD" w:rsidRDefault="00775DA9" w:rsidP="004059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4059CD" w:rsidRPr="004059CD">
        <w:rPr>
          <w:rFonts w:ascii="Times New Roman" w:hAnsi="Times New Roman" w:cs="Times New Roman"/>
          <w:sz w:val="24"/>
          <w:szCs w:val="24"/>
        </w:rPr>
        <w:t xml:space="preserve"> наименования профессий рабочих, предусмотренных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1 - 3 квалификационными уровнями настоящей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профессиональной квалификационной группы,</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выполняющие важные (особо важные) и ответственные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(особо ответственные работы): водители автобусов</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или специальных легковых автомобилей ("Медпомощь"</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 др.), имеющие 1 класс и занятые перевозкой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обучающихся (детей, воспитанников), рабочий,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выполняющий станочные работы по обработке металла и</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других материалов резанием на металлообрабатывающих</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станках (токарь, фрезеровщик, шлифовщик и другие),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работы по изготовлению и ремонту, наладке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инструмента, технологической оснастке</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контрольно-измерительных приборов, принимающий</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непосредственное участие в учебном процессе -</w:t>
      </w:r>
    </w:p>
    <w:p w:rsidR="004059CD" w:rsidRPr="004059CD" w:rsidRDefault="004059CD" w:rsidP="004059CD">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закройщик, занятый в учебно-производственных</w:t>
      </w:r>
    </w:p>
    <w:p w:rsidR="004059CD" w:rsidRPr="004059CD" w:rsidRDefault="004059CD" w:rsidP="00DC769B">
      <w:pPr>
        <w:pStyle w:val="ConsPlusNonformat"/>
        <w:widowControl/>
        <w:rPr>
          <w:rFonts w:ascii="Times New Roman" w:hAnsi="Times New Roman" w:cs="Times New Roman"/>
          <w:sz w:val="24"/>
          <w:szCs w:val="24"/>
        </w:rPr>
      </w:pPr>
      <w:r w:rsidRPr="004059CD">
        <w:rPr>
          <w:rFonts w:ascii="Times New Roman" w:hAnsi="Times New Roman" w:cs="Times New Roman"/>
          <w:sz w:val="24"/>
          <w:szCs w:val="24"/>
        </w:rPr>
        <w:t xml:space="preserve">        мастерских (ателье) </w:t>
      </w:r>
      <w:r w:rsidR="00DC769B">
        <w:rPr>
          <w:rFonts w:ascii="Times New Roman" w:hAnsi="Times New Roman" w:cs="Times New Roman"/>
          <w:sz w:val="24"/>
          <w:szCs w:val="24"/>
        </w:rPr>
        <w:t xml:space="preserve">                                                                                 8010</w:t>
      </w: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0A7FB0" w:rsidRPr="004059CD" w:rsidRDefault="000A7FB0" w:rsidP="00FB774F">
      <w:pPr>
        <w:pStyle w:val="ConsPlusNormal"/>
        <w:rPr>
          <w:rFonts w:ascii="Times New Roman" w:hAnsi="Times New Roman" w:cs="Times New Roman"/>
          <w:kern w:val="1"/>
          <w:sz w:val="24"/>
          <w:szCs w:val="24"/>
        </w:rPr>
      </w:pPr>
    </w:p>
    <w:p w:rsidR="001E7F20" w:rsidRPr="002B72D7" w:rsidRDefault="001E7F20" w:rsidP="001E7F20">
      <w:pPr>
        <w:autoSpaceDE w:val="0"/>
        <w:autoSpaceDN w:val="0"/>
        <w:adjustRightInd w:val="0"/>
        <w:spacing w:after="0" w:line="240" w:lineRule="auto"/>
        <w:jc w:val="right"/>
        <w:outlineLvl w:val="1"/>
        <w:rPr>
          <w:rFonts w:ascii="Times New Roman" w:hAnsi="Times New Roman"/>
          <w:sz w:val="28"/>
          <w:szCs w:val="28"/>
        </w:rPr>
      </w:pPr>
      <w:r w:rsidRPr="002B72D7">
        <w:rPr>
          <w:rFonts w:ascii="Times New Roman" w:hAnsi="Times New Roman"/>
          <w:sz w:val="28"/>
          <w:szCs w:val="28"/>
        </w:rPr>
        <w:t xml:space="preserve">Приложение </w:t>
      </w:r>
      <w:r>
        <w:rPr>
          <w:rFonts w:ascii="Times New Roman" w:hAnsi="Times New Roman"/>
          <w:sz w:val="28"/>
          <w:szCs w:val="28"/>
        </w:rPr>
        <w:t>2</w:t>
      </w:r>
    </w:p>
    <w:p w:rsidR="001E7F20" w:rsidRPr="002B72D7" w:rsidRDefault="001E7F20" w:rsidP="001E7F20">
      <w:pPr>
        <w:autoSpaceDE w:val="0"/>
        <w:autoSpaceDN w:val="0"/>
        <w:adjustRightInd w:val="0"/>
        <w:spacing w:after="0" w:line="240" w:lineRule="auto"/>
        <w:jc w:val="right"/>
        <w:rPr>
          <w:rFonts w:ascii="Times New Roman" w:hAnsi="Times New Roman"/>
          <w:sz w:val="28"/>
          <w:szCs w:val="28"/>
        </w:rPr>
      </w:pPr>
      <w:r w:rsidRPr="002B72D7">
        <w:rPr>
          <w:rFonts w:ascii="Times New Roman" w:hAnsi="Times New Roman"/>
          <w:sz w:val="28"/>
          <w:szCs w:val="28"/>
        </w:rPr>
        <w:t>к Положению об оплате труда</w:t>
      </w:r>
    </w:p>
    <w:p w:rsidR="001E7F20" w:rsidRPr="002B72D7" w:rsidRDefault="001E7F20" w:rsidP="001E7F20">
      <w:pPr>
        <w:autoSpaceDE w:val="0"/>
        <w:autoSpaceDN w:val="0"/>
        <w:adjustRightInd w:val="0"/>
        <w:spacing w:after="0" w:line="240" w:lineRule="auto"/>
        <w:jc w:val="right"/>
        <w:rPr>
          <w:rFonts w:ascii="Times New Roman" w:hAnsi="Times New Roman"/>
          <w:sz w:val="28"/>
          <w:szCs w:val="28"/>
        </w:rPr>
      </w:pPr>
      <w:r w:rsidRPr="002B72D7">
        <w:rPr>
          <w:rFonts w:ascii="Times New Roman" w:hAnsi="Times New Roman"/>
          <w:sz w:val="28"/>
          <w:szCs w:val="28"/>
        </w:rPr>
        <w:t>работников муниципальных</w:t>
      </w:r>
    </w:p>
    <w:p w:rsidR="001E7F20" w:rsidRDefault="001E7F20" w:rsidP="001E7F20">
      <w:pPr>
        <w:autoSpaceDE w:val="0"/>
        <w:autoSpaceDN w:val="0"/>
        <w:adjustRightInd w:val="0"/>
        <w:spacing w:after="0" w:line="240" w:lineRule="auto"/>
        <w:jc w:val="right"/>
        <w:rPr>
          <w:rFonts w:ascii="Times New Roman" w:hAnsi="Times New Roman"/>
          <w:sz w:val="28"/>
          <w:szCs w:val="28"/>
        </w:rPr>
      </w:pPr>
      <w:r>
        <w:rPr>
          <w:rFonts w:ascii="Times New Roman" w:hAnsi="Times New Roman"/>
          <w:sz w:val="28"/>
          <w:szCs w:val="28"/>
        </w:rPr>
        <w:t>образовательных организаций</w:t>
      </w:r>
    </w:p>
    <w:p w:rsidR="001E7F20" w:rsidRPr="002B72D7" w:rsidRDefault="001E7F20" w:rsidP="001E7F20">
      <w:pPr>
        <w:autoSpaceDE w:val="0"/>
        <w:autoSpaceDN w:val="0"/>
        <w:adjustRightInd w:val="0"/>
        <w:spacing w:after="0" w:line="240" w:lineRule="auto"/>
        <w:jc w:val="right"/>
        <w:rPr>
          <w:rFonts w:ascii="Times New Roman" w:hAnsi="Times New Roman"/>
          <w:sz w:val="28"/>
          <w:szCs w:val="28"/>
        </w:rPr>
      </w:pPr>
      <w:r w:rsidRPr="002B72D7">
        <w:rPr>
          <w:rFonts w:ascii="Times New Roman" w:hAnsi="Times New Roman"/>
          <w:sz w:val="28"/>
          <w:szCs w:val="28"/>
        </w:rPr>
        <w:t>Суровикинского</w:t>
      </w:r>
    </w:p>
    <w:p w:rsidR="001E7F20" w:rsidRPr="002B72D7" w:rsidRDefault="001E7F20" w:rsidP="001E7F20">
      <w:pPr>
        <w:autoSpaceDE w:val="0"/>
        <w:autoSpaceDN w:val="0"/>
        <w:adjustRightInd w:val="0"/>
        <w:spacing w:after="0" w:line="240" w:lineRule="auto"/>
        <w:jc w:val="right"/>
        <w:rPr>
          <w:rFonts w:ascii="Times New Roman" w:hAnsi="Times New Roman"/>
          <w:sz w:val="28"/>
          <w:szCs w:val="28"/>
        </w:rPr>
      </w:pPr>
      <w:r w:rsidRPr="002B72D7">
        <w:rPr>
          <w:rFonts w:ascii="Times New Roman" w:hAnsi="Times New Roman"/>
          <w:sz w:val="28"/>
          <w:szCs w:val="28"/>
        </w:rPr>
        <w:t>муниципального района</w:t>
      </w:r>
    </w:p>
    <w:p w:rsidR="001E7F20" w:rsidRDefault="001E7F20" w:rsidP="001E7F20">
      <w:pPr>
        <w:pStyle w:val="ConsPlusNormal"/>
        <w:jc w:val="right"/>
      </w:pPr>
      <w:r w:rsidRPr="002B72D7">
        <w:rPr>
          <w:rFonts w:ascii="Times New Roman" w:hAnsi="Times New Roman"/>
          <w:sz w:val="28"/>
          <w:szCs w:val="28"/>
        </w:rPr>
        <w:t>Волгоградской области</w:t>
      </w:r>
    </w:p>
    <w:p w:rsidR="001E7F20" w:rsidRDefault="001E7F20" w:rsidP="001E7F20">
      <w:pPr>
        <w:pStyle w:val="ConsPlusNormal"/>
        <w:jc w:val="both"/>
      </w:pPr>
    </w:p>
    <w:p w:rsidR="001E7F20" w:rsidRPr="001E7F20" w:rsidRDefault="001E7F20" w:rsidP="001E7F20">
      <w:pPr>
        <w:pStyle w:val="ConsPlusTitle"/>
        <w:jc w:val="center"/>
        <w:rPr>
          <w:rFonts w:ascii="Times New Roman" w:hAnsi="Times New Roman" w:cs="Times New Roman"/>
          <w:sz w:val="24"/>
          <w:szCs w:val="24"/>
        </w:rPr>
      </w:pPr>
      <w:bookmarkStart w:id="8" w:name="P679"/>
      <w:bookmarkEnd w:id="8"/>
      <w:r w:rsidRPr="001E7F20">
        <w:rPr>
          <w:rFonts w:ascii="Times New Roman" w:hAnsi="Times New Roman" w:cs="Times New Roman"/>
          <w:sz w:val="24"/>
          <w:szCs w:val="24"/>
        </w:rPr>
        <w:t>РАЗМЕР КОМПЕНСАЦИОННЫХ ВЫПЛАТ ЗА РАБОТУ В ДРУГИХ УСЛОВИЯХ,</w:t>
      </w:r>
    </w:p>
    <w:p w:rsidR="001E7F20" w:rsidRPr="001E7F20" w:rsidRDefault="001E7F20" w:rsidP="001E7F20">
      <w:pPr>
        <w:pStyle w:val="ConsPlusTitle"/>
        <w:jc w:val="center"/>
        <w:rPr>
          <w:rFonts w:ascii="Times New Roman" w:hAnsi="Times New Roman" w:cs="Times New Roman"/>
          <w:sz w:val="24"/>
          <w:szCs w:val="24"/>
        </w:rPr>
      </w:pPr>
      <w:r w:rsidRPr="001E7F20">
        <w:rPr>
          <w:rFonts w:ascii="Times New Roman" w:hAnsi="Times New Roman" w:cs="Times New Roman"/>
          <w:sz w:val="24"/>
          <w:szCs w:val="24"/>
        </w:rPr>
        <w:t>ОТКЛОНЯЮЩИХСЯ ОТ НОРМАЛЬНЫХ</w:t>
      </w:r>
    </w:p>
    <w:p w:rsidR="001E7F20" w:rsidRPr="001E7F20" w:rsidRDefault="001E7F20" w:rsidP="001E7F20">
      <w:pPr>
        <w:pStyle w:val="ConsPlusNormal"/>
        <w:jc w:val="both"/>
        <w:rPr>
          <w:rFonts w:ascii="Times New Roman" w:hAnsi="Times New Roman" w:cs="Times New Roman"/>
          <w:sz w:val="24"/>
          <w:szCs w:val="24"/>
        </w:rPr>
      </w:pPr>
    </w:p>
    <w:tbl>
      <w:tblPr>
        <w:tblW w:w="984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5669"/>
        <w:gridCol w:w="3402"/>
      </w:tblGrid>
      <w:tr w:rsidR="001E7F20" w:rsidRPr="001E7F20" w:rsidTr="00AC2850">
        <w:tc>
          <w:tcPr>
            <w:tcW w:w="771" w:type="dxa"/>
            <w:tcBorders>
              <w:left w:val="single" w:sz="4" w:space="0" w:color="auto"/>
              <w:bottom w:val="single" w:sz="4" w:space="0" w:color="auto"/>
            </w:tcBorders>
            <w:vAlign w:val="center"/>
          </w:tcPr>
          <w:p w:rsidR="001E7F20" w:rsidRPr="001E7F20" w:rsidRDefault="001E7F20" w:rsidP="00AC2850">
            <w:pPr>
              <w:pStyle w:val="ConsPlusNormal"/>
              <w:jc w:val="center"/>
              <w:rPr>
                <w:rFonts w:ascii="Times New Roman" w:hAnsi="Times New Roman" w:cs="Times New Roman"/>
                <w:sz w:val="28"/>
                <w:szCs w:val="28"/>
              </w:rPr>
            </w:pPr>
            <w:r w:rsidRPr="001E7F20">
              <w:rPr>
                <w:rFonts w:ascii="Times New Roman" w:hAnsi="Times New Roman" w:cs="Times New Roman"/>
                <w:sz w:val="28"/>
                <w:szCs w:val="28"/>
              </w:rPr>
              <w:t xml:space="preserve">N </w:t>
            </w:r>
            <w:r w:rsidR="00AC2850">
              <w:rPr>
                <w:rFonts w:ascii="Times New Roman" w:hAnsi="Times New Roman" w:cs="Times New Roman"/>
                <w:sz w:val="28"/>
                <w:szCs w:val="28"/>
              </w:rPr>
              <w:t>п</w:t>
            </w:r>
            <w:r w:rsidRPr="001E7F20">
              <w:rPr>
                <w:rFonts w:ascii="Times New Roman" w:hAnsi="Times New Roman" w:cs="Times New Roman"/>
                <w:sz w:val="28"/>
                <w:szCs w:val="28"/>
              </w:rPr>
              <w:t>/п</w:t>
            </w:r>
          </w:p>
        </w:tc>
        <w:tc>
          <w:tcPr>
            <w:tcW w:w="5669" w:type="dxa"/>
            <w:tcBorders>
              <w:bottom w:val="single" w:sz="4" w:space="0" w:color="auto"/>
            </w:tcBorders>
            <w:vAlign w:val="center"/>
          </w:tcPr>
          <w:p w:rsidR="001E7F20" w:rsidRPr="001E7F20" w:rsidRDefault="001E7F20" w:rsidP="00AC2850">
            <w:pPr>
              <w:pStyle w:val="ConsPlusNormal"/>
              <w:ind w:firstLine="0"/>
              <w:jc w:val="center"/>
              <w:rPr>
                <w:rFonts w:ascii="Times New Roman" w:hAnsi="Times New Roman" w:cs="Times New Roman"/>
                <w:sz w:val="28"/>
                <w:szCs w:val="28"/>
              </w:rPr>
            </w:pPr>
            <w:r w:rsidRPr="001E7F20">
              <w:rPr>
                <w:rFonts w:ascii="Times New Roman" w:hAnsi="Times New Roman" w:cs="Times New Roman"/>
                <w:sz w:val="28"/>
                <w:szCs w:val="28"/>
              </w:rPr>
              <w:t>Наименование выплаты за работу в других условиях, отклоняющихся от нормальных</w:t>
            </w:r>
          </w:p>
        </w:tc>
        <w:tc>
          <w:tcPr>
            <w:tcW w:w="3402" w:type="dxa"/>
            <w:tcBorders>
              <w:right w:val="single" w:sz="4" w:space="0" w:color="auto"/>
            </w:tcBorders>
            <w:vAlign w:val="center"/>
          </w:tcPr>
          <w:p w:rsidR="001E7F20" w:rsidRPr="001E7F20" w:rsidRDefault="001E7F20" w:rsidP="00AC2850">
            <w:pPr>
              <w:pStyle w:val="ConsPlusNormal"/>
              <w:ind w:firstLine="0"/>
              <w:jc w:val="center"/>
              <w:rPr>
                <w:rFonts w:ascii="Times New Roman" w:hAnsi="Times New Roman" w:cs="Times New Roman"/>
                <w:sz w:val="28"/>
                <w:szCs w:val="28"/>
              </w:rPr>
            </w:pPr>
            <w:r w:rsidRPr="001E7F20">
              <w:rPr>
                <w:rFonts w:ascii="Times New Roman" w:hAnsi="Times New Roman" w:cs="Times New Roman"/>
                <w:sz w:val="28"/>
                <w:szCs w:val="28"/>
              </w:rPr>
              <w:t>Размер (проценты)</w:t>
            </w:r>
          </w:p>
        </w:tc>
      </w:tr>
      <w:tr w:rsidR="00AC2850" w:rsidRPr="001E7F20" w:rsidTr="00AC2850">
        <w:tc>
          <w:tcPr>
            <w:tcW w:w="771" w:type="dxa"/>
            <w:tcBorders>
              <w:left w:val="single" w:sz="4" w:space="0" w:color="auto"/>
            </w:tcBorders>
          </w:tcPr>
          <w:p w:rsidR="00AC2850" w:rsidRDefault="00AC2850" w:rsidP="00AC2850">
            <w:pPr>
              <w:pStyle w:val="ConsPlusNormal"/>
              <w:ind w:firstLine="0"/>
              <w:rPr>
                <w:rFonts w:ascii="Times New Roman" w:hAnsi="Times New Roman" w:cs="Times New Roman"/>
                <w:sz w:val="28"/>
                <w:szCs w:val="28"/>
              </w:rPr>
            </w:pPr>
            <w:r>
              <w:rPr>
                <w:rFonts w:ascii="Times New Roman" w:hAnsi="Times New Roman" w:cs="Times New Roman"/>
                <w:sz w:val="28"/>
                <w:szCs w:val="28"/>
              </w:rPr>
              <w:t xml:space="preserve">   1</w:t>
            </w:r>
          </w:p>
        </w:tc>
        <w:tc>
          <w:tcPr>
            <w:tcW w:w="5669" w:type="dxa"/>
          </w:tcPr>
          <w:p w:rsidR="00AC2850" w:rsidRPr="001E7F20" w:rsidRDefault="00AC2850" w:rsidP="00AC285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3402" w:type="dxa"/>
            <w:tcBorders>
              <w:right w:val="single" w:sz="4" w:space="0" w:color="auto"/>
            </w:tcBorders>
          </w:tcPr>
          <w:p w:rsidR="00AC2850" w:rsidRPr="001E7F20" w:rsidRDefault="00AC2850" w:rsidP="00AC2850">
            <w:pPr>
              <w:pStyle w:val="ConsPlusNormal"/>
              <w:jc w:val="center"/>
              <w:rPr>
                <w:rFonts w:ascii="Times New Roman" w:hAnsi="Times New Roman" w:cs="Times New Roman"/>
                <w:sz w:val="28"/>
                <w:szCs w:val="28"/>
              </w:rPr>
            </w:pPr>
            <w:r>
              <w:rPr>
                <w:rFonts w:ascii="Times New Roman" w:hAnsi="Times New Roman" w:cs="Times New Roman"/>
                <w:sz w:val="28"/>
                <w:szCs w:val="28"/>
              </w:rPr>
              <w:t>3</w:t>
            </w:r>
          </w:p>
        </w:tc>
      </w:tr>
      <w:tr w:rsidR="001E7F20" w:rsidRPr="001E7F20" w:rsidTr="00AC2850">
        <w:tc>
          <w:tcPr>
            <w:tcW w:w="771" w:type="dxa"/>
            <w:tcBorders>
              <w:left w:val="single" w:sz="4" w:space="0" w:color="auto"/>
            </w:tcBorders>
          </w:tcPr>
          <w:p w:rsidR="001E7F20" w:rsidRPr="001E7F20" w:rsidRDefault="00AC2850" w:rsidP="001E7F20">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5669" w:type="dxa"/>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за индивидуальное обучение на дому детей, имеющих ограниченные возможности здоровья в соответствии с медицинским заключением</w:t>
            </w:r>
          </w:p>
        </w:tc>
        <w:tc>
          <w:tcPr>
            <w:tcW w:w="3402" w:type="dxa"/>
            <w:tcBorders>
              <w:right w:val="single" w:sz="4" w:space="0" w:color="auto"/>
            </w:tcBorders>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до 10 процентов пропорционально доле занимаемой штатной единицы и (или) учебной нагрузки</w:t>
            </w:r>
          </w:p>
        </w:tc>
      </w:tr>
      <w:tr w:rsidR="001E7F20" w:rsidRPr="001E7F20" w:rsidTr="00AC2850">
        <w:tc>
          <w:tcPr>
            <w:tcW w:w="771" w:type="dxa"/>
            <w:tcBorders>
              <w:left w:val="single" w:sz="4" w:space="0" w:color="auto"/>
            </w:tcBorders>
          </w:tcPr>
          <w:p w:rsidR="001E7F20" w:rsidRPr="001E7F20" w:rsidRDefault="001E7F20" w:rsidP="00AC2850">
            <w:pPr>
              <w:pStyle w:val="ConsPlusNormal"/>
              <w:jc w:val="center"/>
              <w:rPr>
                <w:rFonts w:ascii="Times New Roman" w:hAnsi="Times New Roman" w:cs="Times New Roman"/>
                <w:sz w:val="28"/>
                <w:szCs w:val="28"/>
              </w:rPr>
            </w:pPr>
            <w:r w:rsidRPr="001E7F20">
              <w:rPr>
                <w:rFonts w:ascii="Times New Roman" w:hAnsi="Times New Roman" w:cs="Times New Roman"/>
                <w:sz w:val="28"/>
                <w:szCs w:val="28"/>
              </w:rPr>
              <w:t>1</w:t>
            </w:r>
            <w:r w:rsidR="00AC2850">
              <w:rPr>
                <w:rFonts w:ascii="Times New Roman" w:hAnsi="Times New Roman" w:cs="Times New Roman"/>
                <w:sz w:val="28"/>
                <w:szCs w:val="28"/>
              </w:rPr>
              <w:t>3.</w:t>
            </w:r>
          </w:p>
        </w:tc>
        <w:tc>
          <w:tcPr>
            <w:tcW w:w="5669" w:type="dxa"/>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за индивидуальное и групповое обучение детей, находящихся на длительном лечении в медицинских организациях</w:t>
            </w:r>
          </w:p>
        </w:tc>
        <w:tc>
          <w:tcPr>
            <w:tcW w:w="3402" w:type="dxa"/>
            <w:tcBorders>
              <w:right w:val="single" w:sz="4" w:space="0" w:color="auto"/>
            </w:tcBorders>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до 10 процентов пропорционально доле занимаемой штатной единицы и (или) учебной нагрузки</w:t>
            </w:r>
          </w:p>
        </w:tc>
      </w:tr>
      <w:tr w:rsidR="001E7F20" w:rsidRPr="001E7F20" w:rsidTr="00AC2850">
        <w:tc>
          <w:tcPr>
            <w:tcW w:w="771" w:type="dxa"/>
            <w:vMerge w:val="restart"/>
            <w:tcBorders>
              <w:left w:val="single" w:sz="4" w:space="0" w:color="auto"/>
            </w:tcBorders>
          </w:tcPr>
          <w:p w:rsidR="001E7F20" w:rsidRPr="001E7F20" w:rsidRDefault="001E7F20" w:rsidP="001E7F20">
            <w:pPr>
              <w:pStyle w:val="ConsPlusNormal"/>
              <w:jc w:val="center"/>
              <w:rPr>
                <w:rFonts w:ascii="Times New Roman" w:hAnsi="Times New Roman" w:cs="Times New Roman"/>
                <w:sz w:val="28"/>
                <w:szCs w:val="28"/>
              </w:rPr>
            </w:pPr>
            <w:r w:rsidRPr="001E7F20">
              <w:rPr>
                <w:rFonts w:ascii="Times New Roman" w:hAnsi="Times New Roman" w:cs="Times New Roman"/>
                <w:sz w:val="28"/>
                <w:szCs w:val="28"/>
              </w:rPr>
              <w:t>14.</w:t>
            </w:r>
          </w:p>
        </w:tc>
        <w:tc>
          <w:tcPr>
            <w:tcW w:w="5669" w:type="dxa"/>
            <w:tcBorders>
              <w:bottom w:val="nil"/>
            </w:tcBorders>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за проверку письменных работ:</w:t>
            </w:r>
          </w:p>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учителям по предметам в 1 - 4 классах (кроме факультативов) (в классах с наполняемостью меньше нормативной - пропорционально количеству учащихся);</w:t>
            </w:r>
          </w:p>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учителям, преподавателям по русскому языку и литературе, математике (в классах с наполняемостью меньше нормативной - пропорционально количеству учащихся);</w:t>
            </w:r>
          </w:p>
        </w:tc>
        <w:tc>
          <w:tcPr>
            <w:tcW w:w="3402" w:type="dxa"/>
            <w:tcBorders>
              <w:bottom w:val="nil"/>
              <w:right w:val="single" w:sz="4" w:space="0" w:color="auto"/>
            </w:tcBorders>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до 10 процентов пропорционально доле занимаемой штатной единицы и (или) учебной нагрузки</w:t>
            </w:r>
          </w:p>
        </w:tc>
      </w:tr>
      <w:tr w:rsidR="001E7F20" w:rsidRPr="001E7F20" w:rsidTr="00AC2850">
        <w:tc>
          <w:tcPr>
            <w:tcW w:w="771" w:type="dxa"/>
            <w:vMerge/>
            <w:tcBorders>
              <w:left w:val="single" w:sz="4" w:space="0" w:color="auto"/>
            </w:tcBorders>
          </w:tcPr>
          <w:p w:rsidR="001E7F20" w:rsidRPr="001E7F20" w:rsidRDefault="001E7F20" w:rsidP="001E7F20">
            <w:pPr>
              <w:rPr>
                <w:rFonts w:ascii="Times New Roman" w:hAnsi="Times New Roman"/>
                <w:sz w:val="28"/>
                <w:szCs w:val="28"/>
              </w:rPr>
            </w:pPr>
          </w:p>
        </w:tc>
        <w:tc>
          <w:tcPr>
            <w:tcW w:w="5669" w:type="dxa"/>
            <w:tcBorders>
              <w:top w:val="nil"/>
            </w:tcBorders>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учителям, преподавателям по иностранному языку, родному языку, черчению, конструированию, технической механике, стенографии и другим предметам (в классах с наполняемостью меньше нормативной - пропорционально количеству учащихся)</w:t>
            </w:r>
          </w:p>
        </w:tc>
        <w:tc>
          <w:tcPr>
            <w:tcW w:w="3402" w:type="dxa"/>
            <w:tcBorders>
              <w:top w:val="nil"/>
              <w:right w:val="single" w:sz="4" w:space="0" w:color="auto"/>
            </w:tcBorders>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до 5 процентов пропорционально доле занимаемой штатной единицы и (или) учебной нагрузки</w:t>
            </w:r>
          </w:p>
        </w:tc>
      </w:tr>
      <w:tr w:rsidR="001E7F20" w:rsidRPr="001E7F20" w:rsidTr="00AC2850">
        <w:tc>
          <w:tcPr>
            <w:tcW w:w="771" w:type="dxa"/>
            <w:vMerge w:val="restart"/>
            <w:tcBorders>
              <w:left w:val="single" w:sz="4" w:space="0" w:color="auto"/>
            </w:tcBorders>
          </w:tcPr>
          <w:p w:rsidR="001E7F20" w:rsidRPr="001E7F20" w:rsidRDefault="001E7F20" w:rsidP="001E7F20">
            <w:pPr>
              <w:pStyle w:val="ConsPlusNormal"/>
              <w:jc w:val="center"/>
              <w:rPr>
                <w:rFonts w:ascii="Times New Roman" w:hAnsi="Times New Roman" w:cs="Times New Roman"/>
                <w:sz w:val="28"/>
                <w:szCs w:val="28"/>
              </w:rPr>
            </w:pPr>
            <w:r w:rsidRPr="001E7F20">
              <w:rPr>
                <w:rFonts w:ascii="Times New Roman" w:hAnsi="Times New Roman" w:cs="Times New Roman"/>
                <w:sz w:val="28"/>
                <w:szCs w:val="28"/>
              </w:rPr>
              <w:lastRenderedPageBreak/>
              <w:t>15.</w:t>
            </w:r>
          </w:p>
        </w:tc>
        <w:tc>
          <w:tcPr>
            <w:tcW w:w="5669" w:type="dxa"/>
            <w:tcBorders>
              <w:bottom w:val="nil"/>
            </w:tcBorders>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за классное руководство:</w:t>
            </w:r>
          </w:p>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в образовательных организациях в классах с нормативной наполняемостью (в классах с наполняемостью меньше нормативной - пропорционально количеству учащихся);</w:t>
            </w:r>
          </w:p>
        </w:tc>
        <w:tc>
          <w:tcPr>
            <w:tcW w:w="3402" w:type="dxa"/>
            <w:tcBorders>
              <w:bottom w:val="nil"/>
              <w:right w:val="single" w:sz="4" w:space="0" w:color="auto"/>
            </w:tcBorders>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до 20 процентов от оклада (должностного оклада), ставки</w:t>
            </w:r>
          </w:p>
        </w:tc>
      </w:tr>
      <w:tr w:rsidR="001E7F20" w:rsidRPr="001E7F20" w:rsidTr="00AC2850">
        <w:trPr>
          <w:trHeight w:val="27"/>
        </w:trPr>
        <w:tc>
          <w:tcPr>
            <w:tcW w:w="771" w:type="dxa"/>
            <w:vMerge/>
            <w:tcBorders>
              <w:left w:val="single" w:sz="4" w:space="0" w:color="auto"/>
            </w:tcBorders>
          </w:tcPr>
          <w:p w:rsidR="001E7F20" w:rsidRPr="001E7F20" w:rsidRDefault="001E7F20" w:rsidP="001E7F20">
            <w:pPr>
              <w:rPr>
                <w:rFonts w:ascii="Times New Roman" w:hAnsi="Times New Roman"/>
                <w:sz w:val="28"/>
                <w:szCs w:val="28"/>
              </w:rPr>
            </w:pPr>
          </w:p>
        </w:tc>
        <w:tc>
          <w:tcPr>
            <w:tcW w:w="5669" w:type="dxa"/>
            <w:tcBorders>
              <w:top w:val="nil"/>
            </w:tcBorders>
          </w:tcPr>
          <w:p w:rsidR="001E7F20" w:rsidRPr="001E7F20" w:rsidRDefault="001E7F20" w:rsidP="001E7F20">
            <w:pPr>
              <w:pStyle w:val="ConsPlusNormal"/>
              <w:rPr>
                <w:rFonts w:ascii="Times New Roman" w:hAnsi="Times New Roman" w:cs="Times New Roman"/>
                <w:sz w:val="28"/>
                <w:szCs w:val="28"/>
              </w:rPr>
            </w:pPr>
          </w:p>
        </w:tc>
        <w:tc>
          <w:tcPr>
            <w:tcW w:w="3402" w:type="dxa"/>
            <w:tcBorders>
              <w:top w:val="nil"/>
              <w:right w:val="single" w:sz="4" w:space="0" w:color="auto"/>
            </w:tcBorders>
          </w:tcPr>
          <w:p w:rsidR="001E7F20" w:rsidRPr="001E7F20" w:rsidRDefault="001E7F20" w:rsidP="001E7F20">
            <w:pPr>
              <w:pStyle w:val="ConsPlusNormal"/>
              <w:rPr>
                <w:rFonts w:ascii="Times New Roman" w:hAnsi="Times New Roman" w:cs="Times New Roman"/>
                <w:sz w:val="28"/>
                <w:szCs w:val="28"/>
              </w:rPr>
            </w:pPr>
          </w:p>
        </w:tc>
      </w:tr>
      <w:tr w:rsidR="001E7F20" w:rsidRPr="001E7F20" w:rsidTr="00AC2850">
        <w:tc>
          <w:tcPr>
            <w:tcW w:w="771" w:type="dxa"/>
            <w:tcBorders>
              <w:left w:val="single" w:sz="4" w:space="0" w:color="auto"/>
            </w:tcBorders>
          </w:tcPr>
          <w:p w:rsidR="001E7F20" w:rsidRPr="001E7F20" w:rsidRDefault="001E7F20" w:rsidP="001E7F20">
            <w:pPr>
              <w:pStyle w:val="ConsPlusNormal"/>
              <w:jc w:val="center"/>
              <w:rPr>
                <w:rFonts w:ascii="Times New Roman" w:hAnsi="Times New Roman" w:cs="Times New Roman"/>
                <w:sz w:val="28"/>
                <w:szCs w:val="28"/>
              </w:rPr>
            </w:pPr>
            <w:r w:rsidRPr="001E7F20">
              <w:rPr>
                <w:rFonts w:ascii="Times New Roman" w:hAnsi="Times New Roman" w:cs="Times New Roman"/>
                <w:sz w:val="28"/>
                <w:szCs w:val="28"/>
              </w:rPr>
              <w:t>16.</w:t>
            </w:r>
          </w:p>
        </w:tc>
        <w:tc>
          <w:tcPr>
            <w:tcW w:w="5669" w:type="dxa"/>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за заведование (руководство) кабинетами, лабораториями, учебно-консультативными пунктами, учебно-опытными участками, учебными мастерскими, музеями, производственной практикой, летней оздоровительной кампанией, учебно-тренировочными сборами, методическими, цикловыми и предметными комиссиями, отделами педагогам организаций дополнительного образования при наличии в отделе 10 кружков одного профиля (профиля отдела) и другое</w:t>
            </w:r>
          </w:p>
        </w:tc>
        <w:tc>
          <w:tcPr>
            <w:tcW w:w="3402" w:type="dxa"/>
            <w:tcBorders>
              <w:right w:val="single" w:sz="4" w:space="0" w:color="auto"/>
            </w:tcBorders>
          </w:tcPr>
          <w:p w:rsidR="001E7F20" w:rsidRPr="001E7F20" w:rsidRDefault="001E7F20" w:rsidP="00AC2850">
            <w:pPr>
              <w:pStyle w:val="ConsPlusNormal"/>
              <w:ind w:firstLine="0"/>
              <w:rPr>
                <w:rFonts w:ascii="Times New Roman" w:hAnsi="Times New Roman" w:cs="Times New Roman"/>
                <w:sz w:val="28"/>
                <w:szCs w:val="28"/>
              </w:rPr>
            </w:pPr>
            <w:r w:rsidRPr="001E7F20">
              <w:rPr>
                <w:rFonts w:ascii="Times New Roman" w:hAnsi="Times New Roman" w:cs="Times New Roman"/>
                <w:sz w:val="28"/>
                <w:szCs w:val="28"/>
              </w:rPr>
              <w:t>до 10 процентов оклада (должностного оклада), ставки</w:t>
            </w:r>
          </w:p>
        </w:tc>
      </w:tr>
    </w:tbl>
    <w:p w:rsidR="00AC2850" w:rsidRDefault="00AC2850" w:rsidP="00FB774F">
      <w:pPr>
        <w:pStyle w:val="ConsPlusNormal"/>
        <w:rPr>
          <w:rFonts w:ascii="Times New Roman" w:hAnsi="Times New Roman" w:cs="Times New Roman"/>
          <w:kern w:val="1"/>
          <w:sz w:val="28"/>
          <w:szCs w:val="28"/>
        </w:rPr>
      </w:pPr>
    </w:p>
    <w:p w:rsidR="0079709B" w:rsidRPr="001E7F20" w:rsidRDefault="0079709B" w:rsidP="00FB774F">
      <w:pPr>
        <w:pStyle w:val="ConsPlusNormal"/>
        <w:rPr>
          <w:rFonts w:ascii="Times New Roman" w:hAnsi="Times New Roman" w:cs="Times New Roman"/>
          <w:kern w:val="1"/>
          <w:sz w:val="28"/>
          <w:szCs w:val="28"/>
        </w:rPr>
      </w:pPr>
    </w:p>
    <w:p w:rsidR="00EC1ACD" w:rsidRPr="001E7F20" w:rsidRDefault="00EC1ACD">
      <w:pPr>
        <w:pStyle w:val="ConsPlusNormal"/>
        <w:widowControl/>
        <w:ind w:firstLine="540"/>
        <w:jc w:val="right"/>
        <w:rPr>
          <w:rFonts w:ascii="Times New Roman" w:hAnsi="Times New Roman" w:cs="Times New Roman"/>
          <w:color w:val="000000"/>
          <w:sz w:val="28"/>
          <w:szCs w:val="28"/>
        </w:rPr>
      </w:pPr>
    </w:p>
    <w:p w:rsidR="000709AA" w:rsidRDefault="000709AA">
      <w:pPr>
        <w:pStyle w:val="ConsPlusNormal"/>
        <w:widowControl/>
        <w:ind w:firstLine="540"/>
        <w:jc w:val="right"/>
        <w:rPr>
          <w:color w:val="000000"/>
        </w:rPr>
      </w:pPr>
    </w:p>
    <w:p w:rsidR="00E25580" w:rsidRDefault="00E25580">
      <w:pPr>
        <w:pStyle w:val="ConsPlusNormal"/>
        <w:widowControl/>
        <w:ind w:firstLine="540"/>
        <w:jc w:val="right"/>
        <w:rPr>
          <w:color w:val="000000"/>
        </w:rPr>
      </w:pPr>
    </w:p>
    <w:p w:rsidR="00CE630E" w:rsidRDefault="00CE630E">
      <w:pPr>
        <w:pStyle w:val="ConsPlusNormal"/>
        <w:ind w:firstLine="539"/>
        <w:jc w:val="right"/>
        <w:rPr>
          <w:color w:val="000000"/>
        </w:rPr>
      </w:pPr>
    </w:p>
    <w:p w:rsidR="00242F35" w:rsidRDefault="00242F35" w:rsidP="00EE24A9">
      <w:pPr>
        <w:pStyle w:val="ConsPlusNormal"/>
        <w:widowControl/>
        <w:ind w:firstLine="0"/>
        <w:jc w:val="right"/>
        <w:outlineLvl w:val="1"/>
        <w:rPr>
          <w:highlight w:val="yellow"/>
        </w:rPr>
      </w:pPr>
    </w:p>
    <w:sectPr w:rsidR="00242F35" w:rsidSect="00686E44">
      <w:footerReference w:type="even" r:id="rId28"/>
      <w:footerReference w:type="default" r:id="rId29"/>
      <w:footnotePr>
        <w:pos w:val="beneathText"/>
      </w:footnotePr>
      <w:pgSz w:w="11905" w:h="16837"/>
      <w:pgMar w:top="1134" w:right="851"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BFA" w:rsidRDefault="001A2BFA">
      <w:r>
        <w:separator/>
      </w:r>
    </w:p>
  </w:endnote>
  <w:endnote w:type="continuationSeparator" w:id="0">
    <w:p w:rsidR="001A2BFA" w:rsidRDefault="001A2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Japanese Gothic"/>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94" w:rsidRDefault="00F17746" w:rsidP="0099711A">
    <w:pPr>
      <w:pStyle w:val="af"/>
      <w:framePr w:wrap="around" w:vAnchor="text" w:hAnchor="margin" w:xAlign="right" w:y="1"/>
      <w:rPr>
        <w:rStyle w:val="a8"/>
      </w:rPr>
    </w:pPr>
    <w:r>
      <w:rPr>
        <w:rStyle w:val="a8"/>
      </w:rPr>
      <w:fldChar w:fldCharType="begin"/>
    </w:r>
    <w:r w:rsidR="004C7A94">
      <w:rPr>
        <w:rStyle w:val="a8"/>
      </w:rPr>
      <w:instrText xml:space="preserve">PAGE  </w:instrText>
    </w:r>
    <w:r>
      <w:rPr>
        <w:rStyle w:val="a8"/>
      </w:rPr>
      <w:fldChar w:fldCharType="end"/>
    </w:r>
  </w:p>
  <w:p w:rsidR="004C7A94" w:rsidRDefault="004C7A94" w:rsidP="009A54B7">
    <w:pPr>
      <w:pStyle w:val="af"/>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A94" w:rsidRDefault="00F17746" w:rsidP="0099711A">
    <w:pPr>
      <w:pStyle w:val="af"/>
      <w:framePr w:wrap="around" w:vAnchor="text" w:hAnchor="margin" w:xAlign="right" w:y="1"/>
      <w:rPr>
        <w:rStyle w:val="a8"/>
      </w:rPr>
    </w:pPr>
    <w:r>
      <w:rPr>
        <w:rStyle w:val="a8"/>
      </w:rPr>
      <w:fldChar w:fldCharType="begin"/>
    </w:r>
    <w:r w:rsidR="004C7A94">
      <w:rPr>
        <w:rStyle w:val="a8"/>
      </w:rPr>
      <w:instrText xml:space="preserve">PAGE  </w:instrText>
    </w:r>
    <w:r>
      <w:rPr>
        <w:rStyle w:val="a8"/>
      </w:rPr>
      <w:fldChar w:fldCharType="separate"/>
    </w:r>
    <w:r w:rsidR="000D0FA5">
      <w:rPr>
        <w:rStyle w:val="a8"/>
        <w:noProof/>
      </w:rPr>
      <w:t>2</w:t>
    </w:r>
    <w:r>
      <w:rPr>
        <w:rStyle w:val="a8"/>
      </w:rPr>
      <w:fldChar w:fldCharType="end"/>
    </w:r>
  </w:p>
  <w:p w:rsidR="004C7A94" w:rsidRDefault="000D0FA5">
    <w:pPr>
      <w:pStyle w:val="af"/>
      <w:ind w:right="360"/>
    </w:pPr>
    <w:r>
      <w:pict>
        <v:shapetype id="_x0000_t202" coordsize="21600,21600" o:spt="202" path="m,l,21600r21600,l21600,xe">
          <v:stroke joinstyle="miter"/>
          <v:path gradientshapeok="t" o:connecttype="rect"/>
        </v:shapetype>
        <v:shape id="_x0000_s1025" type="#_x0000_t202" style="position:absolute;margin-left:540.45pt;margin-top:.05pt;width:6.05pt;height:13.4pt;z-index:251657728;mso-wrap-distance-left:0;mso-wrap-distance-right:0;mso-position-horizontal-relative:page" stroked="f">
          <v:fill opacity="0" color2="black"/>
          <v:textbox style="mso-next-textbox:#_x0000_s1025" inset="0,0,0,0">
            <w:txbxContent>
              <w:p w:rsidR="004C7A94" w:rsidRPr="007D5C19" w:rsidRDefault="004C7A94" w:rsidP="007D5C19"/>
            </w:txbxContent>
          </v:textbox>
          <w10:wrap type="square" side="largest" anchorx="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BFA" w:rsidRDefault="001A2BFA">
      <w:r>
        <w:separator/>
      </w:r>
    </w:p>
  </w:footnote>
  <w:footnote w:type="continuationSeparator" w:id="0">
    <w:p w:rsidR="001A2BFA" w:rsidRDefault="001A2B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colormenu v:ext="edit" fillcolor="none [4]" strokecolor="none [1]" shadowcolor="none [2]"/>
    </o:shapedefaults>
    <o:shapelayout v:ext="edit">
      <o:idmap v:ext="edit" data="1"/>
    </o:shapelayout>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19017F"/>
    <w:rsid w:val="00000634"/>
    <w:rsid w:val="00002D1B"/>
    <w:rsid w:val="000033F7"/>
    <w:rsid w:val="00003BC6"/>
    <w:rsid w:val="00004E63"/>
    <w:rsid w:val="000062EB"/>
    <w:rsid w:val="00006730"/>
    <w:rsid w:val="00007CCD"/>
    <w:rsid w:val="00011175"/>
    <w:rsid w:val="00011404"/>
    <w:rsid w:val="00013CF0"/>
    <w:rsid w:val="000214BA"/>
    <w:rsid w:val="000219BE"/>
    <w:rsid w:val="0002253C"/>
    <w:rsid w:val="0002333A"/>
    <w:rsid w:val="00023EB9"/>
    <w:rsid w:val="0003289B"/>
    <w:rsid w:val="00034F59"/>
    <w:rsid w:val="00035BCA"/>
    <w:rsid w:val="00035E20"/>
    <w:rsid w:val="00041EDE"/>
    <w:rsid w:val="000427FB"/>
    <w:rsid w:val="00042EC6"/>
    <w:rsid w:val="00050F57"/>
    <w:rsid w:val="0005192F"/>
    <w:rsid w:val="00051ABF"/>
    <w:rsid w:val="000557FA"/>
    <w:rsid w:val="00056676"/>
    <w:rsid w:val="000566C1"/>
    <w:rsid w:val="000576A6"/>
    <w:rsid w:val="00057A5F"/>
    <w:rsid w:val="00062C4F"/>
    <w:rsid w:val="00064F19"/>
    <w:rsid w:val="00065EDD"/>
    <w:rsid w:val="00066278"/>
    <w:rsid w:val="000663D1"/>
    <w:rsid w:val="000668E9"/>
    <w:rsid w:val="00067024"/>
    <w:rsid w:val="000678BB"/>
    <w:rsid w:val="00070831"/>
    <w:rsid w:val="000709AA"/>
    <w:rsid w:val="000730D6"/>
    <w:rsid w:val="000740B0"/>
    <w:rsid w:val="00075390"/>
    <w:rsid w:val="00077723"/>
    <w:rsid w:val="00077C34"/>
    <w:rsid w:val="00077E42"/>
    <w:rsid w:val="000825BE"/>
    <w:rsid w:val="000826A9"/>
    <w:rsid w:val="00083661"/>
    <w:rsid w:val="0008783A"/>
    <w:rsid w:val="0009483D"/>
    <w:rsid w:val="00097391"/>
    <w:rsid w:val="000A04B4"/>
    <w:rsid w:val="000A2254"/>
    <w:rsid w:val="000A4EE3"/>
    <w:rsid w:val="000A7362"/>
    <w:rsid w:val="000A7FB0"/>
    <w:rsid w:val="000B4E17"/>
    <w:rsid w:val="000B70EB"/>
    <w:rsid w:val="000B7D5D"/>
    <w:rsid w:val="000C58ED"/>
    <w:rsid w:val="000D082C"/>
    <w:rsid w:val="000D0E92"/>
    <w:rsid w:val="000D0FA5"/>
    <w:rsid w:val="000D1524"/>
    <w:rsid w:val="000D1AA1"/>
    <w:rsid w:val="000D32F7"/>
    <w:rsid w:val="000D67C9"/>
    <w:rsid w:val="000E33B2"/>
    <w:rsid w:val="000E433C"/>
    <w:rsid w:val="000E442A"/>
    <w:rsid w:val="000E45AF"/>
    <w:rsid w:val="000E6374"/>
    <w:rsid w:val="000E6D82"/>
    <w:rsid w:val="000E7D8A"/>
    <w:rsid w:val="000F5A1E"/>
    <w:rsid w:val="000F63A0"/>
    <w:rsid w:val="000F7BB0"/>
    <w:rsid w:val="00101469"/>
    <w:rsid w:val="00101FF3"/>
    <w:rsid w:val="0010204A"/>
    <w:rsid w:val="001041A6"/>
    <w:rsid w:val="00104741"/>
    <w:rsid w:val="00105860"/>
    <w:rsid w:val="00106ECA"/>
    <w:rsid w:val="001127BF"/>
    <w:rsid w:val="00113799"/>
    <w:rsid w:val="001138F4"/>
    <w:rsid w:val="00113F83"/>
    <w:rsid w:val="00114571"/>
    <w:rsid w:val="0011578C"/>
    <w:rsid w:val="0011620D"/>
    <w:rsid w:val="00117E6D"/>
    <w:rsid w:val="0012037F"/>
    <w:rsid w:val="00120A8D"/>
    <w:rsid w:val="00121254"/>
    <w:rsid w:val="0012242E"/>
    <w:rsid w:val="00123305"/>
    <w:rsid w:val="00123F5B"/>
    <w:rsid w:val="001240B1"/>
    <w:rsid w:val="0012448A"/>
    <w:rsid w:val="00127268"/>
    <w:rsid w:val="0013224C"/>
    <w:rsid w:val="00133840"/>
    <w:rsid w:val="00133F6C"/>
    <w:rsid w:val="001340A5"/>
    <w:rsid w:val="00135BC6"/>
    <w:rsid w:val="00136F48"/>
    <w:rsid w:val="00141800"/>
    <w:rsid w:val="00142A7A"/>
    <w:rsid w:val="0014535A"/>
    <w:rsid w:val="00145BDB"/>
    <w:rsid w:val="00151399"/>
    <w:rsid w:val="00151ABA"/>
    <w:rsid w:val="0015381B"/>
    <w:rsid w:val="00153C53"/>
    <w:rsid w:val="00156774"/>
    <w:rsid w:val="00156E17"/>
    <w:rsid w:val="0016047B"/>
    <w:rsid w:val="00160C8E"/>
    <w:rsid w:val="0016387F"/>
    <w:rsid w:val="0016489A"/>
    <w:rsid w:val="001676E2"/>
    <w:rsid w:val="00167840"/>
    <w:rsid w:val="00172753"/>
    <w:rsid w:val="00172F72"/>
    <w:rsid w:val="00173406"/>
    <w:rsid w:val="00173A77"/>
    <w:rsid w:val="00173BB5"/>
    <w:rsid w:val="0017465E"/>
    <w:rsid w:val="001757EF"/>
    <w:rsid w:val="00180AF3"/>
    <w:rsid w:val="00181D45"/>
    <w:rsid w:val="00183604"/>
    <w:rsid w:val="001836D7"/>
    <w:rsid w:val="00183EF0"/>
    <w:rsid w:val="0018471F"/>
    <w:rsid w:val="001854F2"/>
    <w:rsid w:val="001857D1"/>
    <w:rsid w:val="00185A60"/>
    <w:rsid w:val="0019017F"/>
    <w:rsid w:val="00190FBB"/>
    <w:rsid w:val="00191A77"/>
    <w:rsid w:val="00192452"/>
    <w:rsid w:val="00193A53"/>
    <w:rsid w:val="00197E43"/>
    <w:rsid w:val="001A2BFA"/>
    <w:rsid w:val="001A4C8F"/>
    <w:rsid w:val="001A7C41"/>
    <w:rsid w:val="001B086D"/>
    <w:rsid w:val="001B3CC5"/>
    <w:rsid w:val="001B7C37"/>
    <w:rsid w:val="001C200C"/>
    <w:rsid w:val="001E3605"/>
    <w:rsid w:val="001E6256"/>
    <w:rsid w:val="001E7C02"/>
    <w:rsid w:val="001E7F20"/>
    <w:rsid w:val="001F142F"/>
    <w:rsid w:val="001F3536"/>
    <w:rsid w:val="001F4829"/>
    <w:rsid w:val="001F4BE1"/>
    <w:rsid w:val="001F5384"/>
    <w:rsid w:val="001F6962"/>
    <w:rsid w:val="001F75E7"/>
    <w:rsid w:val="001F7688"/>
    <w:rsid w:val="0020031E"/>
    <w:rsid w:val="00200872"/>
    <w:rsid w:val="00200B28"/>
    <w:rsid w:val="0020282C"/>
    <w:rsid w:val="00203D9D"/>
    <w:rsid w:val="0020413F"/>
    <w:rsid w:val="002041F8"/>
    <w:rsid w:val="00205A15"/>
    <w:rsid w:val="00205B61"/>
    <w:rsid w:val="0021098D"/>
    <w:rsid w:val="00212BFA"/>
    <w:rsid w:val="00212F10"/>
    <w:rsid w:val="00214B4A"/>
    <w:rsid w:val="00216C7F"/>
    <w:rsid w:val="002220C4"/>
    <w:rsid w:val="00224E45"/>
    <w:rsid w:val="00230F38"/>
    <w:rsid w:val="0023236D"/>
    <w:rsid w:val="002329D3"/>
    <w:rsid w:val="00232A39"/>
    <w:rsid w:val="0023393A"/>
    <w:rsid w:val="00235F88"/>
    <w:rsid w:val="00237EEF"/>
    <w:rsid w:val="0024065C"/>
    <w:rsid w:val="00242F35"/>
    <w:rsid w:val="00243DD7"/>
    <w:rsid w:val="00245ADB"/>
    <w:rsid w:val="00246737"/>
    <w:rsid w:val="00246AA5"/>
    <w:rsid w:val="00253156"/>
    <w:rsid w:val="0025667D"/>
    <w:rsid w:val="002674AB"/>
    <w:rsid w:val="002711CD"/>
    <w:rsid w:val="00271340"/>
    <w:rsid w:val="00271813"/>
    <w:rsid w:val="0027197B"/>
    <w:rsid w:val="00272586"/>
    <w:rsid w:val="002725DB"/>
    <w:rsid w:val="00276D3D"/>
    <w:rsid w:val="00281D11"/>
    <w:rsid w:val="00282DC4"/>
    <w:rsid w:val="00283285"/>
    <w:rsid w:val="00283597"/>
    <w:rsid w:val="002857C1"/>
    <w:rsid w:val="0028587B"/>
    <w:rsid w:val="0029128D"/>
    <w:rsid w:val="00292772"/>
    <w:rsid w:val="00294B36"/>
    <w:rsid w:val="00294CEF"/>
    <w:rsid w:val="002A0215"/>
    <w:rsid w:val="002A08EC"/>
    <w:rsid w:val="002A0FFD"/>
    <w:rsid w:val="002A10F1"/>
    <w:rsid w:val="002A17C7"/>
    <w:rsid w:val="002A209F"/>
    <w:rsid w:val="002A4FC2"/>
    <w:rsid w:val="002A6FAA"/>
    <w:rsid w:val="002B01A9"/>
    <w:rsid w:val="002B01BD"/>
    <w:rsid w:val="002B0E07"/>
    <w:rsid w:val="002B4771"/>
    <w:rsid w:val="002B477B"/>
    <w:rsid w:val="002B5985"/>
    <w:rsid w:val="002B6C69"/>
    <w:rsid w:val="002B6E8E"/>
    <w:rsid w:val="002B70DB"/>
    <w:rsid w:val="002B72D7"/>
    <w:rsid w:val="002C0FB7"/>
    <w:rsid w:val="002D0739"/>
    <w:rsid w:val="002D4068"/>
    <w:rsid w:val="002E40CB"/>
    <w:rsid w:val="002E4EC6"/>
    <w:rsid w:val="002E78E2"/>
    <w:rsid w:val="002F4AB9"/>
    <w:rsid w:val="002F5808"/>
    <w:rsid w:val="002F7D60"/>
    <w:rsid w:val="00307279"/>
    <w:rsid w:val="00307A19"/>
    <w:rsid w:val="003105BA"/>
    <w:rsid w:val="00311467"/>
    <w:rsid w:val="00314F13"/>
    <w:rsid w:val="00316352"/>
    <w:rsid w:val="00320606"/>
    <w:rsid w:val="0032107E"/>
    <w:rsid w:val="00321835"/>
    <w:rsid w:val="00323CED"/>
    <w:rsid w:val="003240F0"/>
    <w:rsid w:val="00324192"/>
    <w:rsid w:val="003249FE"/>
    <w:rsid w:val="00325253"/>
    <w:rsid w:val="0033288F"/>
    <w:rsid w:val="00337DD7"/>
    <w:rsid w:val="00337EC0"/>
    <w:rsid w:val="00340842"/>
    <w:rsid w:val="0034259B"/>
    <w:rsid w:val="00342A44"/>
    <w:rsid w:val="00343064"/>
    <w:rsid w:val="00345E54"/>
    <w:rsid w:val="0034643F"/>
    <w:rsid w:val="00347B9B"/>
    <w:rsid w:val="00350446"/>
    <w:rsid w:val="003522C8"/>
    <w:rsid w:val="003569A4"/>
    <w:rsid w:val="00356B4F"/>
    <w:rsid w:val="00364246"/>
    <w:rsid w:val="00364D52"/>
    <w:rsid w:val="00366D45"/>
    <w:rsid w:val="00367A8C"/>
    <w:rsid w:val="00370BD1"/>
    <w:rsid w:val="00370FAC"/>
    <w:rsid w:val="0037573E"/>
    <w:rsid w:val="00377B91"/>
    <w:rsid w:val="0038008B"/>
    <w:rsid w:val="003842B1"/>
    <w:rsid w:val="0038514E"/>
    <w:rsid w:val="0038612D"/>
    <w:rsid w:val="00387955"/>
    <w:rsid w:val="003938C5"/>
    <w:rsid w:val="003946A0"/>
    <w:rsid w:val="0039719A"/>
    <w:rsid w:val="003A462E"/>
    <w:rsid w:val="003A6FAD"/>
    <w:rsid w:val="003B01EE"/>
    <w:rsid w:val="003B1BB7"/>
    <w:rsid w:val="003B301F"/>
    <w:rsid w:val="003C1F1B"/>
    <w:rsid w:val="003C1FB6"/>
    <w:rsid w:val="003C3BA0"/>
    <w:rsid w:val="003C4F9B"/>
    <w:rsid w:val="003C73D2"/>
    <w:rsid w:val="003D1970"/>
    <w:rsid w:val="003D42AB"/>
    <w:rsid w:val="003D61B8"/>
    <w:rsid w:val="003E334A"/>
    <w:rsid w:val="003E45BD"/>
    <w:rsid w:val="003F280B"/>
    <w:rsid w:val="003F764E"/>
    <w:rsid w:val="0040115C"/>
    <w:rsid w:val="00402615"/>
    <w:rsid w:val="004059CD"/>
    <w:rsid w:val="0041745D"/>
    <w:rsid w:val="00420980"/>
    <w:rsid w:val="004212CB"/>
    <w:rsid w:val="00422C5A"/>
    <w:rsid w:val="00423553"/>
    <w:rsid w:val="00424AB3"/>
    <w:rsid w:val="004334D5"/>
    <w:rsid w:val="00433F7A"/>
    <w:rsid w:val="00434DB4"/>
    <w:rsid w:val="00442DF5"/>
    <w:rsid w:val="004459E8"/>
    <w:rsid w:val="0044629F"/>
    <w:rsid w:val="00454E07"/>
    <w:rsid w:val="0046019E"/>
    <w:rsid w:val="0046025C"/>
    <w:rsid w:val="004647BA"/>
    <w:rsid w:val="00467A54"/>
    <w:rsid w:val="00467B6D"/>
    <w:rsid w:val="00472FBC"/>
    <w:rsid w:val="00473B86"/>
    <w:rsid w:val="00475B4E"/>
    <w:rsid w:val="00480A64"/>
    <w:rsid w:val="004826D9"/>
    <w:rsid w:val="00482F83"/>
    <w:rsid w:val="00483AA2"/>
    <w:rsid w:val="004854FA"/>
    <w:rsid w:val="0048663B"/>
    <w:rsid w:val="0048708F"/>
    <w:rsid w:val="00487102"/>
    <w:rsid w:val="00487461"/>
    <w:rsid w:val="00487BCD"/>
    <w:rsid w:val="00490330"/>
    <w:rsid w:val="00490E5E"/>
    <w:rsid w:val="0049329F"/>
    <w:rsid w:val="00495DD4"/>
    <w:rsid w:val="004A2685"/>
    <w:rsid w:val="004B0217"/>
    <w:rsid w:val="004B45B6"/>
    <w:rsid w:val="004B736C"/>
    <w:rsid w:val="004C01B9"/>
    <w:rsid w:val="004C044A"/>
    <w:rsid w:val="004C096F"/>
    <w:rsid w:val="004C2A7E"/>
    <w:rsid w:val="004C7A94"/>
    <w:rsid w:val="004D43E7"/>
    <w:rsid w:val="004D4998"/>
    <w:rsid w:val="004D4CA3"/>
    <w:rsid w:val="004D4D10"/>
    <w:rsid w:val="004D68B3"/>
    <w:rsid w:val="004E0A52"/>
    <w:rsid w:val="004E246A"/>
    <w:rsid w:val="004E36BF"/>
    <w:rsid w:val="004E3705"/>
    <w:rsid w:val="004F1928"/>
    <w:rsid w:val="004F1ADE"/>
    <w:rsid w:val="004F2909"/>
    <w:rsid w:val="004F4A11"/>
    <w:rsid w:val="004F5EC0"/>
    <w:rsid w:val="004F607E"/>
    <w:rsid w:val="004F779A"/>
    <w:rsid w:val="0050188C"/>
    <w:rsid w:val="005026B5"/>
    <w:rsid w:val="0050549A"/>
    <w:rsid w:val="00505FE4"/>
    <w:rsid w:val="00506780"/>
    <w:rsid w:val="00506CE5"/>
    <w:rsid w:val="00510A2D"/>
    <w:rsid w:val="00510F89"/>
    <w:rsid w:val="00511BA6"/>
    <w:rsid w:val="0051300F"/>
    <w:rsid w:val="00515546"/>
    <w:rsid w:val="005172A5"/>
    <w:rsid w:val="00520FF0"/>
    <w:rsid w:val="0052225C"/>
    <w:rsid w:val="005238E7"/>
    <w:rsid w:val="005274CB"/>
    <w:rsid w:val="00527D19"/>
    <w:rsid w:val="0053546F"/>
    <w:rsid w:val="00535C26"/>
    <w:rsid w:val="00537E4E"/>
    <w:rsid w:val="00541250"/>
    <w:rsid w:val="00543D73"/>
    <w:rsid w:val="00544022"/>
    <w:rsid w:val="005509BE"/>
    <w:rsid w:val="00550A3F"/>
    <w:rsid w:val="00554815"/>
    <w:rsid w:val="00556D9A"/>
    <w:rsid w:val="0055730E"/>
    <w:rsid w:val="005616B7"/>
    <w:rsid w:val="00564130"/>
    <w:rsid w:val="005650FA"/>
    <w:rsid w:val="0056598B"/>
    <w:rsid w:val="00566543"/>
    <w:rsid w:val="00570CE8"/>
    <w:rsid w:val="00573750"/>
    <w:rsid w:val="005739D2"/>
    <w:rsid w:val="00573C4A"/>
    <w:rsid w:val="0057429B"/>
    <w:rsid w:val="00575425"/>
    <w:rsid w:val="00577A6E"/>
    <w:rsid w:val="005812CA"/>
    <w:rsid w:val="00582058"/>
    <w:rsid w:val="00583014"/>
    <w:rsid w:val="00584B28"/>
    <w:rsid w:val="005876CD"/>
    <w:rsid w:val="00587955"/>
    <w:rsid w:val="00590FE0"/>
    <w:rsid w:val="00591134"/>
    <w:rsid w:val="0059185C"/>
    <w:rsid w:val="00591C66"/>
    <w:rsid w:val="00592A7A"/>
    <w:rsid w:val="005953C3"/>
    <w:rsid w:val="0059592B"/>
    <w:rsid w:val="00596917"/>
    <w:rsid w:val="005A110C"/>
    <w:rsid w:val="005A18B2"/>
    <w:rsid w:val="005B1198"/>
    <w:rsid w:val="005B231D"/>
    <w:rsid w:val="005B3F08"/>
    <w:rsid w:val="005B448A"/>
    <w:rsid w:val="005B5E8B"/>
    <w:rsid w:val="005B6746"/>
    <w:rsid w:val="005C1781"/>
    <w:rsid w:val="005C18D5"/>
    <w:rsid w:val="005C2C8D"/>
    <w:rsid w:val="005C3F4A"/>
    <w:rsid w:val="005C6A32"/>
    <w:rsid w:val="005C7916"/>
    <w:rsid w:val="005D1682"/>
    <w:rsid w:val="005D20DC"/>
    <w:rsid w:val="005D2A25"/>
    <w:rsid w:val="005D6E7C"/>
    <w:rsid w:val="005E0B83"/>
    <w:rsid w:val="005E4C66"/>
    <w:rsid w:val="005E79E5"/>
    <w:rsid w:val="005F0093"/>
    <w:rsid w:val="005F29D3"/>
    <w:rsid w:val="005F2DB9"/>
    <w:rsid w:val="005F53A9"/>
    <w:rsid w:val="00604CC9"/>
    <w:rsid w:val="00604F62"/>
    <w:rsid w:val="00605742"/>
    <w:rsid w:val="00607DA9"/>
    <w:rsid w:val="00611200"/>
    <w:rsid w:val="00612669"/>
    <w:rsid w:val="00612935"/>
    <w:rsid w:val="00613166"/>
    <w:rsid w:val="00622FFF"/>
    <w:rsid w:val="00627480"/>
    <w:rsid w:val="00631353"/>
    <w:rsid w:val="00634417"/>
    <w:rsid w:val="00634BBD"/>
    <w:rsid w:val="006400B2"/>
    <w:rsid w:val="00644211"/>
    <w:rsid w:val="00647071"/>
    <w:rsid w:val="00650D1B"/>
    <w:rsid w:val="006549BC"/>
    <w:rsid w:val="00655CAB"/>
    <w:rsid w:val="00656DC6"/>
    <w:rsid w:val="0066387F"/>
    <w:rsid w:val="00664959"/>
    <w:rsid w:val="006657BA"/>
    <w:rsid w:val="006657C1"/>
    <w:rsid w:val="0066612F"/>
    <w:rsid w:val="00666967"/>
    <w:rsid w:val="006672C2"/>
    <w:rsid w:val="0067035E"/>
    <w:rsid w:val="00670A5E"/>
    <w:rsid w:val="00676E15"/>
    <w:rsid w:val="00682A5D"/>
    <w:rsid w:val="006842DB"/>
    <w:rsid w:val="00686E44"/>
    <w:rsid w:val="0068753C"/>
    <w:rsid w:val="006919BB"/>
    <w:rsid w:val="0069267D"/>
    <w:rsid w:val="006A0ABD"/>
    <w:rsid w:val="006A4628"/>
    <w:rsid w:val="006A5F53"/>
    <w:rsid w:val="006A65C7"/>
    <w:rsid w:val="006B0EEA"/>
    <w:rsid w:val="006B4FAF"/>
    <w:rsid w:val="006B6731"/>
    <w:rsid w:val="006B6D1A"/>
    <w:rsid w:val="006B7269"/>
    <w:rsid w:val="006B7415"/>
    <w:rsid w:val="006B7459"/>
    <w:rsid w:val="006B7837"/>
    <w:rsid w:val="006C4920"/>
    <w:rsid w:val="006C4EFB"/>
    <w:rsid w:val="006C5669"/>
    <w:rsid w:val="006C665B"/>
    <w:rsid w:val="006D7C26"/>
    <w:rsid w:val="006E1CE2"/>
    <w:rsid w:val="006E3250"/>
    <w:rsid w:val="006E5920"/>
    <w:rsid w:val="006E7288"/>
    <w:rsid w:val="006F1FFC"/>
    <w:rsid w:val="006F5B60"/>
    <w:rsid w:val="006F6A36"/>
    <w:rsid w:val="006F794A"/>
    <w:rsid w:val="00702810"/>
    <w:rsid w:val="007048AC"/>
    <w:rsid w:val="00705520"/>
    <w:rsid w:val="007070B1"/>
    <w:rsid w:val="00710402"/>
    <w:rsid w:val="0071047A"/>
    <w:rsid w:val="00710E26"/>
    <w:rsid w:val="00713882"/>
    <w:rsid w:val="007139CA"/>
    <w:rsid w:val="00714CD6"/>
    <w:rsid w:val="00715F82"/>
    <w:rsid w:val="00720532"/>
    <w:rsid w:val="0072054D"/>
    <w:rsid w:val="00723F69"/>
    <w:rsid w:val="00724382"/>
    <w:rsid w:val="00726A6C"/>
    <w:rsid w:val="00731A5E"/>
    <w:rsid w:val="00733DEE"/>
    <w:rsid w:val="00735B64"/>
    <w:rsid w:val="00736EEB"/>
    <w:rsid w:val="00740DE7"/>
    <w:rsid w:val="00740FF2"/>
    <w:rsid w:val="007410E6"/>
    <w:rsid w:val="007436D4"/>
    <w:rsid w:val="00743F22"/>
    <w:rsid w:val="007447BA"/>
    <w:rsid w:val="00746DDB"/>
    <w:rsid w:val="00751659"/>
    <w:rsid w:val="00751AF4"/>
    <w:rsid w:val="007551FE"/>
    <w:rsid w:val="007558BC"/>
    <w:rsid w:val="007566C4"/>
    <w:rsid w:val="00756BCC"/>
    <w:rsid w:val="00764373"/>
    <w:rsid w:val="00770BC3"/>
    <w:rsid w:val="00771C5A"/>
    <w:rsid w:val="00773281"/>
    <w:rsid w:val="00774A67"/>
    <w:rsid w:val="00775DA9"/>
    <w:rsid w:val="0077788E"/>
    <w:rsid w:val="00783710"/>
    <w:rsid w:val="007850B9"/>
    <w:rsid w:val="00786346"/>
    <w:rsid w:val="00787C45"/>
    <w:rsid w:val="0079098C"/>
    <w:rsid w:val="007925EB"/>
    <w:rsid w:val="007930C4"/>
    <w:rsid w:val="0079439B"/>
    <w:rsid w:val="00795D6F"/>
    <w:rsid w:val="00795EE4"/>
    <w:rsid w:val="0079709B"/>
    <w:rsid w:val="007A2AB5"/>
    <w:rsid w:val="007A34F5"/>
    <w:rsid w:val="007A3E37"/>
    <w:rsid w:val="007A499F"/>
    <w:rsid w:val="007A5061"/>
    <w:rsid w:val="007A59F7"/>
    <w:rsid w:val="007A5F1A"/>
    <w:rsid w:val="007B0712"/>
    <w:rsid w:val="007B2370"/>
    <w:rsid w:val="007B5380"/>
    <w:rsid w:val="007B554C"/>
    <w:rsid w:val="007B6A0E"/>
    <w:rsid w:val="007C03BA"/>
    <w:rsid w:val="007C0A1C"/>
    <w:rsid w:val="007C0C84"/>
    <w:rsid w:val="007C117B"/>
    <w:rsid w:val="007C3733"/>
    <w:rsid w:val="007C4F94"/>
    <w:rsid w:val="007C6B50"/>
    <w:rsid w:val="007C794E"/>
    <w:rsid w:val="007D5C19"/>
    <w:rsid w:val="007D6587"/>
    <w:rsid w:val="007D65EC"/>
    <w:rsid w:val="007D738B"/>
    <w:rsid w:val="007D76F2"/>
    <w:rsid w:val="007D7C50"/>
    <w:rsid w:val="007E01EE"/>
    <w:rsid w:val="007E0935"/>
    <w:rsid w:val="007E0C9F"/>
    <w:rsid w:val="007E3800"/>
    <w:rsid w:val="007E56D5"/>
    <w:rsid w:val="007E5AF3"/>
    <w:rsid w:val="007E5F3D"/>
    <w:rsid w:val="007E67E6"/>
    <w:rsid w:val="007F132E"/>
    <w:rsid w:val="007F13F7"/>
    <w:rsid w:val="007F4AED"/>
    <w:rsid w:val="007F4D56"/>
    <w:rsid w:val="007F6722"/>
    <w:rsid w:val="007F7F98"/>
    <w:rsid w:val="00800CE8"/>
    <w:rsid w:val="00801555"/>
    <w:rsid w:val="008027E6"/>
    <w:rsid w:val="008039E8"/>
    <w:rsid w:val="008055F8"/>
    <w:rsid w:val="008101E5"/>
    <w:rsid w:val="00810892"/>
    <w:rsid w:val="0081095A"/>
    <w:rsid w:val="008115BC"/>
    <w:rsid w:val="008154A7"/>
    <w:rsid w:val="008178C3"/>
    <w:rsid w:val="00820149"/>
    <w:rsid w:val="00822464"/>
    <w:rsid w:val="008235F1"/>
    <w:rsid w:val="00823BF8"/>
    <w:rsid w:val="00825B9F"/>
    <w:rsid w:val="00825BDE"/>
    <w:rsid w:val="00830C15"/>
    <w:rsid w:val="00831115"/>
    <w:rsid w:val="00831A2D"/>
    <w:rsid w:val="00832D4A"/>
    <w:rsid w:val="008331B6"/>
    <w:rsid w:val="0083320F"/>
    <w:rsid w:val="008337FD"/>
    <w:rsid w:val="00834311"/>
    <w:rsid w:val="00840C90"/>
    <w:rsid w:val="00845342"/>
    <w:rsid w:val="0084573B"/>
    <w:rsid w:val="0084717B"/>
    <w:rsid w:val="0085287E"/>
    <w:rsid w:val="00852CAD"/>
    <w:rsid w:val="00853490"/>
    <w:rsid w:val="00857F71"/>
    <w:rsid w:val="008602A2"/>
    <w:rsid w:val="008615A9"/>
    <w:rsid w:val="00861B2A"/>
    <w:rsid w:val="00862DA2"/>
    <w:rsid w:val="00863FAF"/>
    <w:rsid w:val="008671D6"/>
    <w:rsid w:val="00867355"/>
    <w:rsid w:val="00867941"/>
    <w:rsid w:val="00867CF9"/>
    <w:rsid w:val="00870212"/>
    <w:rsid w:val="00873655"/>
    <w:rsid w:val="00873E86"/>
    <w:rsid w:val="00876647"/>
    <w:rsid w:val="00877334"/>
    <w:rsid w:val="0088045C"/>
    <w:rsid w:val="00881901"/>
    <w:rsid w:val="00882921"/>
    <w:rsid w:val="0088596B"/>
    <w:rsid w:val="00887EB2"/>
    <w:rsid w:val="0089158F"/>
    <w:rsid w:val="0089386E"/>
    <w:rsid w:val="00893AF1"/>
    <w:rsid w:val="00895651"/>
    <w:rsid w:val="0089683C"/>
    <w:rsid w:val="008A191B"/>
    <w:rsid w:val="008A1B81"/>
    <w:rsid w:val="008A1DF2"/>
    <w:rsid w:val="008A2F2E"/>
    <w:rsid w:val="008A3C36"/>
    <w:rsid w:val="008A5557"/>
    <w:rsid w:val="008A64A5"/>
    <w:rsid w:val="008A68DD"/>
    <w:rsid w:val="008A7851"/>
    <w:rsid w:val="008B0921"/>
    <w:rsid w:val="008B18B6"/>
    <w:rsid w:val="008B1B98"/>
    <w:rsid w:val="008B7DD1"/>
    <w:rsid w:val="008C39B1"/>
    <w:rsid w:val="008D088E"/>
    <w:rsid w:val="008D0CD3"/>
    <w:rsid w:val="008D0F3D"/>
    <w:rsid w:val="008D398C"/>
    <w:rsid w:val="008D56AB"/>
    <w:rsid w:val="008E2853"/>
    <w:rsid w:val="008E3E2F"/>
    <w:rsid w:val="008E6387"/>
    <w:rsid w:val="008F0CA9"/>
    <w:rsid w:val="008F14A5"/>
    <w:rsid w:val="008F4CF9"/>
    <w:rsid w:val="00900C3E"/>
    <w:rsid w:val="00901175"/>
    <w:rsid w:val="00902845"/>
    <w:rsid w:val="00905763"/>
    <w:rsid w:val="009057AD"/>
    <w:rsid w:val="009057C9"/>
    <w:rsid w:val="00906468"/>
    <w:rsid w:val="009077A4"/>
    <w:rsid w:val="00907A96"/>
    <w:rsid w:val="00910F6F"/>
    <w:rsid w:val="00911ED3"/>
    <w:rsid w:val="009123F0"/>
    <w:rsid w:val="00915277"/>
    <w:rsid w:val="00916D1D"/>
    <w:rsid w:val="00917771"/>
    <w:rsid w:val="00920004"/>
    <w:rsid w:val="00921B68"/>
    <w:rsid w:val="009257E9"/>
    <w:rsid w:val="00925E9C"/>
    <w:rsid w:val="0093002A"/>
    <w:rsid w:val="00931FCF"/>
    <w:rsid w:val="00934EEC"/>
    <w:rsid w:val="00935C9B"/>
    <w:rsid w:val="0093684D"/>
    <w:rsid w:val="00940302"/>
    <w:rsid w:val="0094137C"/>
    <w:rsid w:val="009419BC"/>
    <w:rsid w:val="00942B25"/>
    <w:rsid w:val="00943817"/>
    <w:rsid w:val="00943EE8"/>
    <w:rsid w:val="00945932"/>
    <w:rsid w:val="00945D68"/>
    <w:rsid w:val="00946A5A"/>
    <w:rsid w:val="0095092E"/>
    <w:rsid w:val="00952E66"/>
    <w:rsid w:val="00952EAC"/>
    <w:rsid w:val="009533EB"/>
    <w:rsid w:val="00953593"/>
    <w:rsid w:val="009541AC"/>
    <w:rsid w:val="00954B19"/>
    <w:rsid w:val="00954D51"/>
    <w:rsid w:val="00954DCE"/>
    <w:rsid w:val="0095567B"/>
    <w:rsid w:val="009562C8"/>
    <w:rsid w:val="00957424"/>
    <w:rsid w:val="00963381"/>
    <w:rsid w:val="00963AD2"/>
    <w:rsid w:val="00965AB1"/>
    <w:rsid w:val="00970B3C"/>
    <w:rsid w:val="00972AA3"/>
    <w:rsid w:val="009763EB"/>
    <w:rsid w:val="0098127D"/>
    <w:rsid w:val="0098386A"/>
    <w:rsid w:val="00983CDD"/>
    <w:rsid w:val="00987BAA"/>
    <w:rsid w:val="00990F15"/>
    <w:rsid w:val="0099711A"/>
    <w:rsid w:val="00997EC1"/>
    <w:rsid w:val="009A1BBB"/>
    <w:rsid w:val="009A37DB"/>
    <w:rsid w:val="009A38C8"/>
    <w:rsid w:val="009A4293"/>
    <w:rsid w:val="009A54B7"/>
    <w:rsid w:val="009A6B62"/>
    <w:rsid w:val="009A7FE8"/>
    <w:rsid w:val="009B04EC"/>
    <w:rsid w:val="009B3860"/>
    <w:rsid w:val="009B4423"/>
    <w:rsid w:val="009C12D5"/>
    <w:rsid w:val="009C3103"/>
    <w:rsid w:val="009D165C"/>
    <w:rsid w:val="009D2813"/>
    <w:rsid w:val="009D5010"/>
    <w:rsid w:val="009D72BB"/>
    <w:rsid w:val="009E6122"/>
    <w:rsid w:val="009F5877"/>
    <w:rsid w:val="009F659C"/>
    <w:rsid w:val="00A0243F"/>
    <w:rsid w:val="00A02FF9"/>
    <w:rsid w:val="00A052EC"/>
    <w:rsid w:val="00A076EA"/>
    <w:rsid w:val="00A1032A"/>
    <w:rsid w:val="00A1100D"/>
    <w:rsid w:val="00A13C87"/>
    <w:rsid w:val="00A21685"/>
    <w:rsid w:val="00A231EE"/>
    <w:rsid w:val="00A27FD5"/>
    <w:rsid w:val="00A33BC5"/>
    <w:rsid w:val="00A35F96"/>
    <w:rsid w:val="00A40E95"/>
    <w:rsid w:val="00A4210B"/>
    <w:rsid w:val="00A42FF2"/>
    <w:rsid w:val="00A438BD"/>
    <w:rsid w:val="00A44797"/>
    <w:rsid w:val="00A51FFF"/>
    <w:rsid w:val="00A52846"/>
    <w:rsid w:val="00A55B78"/>
    <w:rsid w:val="00A61C4A"/>
    <w:rsid w:val="00A62765"/>
    <w:rsid w:val="00A64BCD"/>
    <w:rsid w:val="00A66850"/>
    <w:rsid w:val="00A66B1E"/>
    <w:rsid w:val="00A71C2D"/>
    <w:rsid w:val="00A71FC1"/>
    <w:rsid w:val="00A73622"/>
    <w:rsid w:val="00A7557C"/>
    <w:rsid w:val="00A75BAC"/>
    <w:rsid w:val="00A772FD"/>
    <w:rsid w:val="00A77BC7"/>
    <w:rsid w:val="00A8022A"/>
    <w:rsid w:val="00A80B90"/>
    <w:rsid w:val="00A823C5"/>
    <w:rsid w:val="00A8406E"/>
    <w:rsid w:val="00A85CA8"/>
    <w:rsid w:val="00A86310"/>
    <w:rsid w:val="00A868E8"/>
    <w:rsid w:val="00A873D3"/>
    <w:rsid w:val="00A91311"/>
    <w:rsid w:val="00A93D77"/>
    <w:rsid w:val="00A9664C"/>
    <w:rsid w:val="00A968D2"/>
    <w:rsid w:val="00A97325"/>
    <w:rsid w:val="00AA079C"/>
    <w:rsid w:val="00AA0AB4"/>
    <w:rsid w:val="00AA1583"/>
    <w:rsid w:val="00AA16B3"/>
    <w:rsid w:val="00AA1F5C"/>
    <w:rsid w:val="00AA21C3"/>
    <w:rsid w:val="00AA53FC"/>
    <w:rsid w:val="00AA6316"/>
    <w:rsid w:val="00AA632E"/>
    <w:rsid w:val="00AA6E8F"/>
    <w:rsid w:val="00AA7E4C"/>
    <w:rsid w:val="00AB072C"/>
    <w:rsid w:val="00AB2742"/>
    <w:rsid w:val="00AB3F95"/>
    <w:rsid w:val="00AB61E5"/>
    <w:rsid w:val="00AB715E"/>
    <w:rsid w:val="00AB7902"/>
    <w:rsid w:val="00AB7E27"/>
    <w:rsid w:val="00AC0E52"/>
    <w:rsid w:val="00AC2850"/>
    <w:rsid w:val="00AC3435"/>
    <w:rsid w:val="00AC371B"/>
    <w:rsid w:val="00AC6E57"/>
    <w:rsid w:val="00AD0E83"/>
    <w:rsid w:val="00AD3AD8"/>
    <w:rsid w:val="00AD3C16"/>
    <w:rsid w:val="00AD45DD"/>
    <w:rsid w:val="00AD5EC4"/>
    <w:rsid w:val="00AD7284"/>
    <w:rsid w:val="00AD77FE"/>
    <w:rsid w:val="00AE00B9"/>
    <w:rsid w:val="00AE13E9"/>
    <w:rsid w:val="00AE585C"/>
    <w:rsid w:val="00AE6BDE"/>
    <w:rsid w:val="00AE77A5"/>
    <w:rsid w:val="00AF2285"/>
    <w:rsid w:val="00AF29BB"/>
    <w:rsid w:val="00AF2BE1"/>
    <w:rsid w:val="00AF3589"/>
    <w:rsid w:val="00AF4B34"/>
    <w:rsid w:val="00AF4D8A"/>
    <w:rsid w:val="00AF7B34"/>
    <w:rsid w:val="00B07273"/>
    <w:rsid w:val="00B112CF"/>
    <w:rsid w:val="00B1540D"/>
    <w:rsid w:val="00B15B66"/>
    <w:rsid w:val="00B16E0E"/>
    <w:rsid w:val="00B16F9E"/>
    <w:rsid w:val="00B17923"/>
    <w:rsid w:val="00B22E9D"/>
    <w:rsid w:val="00B253E5"/>
    <w:rsid w:val="00B25439"/>
    <w:rsid w:val="00B25757"/>
    <w:rsid w:val="00B3174F"/>
    <w:rsid w:val="00B31758"/>
    <w:rsid w:val="00B33FC8"/>
    <w:rsid w:val="00B36A70"/>
    <w:rsid w:val="00B37F0D"/>
    <w:rsid w:val="00B41716"/>
    <w:rsid w:val="00B42102"/>
    <w:rsid w:val="00B43A53"/>
    <w:rsid w:val="00B448E4"/>
    <w:rsid w:val="00B45C46"/>
    <w:rsid w:val="00B4685D"/>
    <w:rsid w:val="00B52F88"/>
    <w:rsid w:val="00B5445F"/>
    <w:rsid w:val="00B5503A"/>
    <w:rsid w:val="00B611A6"/>
    <w:rsid w:val="00B615AF"/>
    <w:rsid w:val="00B62423"/>
    <w:rsid w:val="00B626F6"/>
    <w:rsid w:val="00B62F76"/>
    <w:rsid w:val="00B645AF"/>
    <w:rsid w:val="00B64D96"/>
    <w:rsid w:val="00B66540"/>
    <w:rsid w:val="00B67D8A"/>
    <w:rsid w:val="00B72C74"/>
    <w:rsid w:val="00B730FE"/>
    <w:rsid w:val="00B739A0"/>
    <w:rsid w:val="00B755D1"/>
    <w:rsid w:val="00B77DBE"/>
    <w:rsid w:val="00B802F3"/>
    <w:rsid w:val="00B807DA"/>
    <w:rsid w:val="00B80C26"/>
    <w:rsid w:val="00B91037"/>
    <w:rsid w:val="00B91419"/>
    <w:rsid w:val="00B91C05"/>
    <w:rsid w:val="00B93A55"/>
    <w:rsid w:val="00B946BD"/>
    <w:rsid w:val="00B9512D"/>
    <w:rsid w:val="00B97B43"/>
    <w:rsid w:val="00BA01F6"/>
    <w:rsid w:val="00BA187C"/>
    <w:rsid w:val="00BA280E"/>
    <w:rsid w:val="00BA2F2E"/>
    <w:rsid w:val="00BA3D4C"/>
    <w:rsid w:val="00BA590A"/>
    <w:rsid w:val="00BA7172"/>
    <w:rsid w:val="00BB0F3E"/>
    <w:rsid w:val="00BB280A"/>
    <w:rsid w:val="00BB29A2"/>
    <w:rsid w:val="00BB2B6E"/>
    <w:rsid w:val="00BB2E14"/>
    <w:rsid w:val="00BB761D"/>
    <w:rsid w:val="00BB7C09"/>
    <w:rsid w:val="00BC3BD2"/>
    <w:rsid w:val="00BC7E62"/>
    <w:rsid w:val="00BD0BB5"/>
    <w:rsid w:val="00BD5262"/>
    <w:rsid w:val="00BD5740"/>
    <w:rsid w:val="00BE0EDF"/>
    <w:rsid w:val="00BE1660"/>
    <w:rsid w:val="00BE1CA5"/>
    <w:rsid w:val="00BE3057"/>
    <w:rsid w:val="00BE475F"/>
    <w:rsid w:val="00BE5732"/>
    <w:rsid w:val="00BE6307"/>
    <w:rsid w:val="00BE68F3"/>
    <w:rsid w:val="00BE7F3D"/>
    <w:rsid w:val="00BF2933"/>
    <w:rsid w:val="00BF2BAD"/>
    <w:rsid w:val="00BF3EC0"/>
    <w:rsid w:val="00BF6139"/>
    <w:rsid w:val="00C04F2B"/>
    <w:rsid w:val="00C071A6"/>
    <w:rsid w:val="00C14A84"/>
    <w:rsid w:val="00C1713D"/>
    <w:rsid w:val="00C176C2"/>
    <w:rsid w:val="00C23C6B"/>
    <w:rsid w:val="00C249D9"/>
    <w:rsid w:val="00C30FD4"/>
    <w:rsid w:val="00C32D4D"/>
    <w:rsid w:val="00C34AD2"/>
    <w:rsid w:val="00C34BA1"/>
    <w:rsid w:val="00C430EE"/>
    <w:rsid w:val="00C45EA1"/>
    <w:rsid w:val="00C53242"/>
    <w:rsid w:val="00C543E6"/>
    <w:rsid w:val="00C7280D"/>
    <w:rsid w:val="00C74872"/>
    <w:rsid w:val="00C748AD"/>
    <w:rsid w:val="00C753BC"/>
    <w:rsid w:val="00C80524"/>
    <w:rsid w:val="00C80997"/>
    <w:rsid w:val="00C80D17"/>
    <w:rsid w:val="00C80D41"/>
    <w:rsid w:val="00C81A7A"/>
    <w:rsid w:val="00C84D86"/>
    <w:rsid w:val="00C85360"/>
    <w:rsid w:val="00C85AF0"/>
    <w:rsid w:val="00C86D31"/>
    <w:rsid w:val="00C90B00"/>
    <w:rsid w:val="00C9347A"/>
    <w:rsid w:val="00C9780F"/>
    <w:rsid w:val="00C97E5A"/>
    <w:rsid w:val="00C97E83"/>
    <w:rsid w:val="00CA27E9"/>
    <w:rsid w:val="00CB1B45"/>
    <w:rsid w:val="00CB4E53"/>
    <w:rsid w:val="00CB6B06"/>
    <w:rsid w:val="00CC2089"/>
    <w:rsid w:val="00CC3E51"/>
    <w:rsid w:val="00CC4904"/>
    <w:rsid w:val="00CC6DEE"/>
    <w:rsid w:val="00CC7395"/>
    <w:rsid w:val="00CC7630"/>
    <w:rsid w:val="00CC764F"/>
    <w:rsid w:val="00CC7F1E"/>
    <w:rsid w:val="00CC7F35"/>
    <w:rsid w:val="00CD0C27"/>
    <w:rsid w:val="00CD2F5E"/>
    <w:rsid w:val="00CD5B53"/>
    <w:rsid w:val="00CD5EAE"/>
    <w:rsid w:val="00CE1D2A"/>
    <w:rsid w:val="00CE1D64"/>
    <w:rsid w:val="00CE4182"/>
    <w:rsid w:val="00CE4BF4"/>
    <w:rsid w:val="00CE630E"/>
    <w:rsid w:val="00CE63E2"/>
    <w:rsid w:val="00CF561C"/>
    <w:rsid w:val="00D02824"/>
    <w:rsid w:val="00D04B85"/>
    <w:rsid w:val="00D05760"/>
    <w:rsid w:val="00D10239"/>
    <w:rsid w:val="00D11090"/>
    <w:rsid w:val="00D12483"/>
    <w:rsid w:val="00D142B8"/>
    <w:rsid w:val="00D14AE0"/>
    <w:rsid w:val="00D1509B"/>
    <w:rsid w:val="00D15ED3"/>
    <w:rsid w:val="00D2199A"/>
    <w:rsid w:val="00D22D72"/>
    <w:rsid w:val="00D23507"/>
    <w:rsid w:val="00D266F3"/>
    <w:rsid w:val="00D30352"/>
    <w:rsid w:val="00D35FAE"/>
    <w:rsid w:val="00D415DF"/>
    <w:rsid w:val="00D4609A"/>
    <w:rsid w:val="00D46B40"/>
    <w:rsid w:val="00D52838"/>
    <w:rsid w:val="00D63323"/>
    <w:rsid w:val="00D73006"/>
    <w:rsid w:val="00D73BC4"/>
    <w:rsid w:val="00D749F1"/>
    <w:rsid w:val="00D76A29"/>
    <w:rsid w:val="00D77845"/>
    <w:rsid w:val="00D778DC"/>
    <w:rsid w:val="00D81F3C"/>
    <w:rsid w:val="00D824F8"/>
    <w:rsid w:val="00D82577"/>
    <w:rsid w:val="00D83D22"/>
    <w:rsid w:val="00D85A3C"/>
    <w:rsid w:val="00D86F50"/>
    <w:rsid w:val="00D93A8F"/>
    <w:rsid w:val="00D94E6B"/>
    <w:rsid w:val="00DA163F"/>
    <w:rsid w:val="00DA1E14"/>
    <w:rsid w:val="00DA1F55"/>
    <w:rsid w:val="00DA3BA3"/>
    <w:rsid w:val="00DA55DD"/>
    <w:rsid w:val="00DA759E"/>
    <w:rsid w:val="00DB4843"/>
    <w:rsid w:val="00DB61B4"/>
    <w:rsid w:val="00DC219B"/>
    <w:rsid w:val="00DC28DD"/>
    <w:rsid w:val="00DC3779"/>
    <w:rsid w:val="00DC3D60"/>
    <w:rsid w:val="00DC4BE5"/>
    <w:rsid w:val="00DC540B"/>
    <w:rsid w:val="00DC6EF2"/>
    <w:rsid w:val="00DC769B"/>
    <w:rsid w:val="00DC7990"/>
    <w:rsid w:val="00DD16EA"/>
    <w:rsid w:val="00DD24C3"/>
    <w:rsid w:val="00DD3ECF"/>
    <w:rsid w:val="00DD75E4"/>
    <w:rsid w:val="00DE0AEC"/>
    <w:rsid w:val="00DE112B"/>
    <w:rsid w:val="00DE1C5A"/>
    <w:rsid w:val="00DE2B4C"/>
    <w:rsid w:val="00DE2BA0"/>
    <w:rsid w:val="00DE3CF8"/>
    <w:rsid w:val="00DE4E30"/>
    <w:rsid w:val="00DE71A7"/>
    <w:rsid w:val="00DF182A"/>
    <w:rsid w:val="00DF1D7E"/>
    <w:rsid w:val="00DF370E"/>
    <w:rsid w:val="00DF4214"/>
    <w:rsid w:val="00DF4B93"/>
    <w:rsid w:val="00DF5204"/>
    <w:rsid w:val="00DF6797"/>
    <w:rsid w:val="00E03A09"/>
    <w:rsid w:val="00E04B82"/>
    <w:rsid w:val="00E114A7"/>
    <w:rsid w:val="00E15F36"/>
    <w:rsid w:val="00E16F57"/>
    <w:rsid w:val="00E2065F"/>
    <w:rsid w:val="00E2099E"/>
    <w:rsid w:val="00E21055"/>
    <w:rsid w:val="00E23EA1"/>
    <w:rsid w:val="00E25580"/>
    <w:rsid w:val="00E260D5"/>
    <w:rsid w:val="00E26894"/>
    <w:rsid w:val="00E26E2B"/>
    <w:rsid w:val="00E26FFA"/>
    <w:rsid w:val="00E32795"/>
    <w:rsid w:val="00E32973"/>
    <w:rsid w:val="00E34DD9"/>
    <w:rsid w:val="00E36F4E"/>
    <w:rsid w:val="00E375FD"/>
    <w:rsid w:val="00E42176"/>
    <w:rsid w:val="00E502E0"/>
    <w:rsid w:val="00E50AC1"/>
    <w:rsid w:val="00E5269E"/>
    <w:rsid w:val="00E52FC6"/>
    <w:rsid w:val="00E561BE"/>
    <w:rsid w:val="00E568A1"/>
    <w:rsid w:val="00E6201E"/>
    <w:rsid w:val="00E62C46"/>
    <w:rsid w:val="00E66EB4"/>
    <w:rsid w:val="00E71137"/>
    <w:rsid w:val="00E71C2D"/>
    <w:rsid w:val="00E75CE3"/>
    <w:rsid w:val="00E765DD"/>
    <w:rsid w:val="00E771B2"/>
    <w:rsid w:val="00E8034F"/>
    <w:rsid w:val="00E811B0"/>
    <w:rsid w:val="00E817D8"/>
    <w:rsid w:val="00E8191D"/>
    <w:rsid w:val="00E81A9F"/>
    <w:rsid w:val="00E82377"/>
    <w:rsid w:val="00E84045"/>
    <w:rsid w:val="00E86B85"/>
    <w:rsid w:val="00E925E1"/>
    <w:rsid w:val="00E94479"/>
    <w:rsid w:val="00E96796"/>
    <w:rsid w:val="00EA1482"/>
    <w:rsid w:val="00EA2341"/>
    <w:rsid w:val="00EA2EB1"/>
    <w:rsid w:val="00EA34FB"/>
    <w:rsid w:val="00EA4854"/>
    <w:rsid w:val="00EA59F1"/>
    <w:rsid w:val="00EB15B7"/>
    <w:rsid w:val="00EB1864"/>
    <w:rsid w:val="00EB2AE6"/>
    <w:rsid w:val="00EB67BE"/>
    <w:rsid w:val="00EC1ACD"/>
    <w:rsid w:val="00EC24E8"/>
    <w:rsid w:val="00EC33A4"/>
    <w:rsid w:val="00EC5B96"/>
    <w:rsid w:val="00EC78FF"/>
    <w:rsid w:val="00ED19BD"/>
    <w:rsid w:val="00ED2CFC"/>
    <w:rsid w:val="00ED3413"/>
    <w:rsid w:val="00ED34AC"/>
    <w:rsid w:val="00ED34B2"/>
    <w:rsid w:val="00ED6A71"/>
    <w:rsid w:val="00ED7174"/>
    <w:rsid w:val="00ED7462"/>
    <w:rsid w:val="00ED7711"/>
    <w:rsid w:val="00EE0B30"/>
    <w:rsid w:val="00EE24A9"/>
    <w:rsid w:val="00EE4C31"/>
    <w:rsid w:val="00EE6D9F"/>
    <w:rsid w:val="00EF0BA9"/>
    <w:rsid w:val="00EF24EE"/>
    <w:rsid w:val="00EF393E"/>
    <w:rsid w:val="00EF3AE1"/>
    <w:rsid w:val="00EF6BC7"/>
    <w:rsid w:val="00EF796F"/>
    <w:rsid w:val="00F0292A"/>
    <w:rsid w:val="00F04D3B"/>
    <w:rsid w:val="00F05AB7"/>
    <w:rsid w:val="00F06D97"/>
    <w:rsid w:val="00F12939"/>
    <w:rsid w:val="00F131DB"/>
    <w:rsid w:val="00F164C0"/>
    <w:rsid w:val="00F17746"/>
    <w:rsid w:val="00F203FC"/>
    <w:rsid w:val="00F20C5D"/>
    <w:rsid w:val="00F21AD2"/>
    <w:rsid w:val="00F233B6"/>
    <w:rsid w:val="00F25607"/>
    <w:rsid w:val="00F26FC1"/>
    <w:rsid w:val="00F319A0"/>
    <w:rsid w:val="00F34737"/>
    <w:rsid w:val="00F366D2"/>
    <w:rsid w:val="00F40760"/>
    <w:rsid w:val="00F44648"/>
    <w:rsid w:val="00F4700D"/>
    <w:rsid w:val="00F47ABD"/>
    <w:rsid w:val="00F5124F"/>
    <w:rsid w:val="00F53384"/>
    <w:rsid w:val="00F54085"/>
    <w:rsid w:val="00F54528"/>
    <w:rsid w:val="00F57CE1"/>
    <w:rsid w:val="00F602BD"/>
    <w:rsid w:val="00F604DE"/>
    <w:rsid w:val="00F6119C"/>
    <w:rsid w:val="00F6121F"/>
    <w:rsid w:val="00F614EA"/>
    <w:rsid w:val="00F61C12"/>
    <w:rsid w:val="00F626C2"/>
    <w:rsid w:val="00F63FCF"/>
    <w:rsid w:val="00F643EF"/>
    <w:rsid w:val="00F7065B"/>
    <w:rsid w:val="00F70C48"/>
    <w:rsid w:val="00F7358B"/>
    <w:rsid w:val="00F7553D"/>
    <w:rsid w:val="00F86BCE"/>
    <w:rsid w:val="00F90266"/>
    <w:rsid w:val="00F92DB4"/>
    <w:rsid w:val="00F94107"/>
    <w:rsid w:val="00F951BC"/>
    <w:rsid w:val="00F95E90"/>
    <w:rsid w:val="00FA00FD"/>
    <w:rsid w:val="00FA0D45"/>
    <w:rsid w:val="00FA1D30"/>
    <w:rsid w:val="00FA3E1F"/>
    <w:rsid w:val="00FA4078"/>
    <w:rsid w:val="00FA5DE8"/>
    <w:rsid w:val="00FA5DFC"/>
    <w:rsid w:val="00FA5F62"/>
    <w:rsid w:val="00FA6D19"/>
    <w:rsid w:val="00FA7720"/>
    <w:rsid w:val="00FB47A1"/>
    <w:rsid w:val="00FB774F"/>
    <w:rsid w:val="00FC02D0"/>
    <w:rsid w:val="00FC0FC3"/>
    <w:rsid w:val="00FC18B2"/>
    <w:rsid w:val="00FC41D5"/>
    <w:rsid w:val="00FC4C54"/>
    <w:rsid w:val="00FC50EB"/>
    <w:rsid w:val="00FC534B"/>
    <w:rsid w:val="00FC634A"/>
    <w:rsid w:val="00FD0FB5"/>
    <w:rsid w:val="00FD1A6F"/>
    <w:rsid w:val="00FD3706"/>
    <w:rsid w:val="00FD4939"/>
    <w:rsid w:val="00FD623A"/>
    <w:rsid w:val="00FD6F9B"/>
    <w:rsid w:val="00FD7E21"/>
    <w:rsid w:val="00FE215B"/>
    <w:rsid w:val="00FE3936"/>
    <w:rsid w:val="00FF0F77"/>
    <w:rsid w:val="00FF2BCE"/>
    <w:rsid w:val="00FF2C26"/>
    <w:rsid w:val="00FF7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fillcolor="none [4]" strokecolor="none [1]" shadowcolor="none [2]"/>
    </o:shapedefaults>
    <o:shapelayout v:ext="edit">
      <o:idmap v:ext="edit" data="2"/>
    </o:shapelayout>
  </w:shapeDefaults>
  <w:decimalSymbol w:val=","/>
  <w:listSeparator w:val=";"/>
  <w14:docId w14:val="5D409587"/>
  <w15:docId w15:val="{A580597E-FE48-4F02-B192-8F8AE9E7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C3F4A"/>
    <w:pPr>
      <w:suppressAutoHyphens/>
      <w:spacing w:after="200" w:line="276" w:lineRule="auto"/>
    </w:pPr>
    <w:rPr>
      <w:rFonts w:ascii="Calibri" w:eastAsia="Calibri" w:hAnsi="Calibri"/>
      <w:sz w:val="22"/>
      <w:szCs w:val="22"/>
      <w:lang w:eastAsia="ar-SA"/>
    </w:rPr>
  </w:style>
  <w:style w:type="paragraph" w:styleId="1">
    <w:name w:val="heading 1"/>
    <w:basedOn w:val="a"/>
    <w:next w:val="a"/>
    <w:qFormat/>
    <w:rsid w:val="005C3F4A"/>
    <w:pPr>
      <w:keepNext/>
      <w:numPr>
        <w:numId w:val="1"/>
      </w:numPr>
      <w:spacing w:after="0" w:line="240" w:lineRule="auto"/>
      <w:jc w:val="center"/>
      <w:outlineLvl w:val="0"/>
    </w:pPr>
    <w:rPr>
      <w:rFonts w:ascii="Times New Roman" w:eastAsia="Times New Roman" w:hAnsi="Times New Roman"/>
      <w:b/>
      <w:sz w:val="36"/>
      <w:szCs w:val="32"/>
    </w:rPr>
  </w:style>
  <w:style w:type="paragraph" w:styleId="2">
    <w:name w:val="heading 2"/>
    <w:basedOn w:val="a"/>
    <w:next w:val="a"/>
    <w:qFormat/>
    <w:rsid w:val="005C3F4A"/>
    <w:pPr>
      <w:keepNext/>
      <w:numPr>
        <w:ilvl w:val="1"/>
        <w:numId w:val="1"/>
      </w:numPr>
      <w:spacing w:after="0" w:line="240" w:lineRule="auto"/>
      <w:jc w:val="center"/>
      <w:outlineLvl w:val="1"/>
    </w:pPr>
    <w:rPr>
      <w:rFonts w:ascii="Times New Roman" w:eastAsia="Times New Roman" w:hAnsi="Times New Roman"/>
      <w:bCs/>
      <w:sz w:val="32"/>
      <w:szCs w:val="32"/>
    </w:rPr>
  </w:style>
  <w:style w:type="paragraph" w:styleId="3">
    <w:name w:val="heading 3"/>
    <w:basedOn w:val="a"/>
    <w:next w:val="a"/>
    <w:qFormat/>
    <w:rsid w:val="005C3F4A"/>
    <w:pPr>
      <w:keepNext/>
      <w:numPr>
        <w:ilvl w:val="2"/>
        <w:numId w:val="1"/>
      </w:numPr>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1"/>
    <w:rsid w:val="005C3F4A"/>
  </w:style>
  <w:style w:type="character" w:customStyle="1" w:styleId="10">
    <w:name w:val="Основной шрифт абзаца10"/>
    <w:rsid w:val="005C3F4A"/>
  </w:style>
  <w:style w:type="character" w:customStyle="1" w:styleId="WW8Num2z0">
    <w:name w:val="WW8Num2z0"/>
    <w:rsid w:val="005C3F4A"/>
    <w:rPr>
      <w:rFonts w:ascii="Symbol" w:hAnsi="Symbol"/>
      <w:lang w:val="ru-RU"/>
    </w:rPr>
  </w:style>
  <w:style w:type="character" w:customStyle="1" w:styleId="9">
    <w:name w:val="Основной шрифт абзаца9"/>
    <w:rsid w:val="005C3F4A"/>
  </w:style>
  <w:style w:type="character" w:customStyle="1" w:styleId="WW8Num3z0">
    <w:name w:val="WW8Num3z0"/>
    <w:rsid w:val="005C3F4A"/>
    <w:rPr>
      <w:rFonts w:ascii="Symbol" w:hAnsi="Symbol"/>
      <w:lang w:val="ru-RU"/>
    </w:rPr>
  </w:style>
  <w:style w:type="character" w:customStyle="1" w:styleId="WW8Num4z0">
    <w:name w:val="WW8Num4z0"/>
    <w:rsid w:val="005C3F4A"/>
    <w:rPr>
      <w:rFonts w:ascii="Symbol" w:hAnsi="Symbol"/>
      <w:lang w:val="ru-RU"/>
    </w:rPr>
  </w:style>
  <w:style w:type="character" w:customStyle="1" w:styleId="8">
    <w:name w:val="Основной шрифт абзаца8"/>
    <w:rsid w:val="005C3F4A"/>
  </w:style>
  <w:style w:type="character" w:customStyle="1" w:styleId="7">
    <w:name w:val="Основной шрифт абзаца7"/>
    <w:rsid w:val="005C3F4A"/>
  </w:style>
  <w:style w:type="character" w:customStyle="1" w:styleId="6">
    <w:name w:val="Основной шрифт абзаца6"/>
    <w:rsid w:val="005C3F4A"/>
  </w:style>
  <w:style w:type="character" w:customStyle="1" w:styleId="5">
    <w:name w:val="Основной шрифт абзаца5"/>
    <w:rsid w:val="005C3F4A"/>
  </w:style>
  <w:style w:type="character" w:customStyle="1" w:styleId="4">
    <w:name w:val="Основной шрифт абзаца4"/>
    <w:rsid w:val="005C3F4A"/>
  </w:style>
  <w:style w:type="character" w:customStyle="1" w:styleId="Absatz-Standardschriftart">
    <w:name w:val="Absatz-Standardschriftart"/>
    <w:rsid w:val="005C3F4A"/>
  </w:style>
  <w:style w:type="character" w:customStyle="1" w:styleId="30">
    <w:name w:val="Основной шрифт абзаца3"/>
    <w:rsid w:val="005C3F4A"/>
  </w:style>
  <w:style w:type="character" w:customStyle="1" w:styleId="WW-Absatz-Standardschriftart">
    <w:name w:val="WW-Absatz-Standardschriftart"/>
    <w:rsid w:val="005C3F4A"/>
  </w:style>
  <w:style w:type="character" w:customStyle="1" w:styleId="20">
    <w:name w:val="Основной шрифт абзаца2"/>
    <w:rsid w:val="005C3F4A"/>
  </w:style>
  <w:style w:type="character" w:customStyle="1" w:styleId="WW8Num1z0">
    <w:name w:val="WW8Num1z0"/>
    <w:rsid w:val="005C3F4A"/>
    <w:rPr>
      <w:rFonts w:ascii="Symbol" w:hAnsi="Symbol"/>
      <w:lang w:val="ru-RU"/>
    </w:rPr>
  </w:style>
  <w:style w:type="character" w:customStyle="1" w:styleId="WW8Num1z1">
    <w:name w:val="WW8Num1z1"/>
    <w:rsid w:val="005C3F4A"/>
    <w:rPr>
      <w:rFonts w:ascii="Courier New" w:hAnsi="Courier New" w:cs="Courier New"/>
    </w:rPr>
  </w:style>
  <w:style w:type="character" w:customStyle="1" w:styleId="WW8Num1z2">
    <w:name w:val="WW8Num1z2"/>
    <w:rsid w:val="005C3F4A"/>
    <w:rPr>
      <w:rFonts w:ascii="Wingdings" w:hAnsi="Wingdings"/>
    </w:rPr>
  </w:style>
  <w:style w:type="character" w:customStyle="1" w:styleId="WW8Num1z3">
    <w:name w:val="WW8Num1z3"/>
    <w:rsid w:val="005C3F4A"/>
    <w:rPr>
      <w:rFonts w:ascii="Symbol" w:hAnsi="Symbol"/>
    </w:rPr>
  </w:style>
  <w:style w:type="character" w:customStyle="1" w:styleId="WW8Num2z1">
    <w:name w:val="WW8Num2z1"/>
    <w:rsid w:val="005C3F4A"/>
    <w:rPr>
      <w:rFonts w:ascii="Courier New" w:hAnsi="Courier New" w:cs="Courier New"/>
    </w:rPr>
  </w:style>
  <w:style w:type="character" w:customStyle="1" w:styleId="WW8Num2z2">
    <w:name w:val="WW8Num2z2"/>
    <w:rsid w:val="005C3F4A"/>
    <w:rPr>
      <w:rFonts w:ascii="Wingdings" w:hAnsi="Wingdings"/>
    </w:rPr>
  </w:style>
  <w:style w:type="character" w:customStyle="1" w:styleId="WW8Num2z3">
    <w:name w:val="WW8Num2z3"/>
    <w:rsid w:val="005C3F4A"/>
    <w:rPr>
      <w:rFonts w:ascii="Symbol" w:hAnsi="Symbol"/>
    </w:rPr>
  </w:style>
  <w:style w:type="character" w:customStyle="1" w:styleId="WW8Num3z1">
    <w:name w:val="WW8Num3z1"/>
    <w:rsid w:val="005C3F4A"/>
    <w:rPr>
      <w:rFonts w:ascii="Courier New" w:hAnsi="Courier New" w:cs="Courier New"/>
    </w:rPr>
  </w:style>
  <w:style w:type="character" w:customStyle="1" w:styleId="WW8Num3z2">
    <w:name w:val="WW8Num3z2"/>
    <w:rsid w:val="005C3F4A"/>
    <w:rPr>
      <w:rFonts w:ascii="Wingdings" w:hAnsi="Wingdings"/>
    </w:rPr>
  </w:style>
  <w:style w:type="character" w:customStyle="1" w:styleId="WW8Num3z3">
    <w:name w:val="WW8Num3z3"/>
    <w:rsid w:val="005C3F4A"/>
    <w:rPr>
      <w:rFonts w:ascii="Symbol" w:hAnsi="Symbol"/>
    </w:rPr>
  </w:style>
  <w:style w:type="character" w:customStyle="1" w:styleId="WW8Num4z1">
    <w:name w:val="WW8Num4z1"/>
    <w:rsid w:val="005C3F4A"/>
    <w:rPr>
      <w:rFonts w:ascii="Courier New" w:hAnsi="Courier New" w:cs="Courier New"/>
    </w:rPr>
  </w:style>
  <w:style w:type="character" w:customStyle="1" w:styleId="WW8Num4z2">
    <w:name w:val="WW8Num4z2"/>
    <w:rsid w:val="005C3F4A"/>
    <w:rPr>
      <w:rFonts w:ascii="Wingdings" w:hAnsi="Wingdings"/>
    </w:rPr>
  </w:style>
  <w:style w:type="character" w:customStyle="1" w:styleId="WW8Num4z3">
    <w:name w:val="WW8Num4z3"/>
    <w:rsid w:val="005C3F4A"/>
    <w:rPr>
      <w:rFonts w:ascii="Symbol" w:hAnsi="Symbol"/>
    </w:rPr>
  </w:style>
  <w:style w:type="character" w:customStyle="1" w:styleId="WW8Num5z0">
    <w:name w:val="WW8Num5z0"/>
    <w:rsid w:val="005C3F4A"/>
    <w:rPr>
      <w:rFonts w:ascii="Symbol" w:hAnsi="Symbol"/>
      <w:lang w:val="ru-RU"/>
    </w:rPr>
  </w:style>
  <w:style w:type="character" w:customStyle="1" w:styleId="WW8Num5z1">
    <w:name w:val="WW8Num5z1"/>
    <w:rsid w:val="005C3F4A"/>
    <w:rPr>
      <w:rFonts w:ascii="Courier New" w:hAnsi="Courier New" w:cs="Courier New"/>
    </w:rPr>
  </w:style>
  <w:style w:type="character" w:customStyle="1" w:styleId="WW8Num5z2">
    <w:name w:val="WW8Num5z2"/>
    <w:rsid w:val="005C3F4A"/>
    <w:rPr>
      <w:rFonts w:ascii="Wingdings" w:hAnsi="Wingdings"/>
    </w:rPr>
  </w:style>
  <w:style w:type="character" w:customStyle="1" w:styleId="WW8Num5z3">
    <w:name w:val="WW8Num5z3"/>
    <w:rsid w:val="005C3F4A"/>
    <w:rPr>
      <w:rFonts w:ascii="Symbol" w:hAnsi="Symbol"/>
    </w:rPr>
  </w:style>
  <w:style w:type="character" w:customStyle="1" w:styleId="WW8Num6z0">
    <w:name w:val="WW8Num6z0"/>
    <w:rsid w:val="005C3F4A"/>
    <w:rPr>
      <w:rFonts w:ascii="Wingdings" w:hAnsi="Wingdings"/>
    </w:rPr>
  </w:style>
  <w:style w:type="character" w:customStyle="1" w:styleId="WW8Num6z1">
    <w:name w:val="WW8Num6z1"/>
    <w:rsid w:val="005C3F4A"/>
    <w:rPr>
      <w:rFonts w:ascii="Courier New" w:hAnsi="Courier New" w:cs="Courier New"/>
    </w:rPr>
  </w:style>
  <w:style w:type="character" w:customStyle="1" w:styleId="WW8Num6z3">
    <w:name w:val="WW8Num6z3"/>
    <w:rsid w:val="005C3F4A"/>
    <w:rPr>
      <w:rFonts w:ascii="Symbol" w:hAnsi="Symbol"/>
    </w:rPr>
  </w:style>
  <w:style w:type="character" w:customStyle="1" w:styleId="12">
    <w:name w:val="Основной шрифт абзаца1"/>
    <w:rsid w:val="005C3F4A"/>
  </w:style>
  <w:style w:type="character" w:customStyle="1" w:styleId="31">
    <w:name w:val="Знак Знак3"/>
    <w:basedOn w:val="12"/>
    <w:rsid w:val="005C3F4A"/>
    <w:rPr>
      <w:b/>
      <w:sz w:val="36"/>
      <w:szCs w:val="32"/>
    </w:rPr>
  </w:style>
  <w:style w:type="character" w:customStyle="1" w:styleId="21">
    <w:name w:val="Знак Знак2"/>
    <w:basedOn w:val="12"/>
    <w:rsid w:val="005C3F4A"/>
    <w:rPr>
      <w:bCs/>
      <w:sz w:val="32"/>
      <w:szCs w:val="32"/>
    </w:rPr>
  </w:style>
  <w:style w:type="character" w:customStyle="1" w:styleId="a3">
    <w:name w:val="Цветовое выделение"/>
    <w:rsid w:val="005C3F4A"/>
    <w:rPr>
      <w:b/>
      <w:bCs/>
      <w:color w:val="000080"/>
      <w:sz w:val="20"/>
      <w:szCs w:val="20"/>
    </w:rPr>
  </w:style>
  <w:style w:type="character" w:customStyle="1" w:styleId="a4">
    <w:name w:val="Гипертекстовая ссылка"/>
    <w:basedOn w:val="a3"/>
    <w:rsid w:val="005C3F4A"/>
    <w:rPr>
      <w:b/>
      <w:bCs/>
      <w:color w:val="008000"/>
      <w:sz w:val="20"/>
      <w:szCs w:val="20"/>
      <w:u w:val="single"/>
    </w:rPr>
  </w:style>
  <w:style w:type="character" w:customStyle="1" w:styleId="13">
    <w:name w:val="Знак Знак1"/>
    <w:basedOn w:val="12"/>
    <w:rsid w:val="005C3F4A"/>
    <w:rPr>
      <w:rFonts w:ascii="Calibri" w:eastAsia="Calibri" w:hAnsi="Calibri"/>
      <w:sz w:val="22"/>
      <w:szCs w:val="22"/>
    </w:rPr>
  </w:style>
  <w:style w:type="character" w:customStyle="1" w:styleId="a5">
    <w:name w:val="Знак Знак"/>
    <w:basedOn w:val="12"/>
    <w:rsid w:val="005C3F4A"/>
    <w:rPr>
      <w:rFonts w:ascii="Calibri" w:eastAsia="Calibri" w:hAnsi="Calibri"/>
      <w:sz w:val="22"/>
      <w:szCs w:val="22"/>
    </w:rPr>
  </w:style>
  <w:style w:type="character" w:customStyle="1" w:styleId="a6">
    <w:name w:val="Символ нумерации"/>
    <w:rsid w:val="005C3F4A"/>
  </w:style>
  <w:style w:type="character" w:customStyle="1" w:styleId="a7">
    <w:name w:val="Маркеры списка"/>
    <w:rsid w:val="005C3F4A"/>
    <w:rPr>
      <w:rFonts w:ascii="StarSymbol" w:eastAsia="StarSymbol" w:hAnsi="StarSymbol" w:cs="StarSymbol"/>
      <w:sz w:val="18"/>
      <w:szCs w:val="18"/>
    </w:rPr>
  </w:style>
  <w:style w:type="character" w:styleId="a8">
    <w:name w:val="page number"/>
    <w:basedOn w:val="10"/>
    <w:rsid w:val="005C3F4A"/>
  </w:style>
  <w:style w:type="character" w:customStyle="1" w:styleId="ConsNormal">
    <w:name w:val="ConsNormal Знак"/>
    <w:basedOn w:val="10"/>
    <w:rsid w:val="005C3F4A"/>
    <w:rPr>
      <w:rFonts w:eastAsia="Arial"/>
      <w:sz w:val="28"/>
      <w:szCs w:val="28"/>
      <w:lang w:val="ru-RU" w:eastAsia="ar-SA" w:bidi="ar-SA"/>
    </w:rPr>
  </w:style>
  <w:style w:type="paragraph" w:customStyle="1" w:styleId="14">
    <w:name w:val="Заголовок1"/>
    <w:basedOn w:val="a"/>
    <w:next w:val="a9"/>
    <w:rsid w:val="005C3F4A"/>
    <w:pPr>
      <w:keepNext/>
      <w:spacing w:before="240" w:after="120"/>
    </w:pPr>
    <w:rPr>
      <w:rFonts w:ascii="Arial" w:eastAsia="Lucida Sans Unicode" w:hAnsi="Arial" w:cs="Tahoma"/>
      <w:sz w:val="28"/>
      <w:szCs w:val="28"/>
    </w:rPr>
  </w:style>
  <w:style w:type="paragraph" w:styleId="a9">
    <w:name w:val="Body Text"/>
    <w:basedOn w:val="a"/>
    <w:rsid w:val="005C3F4A"/>
    <w:pPr>
      <w:spacing w:after="0" w:line="360" w:lineRule="auto"/>
      <w:ind w:firstLine="709"/>
      <w:jc w:val="both"/>
    </w:pPr>
    <w:rPr>
      <w:rFonts w:ascii="Times New Roman" w:eastAsia="Times New Roman" w:hAnsi="Times New Roman"/>
      <w:sz w:val="28"/>
      <w:szCs w:val="24"/>
    </w:rPr>
  </w:style>
  <w:style w:type="paragraph" w:styleId="aa">
    <w:name w:val="List"/>
    <w:basedOn w:val="a9"/>
    <w:rsid w:val="005C3F4A"/>
    <w:rPr>
      <w:rFonts w:ascii="Arial" w:hAnsi="Arial" w:cs="Tahoma"/>
    </w:rPr>
  </w:style>
  <w:style w:type="paragraph" w:customStyle="1" w:styleId="110">
    <w:name w:val="Название11"/>
    <w:basedOn w:val="a"/>
    <w:rsid w:val="005C3F4A"/>
    <w:pPr>
      <w:suppressLineNumbers/>
      <w:spacing w:before="120" w:after="120"/>
    </w:pPr>
    <w:rPr>
      <w:rFonts w:ascii="Arial" w:hAnsi="Arial" w:cs="Tahoma"/>
      <w:i/>
      <w:iCs/>
      <w:sz w:val="20"/>
      <w:szCs w:val="24"/>
    </w:rPr>
  </w:style>
  <w:style w:type="paragraph" w:customStyle="1" w:styleId="111">
    <w:name w:val="Указатель11"/>
    <w:basedOn w:val="a"/>
    <w:rsid w:val="005C3F4A"/>
    <w:pPr>
      <w:suppressLineNumbers/>
    </w:pPr>
    <w:rPr>
      <w:rFonts w:ascii="Arial" w:hAnsi="Arial" w:cs="Tahoma"/>
    </w:rPr>
  </w:style>
  <w:style w:type="paragraph" w:customStyle="1" w:styleId="100">
    <w:name w:val="Название10"/>
    <w:basedOn w:val="a"/>
    <w:rsid w:val="005C3F4A"/>
    <w:pPr>
      <w:suppressLineNumbers/>
      <w:spacing w:before="120" w:after="120"/>
    </w:pPr>
    <w:rPr>
      <w:rFonts w:ascii="Arial" w:hAnsi="Arial" w:cs="Tahoma"/>
      <w:i/>
      <w:iCs/>
      <w:sz w:val="20"/>
      <w:szCs w:val="24"/>
    </w:rPr>
  </w:style>
  <w:style w:type="paragraph" w:customStyle="1" w:styleId="101">
    <w:name w:val="Указатель10"/>
    <w:basedOn w:val="a"/>
    <w:rsid w:val="005C3F4A"/>
    <w:pPr>
      <w:suppressLineNumbers/>
    </w:pPr>
    <w:rPr>
      <w:rFonts w:ascii="Arial" w:hAnsi="Arial" w:cs="Tahoma"/>
    </w:rPr>
  </w:style>
  <w:style w:type="paragraph" w:customStyle="1" w:styleId="90">
    <w:name w:val="Название9"/>
    <w:basedOn w:val="a"/>
    <w:rsid w:val="005C3F4A"/>
    <w:pPr>
      <w:suppressLineNumbers/>
      <w:spacing w:before="120" w:after="120"/>
    </w:pPr>
    <w:rPr>
      <w:rFonts w:ascii="Arial" w:hAnsi="Arial" w:cs="Tahoma"/>
      <w:i/>
      <w:iCs/>
      <w:sz w:val="20"/>
      <w:szCs w:val="24"/>
    </w:rPr>
  </w:style>
  <w:style w:type="paragraph" w:customStyle="1" w:styleId="91">
    <w:name w:val="Указатель9"/>
    <w:basedOn w:val="a"/>
    <w:rsid w:val="005C3F4A"/>
    <w:pPr>
      <w:suppressLineNumbers/>
    </w:pPr>
    <w:rPr>
      <w:rFonts w:ascii="Arial" w:hAnsi="Arial" w:cs="Tahoma"/>
    </w:rPr>
  </w:style>
  <w:style w:type="paragraph" w:customStyle="1" w:styleId="80">
    <w:name w:val="Название8"/>
    <w:basedOn w:val="a"/>
    <w:rsid w:val="005C3F4A"/>
    <w:pPr>
      <w:suppressLineNumbers/>
      <w:spacing w:before="120" w:after="120"/>
    </w:pPr>
    <w:rPr>
      <w:rFonts w:ascii="Arial" w:hAnsi="Arial" w:cs="Tahoma"/>
      <w:i/>
      <w:iCs/>
      <w:sz w:val="20"/>
      <w:szCs w:val="24"/>
    </w:rPr>
  </w:style>
  <w:style w:type="paragraph" w:customStyle="1" w:styleId="81">
    <w:name w:val="Указатель8"/>
    <w:basedOn w:val="a"/>
    <w:rsid w:val="005C3F4A"/>
    <w:pPr>
      <w:suppressLineNumbers/>
    </w:pPr>
    <w:rPr>
      <w:rFonts w:ascii="Arial" w:hAnsi="Arial" w:cs="Tahoma"/>
    </w:rPr>
  </w:style>
  <w:style w:type="paragraph" w:customStyle="1" w:styleId="70">
    <w:name w:val="Название7"/>
    <w:basedOn w:val="a"/>
    <w:rsid w:val="005C3F4A"/>
    <w:pPr>
      <w:suppressLineNumbers/>
      <w:spacing w:before="120" w:after="120"/>
    </w:pPr>
    <w:rPr>
      <w:rFonts w:ascii="Arial" w:hAnsi="Arial" w:cs="Tahoma"/>
      <w:i/>
      <w:iCs/>
      <w:sz w:val="20"/>
      <w:szCs w:val="24"/>
    </w:rPr>
  </w:style>
  <w:style w:type="paragraph" w:customStyle="1" w:styleId="71">
    <w:name w:val="Указатель7"/>
    <w:basedOn w:val="a"/>
    <w:rsid w:val="005C3F4A"/>
    <w:pPr>
      <w:suppressLineNumbers/>
    </w:pPr>
    <w:rPr>
      <w:rFonts w:ascii="Arial" w:hAnsi="Arial" w:cs="Tahoma"/>
    </w:rPr>
  </w:style>
  <w:style w:type="paragraph" w:customStyle="1" w:styleId="60">
    <w:name w:val="Название6"/>
    <w:basedOn w:val="a"/>
    <w:rsid w:val="005C3F4A"/>
    <w:pPr>
      <w:suppressLineNumbers/>
      <w:spacing w:before="120" w:after="120"/>
    </w:pPr>
    <w:rPr>
      <w:rFonts w:ascii="Arial" w:hAnsi="Arial" w:cs="Tahoma"/>
      <w:i/>
      <w:iCs/>
      <w:sz w:val="20"/>
      <w:szCs w:val="24"/>
    </w:rPr>
  </w:style>
  <w:style w:type="paragraph" w:customStyle="1" w:styleId="61">
    <w:name w:val="Указатель6"/>
    <w:basedOn w:val="a"/>
    <w:rsid w:val="005C3F4A"/>
    <w:pPr>
      <w:suppressLineNumbers/>
    </w:pPr>
    <w:rPr>
      <w:rFonts w:ascii="Arial" w:hAnsi="Arial" w:cs="Tahoma"/>
    </w:rPr>
  </w:style>
  <w:style w:type="paragraph" w:customStyle="1" w:styleId="50">
    <w:name w:val="Название5"/>
    <w:basedOn w:val="a"/>
    <w:rsid w:val="005C3F4A"/>
    <w:pPr>
      <w:suppressLineNumbers/>
      <w:spacing w:before="120" w:after="120"/>
    </w:pPr>
    <w:rPr>
      <w:rFonts w:ascii="Arial" w:hAnsi="Arial" w:cs="Tahoma"/>
      <w:i/>
      <w:iCs/>
      <w:sz w:val="20"/>
      <w:szCs w:val="24"/>
    </w:rPr>
  </w:style>
  <w:style w:type="paragraph" w:customStyle="1" w:styleId="51">
    <w:name w:val="Указатель5"/>
    <w:basedOn w:val="a"/>
    <w:rsid w:val="005C3F4A"/>
    <w:pPr>
      <w:suppressLineNumbers/>
    </w:pPr>
    <w:rPr>
      <w:rFonts w:ascii="Arial" w:hAnsi="Arial" w:cs="Tahoma"/>
    </w:rPr>
  </w:style>
  <w:style w:type="paragraph" w:customStyle="1" w:styleId="40">
    <w:name w:val="Название4"/>
    <w:basedOn w:val="a"/>
    <w:rsid w:val="005C3F4A"/>
    <w:pPr>
      <w:suppressLineNumbers/>
      <w:spacing w:before="120" w:after="120"/>
    </w:pPr>
    <w:rPr>
      <w:rFonts w:ascii="Arial" w:hAnsi="Arial" w:cs="Tahoma"/>
      <w:i/>
      <w:iCs/>
      <w:sz w:val="20"/>
      <w:szCs w:val="24"/>
    </w:rPr>
  </w:style>
  <w:style w:type="paragraph" w:customStyle="1" w:styleId="41">
    <w:name w:val="Указатель4"/>
    <w:basedOn w:val="a"/>
    <w:rsid w:val="005C3F4A"/>
    <w:pPr>
      <w:suppressLineNumbers/>
    </w:pPr>
    <w:rPr>
      <w:rFonts w:ascii="Arial" w:hAnsi="Arial" w:cs="Tahoma"/>
    </w:rPr>
  </w:style>
  <w:style w:type="paragraph" w:customStyle="1" w:styleId="32">
    <w:name w:val="Название3"/>
    <w:basedOn w:val="a"/>
    <w:rsid w:val="005C3F4A"/>
    <w:pPr>
      <w:suppressLineNumbers/>
      <w:spacing w:before="120" w:after="120"/>
    </w:pPr>
    <w:rPr>
      <w:rFonts w:ascii="Arial" w:hAnsi="Arial" w:cs="Tahoma"/>
      <w:i/>
      <w:iCs/>
      <w:sz w:val="20"/>
      <w:szCs w:val="24"/>
    </w:rPr>
  </w:style>
  <w:style w:type="paragraph" w:customStyle="1" w:styleId="33">
    <w:name w:val="Указатель3"/>
    <w:basedOn w:val="a"/>
    <w:rsid w:val="005C3F4A"/>
    <w:pPr>
      <w:suppressLineNumbers/>
    </w:pPr>
    <w:rPr>
      <w:rFonts w:ascii="Arial" w:hAnsi="Arial" w:cs="Tahoma"/>
    </w:rPr>
  </w:style>
  <w:style w:type="paragraph" w:customStyle="1" w:styleId="22">
    <w:name w:val="Название2"/>
    <w:basedOn w:val="a"/>
    <w:rsid w:val="005C3F4A"/>
    <w:pPr>
      <w:suppressLineNumbers/>
      <w:spacing w:before="120" w:after="120"/>
    </w:pPr>
    <w:rPr>
      <w:rFonts w:ascii="Arial" w:hAnsi="Arial" w:cs="Tahoma"/>
      <w:i/>
      <w:iCs/>
      <w:sz w:val="20"/>
      <w:szCs w:val="24"/>
    </w:rPr>
  </w:style>
  <w:style w:type="paragraph" w:customStyle="1" w:styleId="23">
    <w:name w:val="Указатель2"/>
    <w:basedOn w:val="a"/>
    <w:rsid w:val="005C3F4A"/>
    <w:pPr>
      <w:suppressLineNumbers/>
    </w:pPr>
    <w:rPr>
      <w:rFonts w:ascii="Arial" w:hAnsi="Arial" w:cs="Tahoma"/>
    </w:rPr>
  </w:style>
  <w:style w:type="paragraph" w:customStyle="1" w:styleId="15">
    <w:name w:val="Название1"/>
    <w:basedOn w:val="a"/>
    <w:rsid w:val="005C3F4A"/>
    <w:pPr>
      <w:suppressLineNumbers/>
      <w:spacing w:before="120" w:after="120"/>
    </w:pPr>
    <w:rPr>
      <w:rFonts w:ascii="Arial" w:hAnsi="Arial" w:cs="Tahoma"/>
      <w:i/>
      <w:iCs/>
      <w:sz w:val="20"/>
      <w:szCs w:val="24"/>
    </w:rPr>
  </w:style>
  <w:style w:type="paragraph" w:customStyle="1" w:styleId="16">
    <w:name w:val="Указатель1"/>
    <w:basedOn w:val="a"/>
    <w:rsid w:val="005C3F4A"/>
    <w:pPr>
      <w:suppressLineNumbers/>
    </w:pPr>
    <w:rPr>
      <w:rFonts w:ascii="Arial" w:hAnsi="Arial" w:cs="Tahoma"/>
    </w:rPr>
  </w:style>
  <w:style w:type="paragraph" w:customStyle="1" w:styleId="ConsPlusNormal">
    <w:name w:val="ConsPlusNormal"/>
    <w:rsid w:val="005C3F4A"/>
    <w:pPr>
      <w:widowControl w:val="0"/>
      <w:suppressAutoHyphens/>
      <w:autoSpaceDE w:val="0"/>
      <w:ind w:firstLine="720"/>
    </w:pPr>
    <w:rPr>
      <w:rFonts w:ascii="Arial" w:eastAsia="Arial" w:hAnsi="Arial" w:cs="Arial"/>
      <w:lang w:eastAsia="ar-SA"/>
    </w:rPr>
  </w:style>
  <w:style w:type="paragraph" w:customStyle="1" w:styleId="ConsPlusTitle">
    <w:name w:val="ConsPlusTitle"/>
    <w:rsid w:val="005C3F4A"/>
    <w:pPr>
      <w:widowControl w:val="0"/>
      <w:suppressAutoHyphens/>
      <w:autoSpaceDE w:val="0"/>
    </w:pPr>
    <w:rPr>
      <w:rFonts w:ascii="Arial" w:eastAsia="Arial" w:hAnsi="Arial" w:cs="Arial"/>
      <w:b/>
      <w:bCs/>
      <w:lang w:eastAsia="ar-SA"/>
    </w:rPr>
  </w:style>
  <w:style w:type="paragraph" w:styleId="ab">
    <w:name w:val="Title"/>
    <w:basedOn w:val="a"/>
    <w:next w:val="ac"/>
    <w:qFormat/>
    <w:rsid w:val="005C3F4A"/>
    <w:pPr>
      <w:spacing w:after="0" w:line="240" w:lineRule="auto"/>
      <w:jc w:val="center"/>
    </w:pPr>
    <w:rPr>
      <w:rFonts w:ascii="Times New Roman" w:eastAsia="Times New Roman" w:hAnsi="Times New Roman"/>
      <w:sz w:val="28"/>
      <w:szCs w:val="24"/>
    </w:rPr>
  </w:style>
  <w:style w:type="paragraph" w:styleId="ac">
    <w:name w:val="Subtitle"/>
    <w:basedOn w:val="14"/>
    <w:next w:val="a9"/>
    <w:qFormat/>
    <w:rsid w:val="005C3F4A"/>
    <w:pPr>
      <w:jc w:val="center"/>
    </w:pPr>
    <w:rPr>
      <w:i/>
      <w:iCs/>
    </w:rPr>
  </w:style>
  <w:style w:type="paragraph" w:customStyle="1" w:styleId="ad">
    <w:name w:val="список с точками"/>
    <w:basedOn w:val="a"/>
    <w:rsid w:val="005C3F4A"/>
    <w:pPr>
      <w:spacing w:after="0" w:line="360" w:lineRule="auto"/>
      <w:ind w:left="-7090"/>
      <w:jc w:val="both"/>
    </w:pPr>
    <w:rPr>
      <w:rFonts w:ascii="Times New Roman" w:eastAsia="Times New Roman" w:hAnsi="Times New Roman"/>
      <w:sz w:val="28"/>
      <w:szCs w:val="24"/>
    </w:rPr>
  </w:style>
  <w:style w:type="paragraph" w:styleId="ae">
    <w:name w:val="header"/>
    <w:basedOn w:val="a"/>
    <w:rsid w:val="005C3F4A"/>
    <w:pPr>
      <w:tabs>
        <w:tab w:val="center" w:pos="4677"/>
        <w:tab w:val="right" w:pos="9355"/>
      </w:tabs>
    </w:pPr>
  </w:style>
  <w:style w:type="paragraph" w:styleId="af">
    <w:name w:val="footer"/>
    <w:basedOn w:val="a"/>
    <w:rsid w:val="005C3F4A"/>
    <w:pPr>
      <w:tabs>
        <w:tab w:val="center" w:pos="4677"/>
        <w:tab w:val="right" w:pos="9355"/>
      </w:tabs>
    </w:pPr>
  </w:style>
  <w:style w:type="paragraph" w:styleId="af0">
    <w:name w:val="footnote text"/>
    <w:basedOn w:val="a"/>
    <w:semiHidden/>
    <w:rsid w:val="005C3F4A"/>
    <w:pPr>
      <w:spacing w:after="0" w:line="240" w:lineRule="auto"/>
    </w:pPr>
    <w:rPr>
      <w:rFonts w:ascii="Times New Roman" w:eastAsia="Times New Roman" w:hAnsi="Times New Roman"/>
      <w:sz w:val="20"/>
      <w:szCs w:val="20"/>
    </w:rPr>
  </w:style>
  <w:style w:type="paragraph" w:styleId="af1">
    <w:name w:val="Normal (Web)"/>
    <w:basedOn w:val="a"/>
    <w:rsid w:val="005C3F4A"/>
    <w:pPr>
      <w:spacing w:before="280" w:after="280" w:line="240" w:lineRule="auto"/>
    </w:pPr>
    <w:rPr>
      <w:rFonts w:ascii="Times New Roman" w:eastAsia="Times New Roman" w:hAnsi="Times New Roman"/>
      <w:sz w:val="24"/>
      <w:szCs w:val="24"/>
    </w:rPr>
  </w:style>
  <w:style w:type="paragraph" w:customStyle="1" w:styleId="ConsPlusNonformat">
    <w:name w:val="ConsPlusNonformat"/>
    <w:uiPriority w:val="99"/>
    <w:rsid w:val="005C3F4A"/>
    <w:pPr>
      <w:widowControl w:val="0"/>
      <w:suppressAutoHyphens/>
      <w:autoSpaceDE w:val="0"/>
    </w:pPr>
    <w:rPr>
      <w:rFonts w:ascii="Courier New" w:eastAsia="Arial" w:hAnsi="Courier New" w:cs="Courier New"/>
      <w:lang w:eastAsia="ar-SA"/>
    </w:rPr>
  </w:style>
  <w:style w:type="paragraph" w:styleId="af2">
    <w:name w:val="No Spacing"/>
    <w:qFormat/>
    <w:rsid w:val="005C3F4A"/>
    <w:pPr>
      <w:suppressAutoHyphens/>
    </w:pPr>
    <w:rPr>
      <w:rFonts w:ascii="Calibri" w:eastAsia="Calibri" w:hAnsi="Calibri"/>
      <w:sz w:val="22"/>
      <w:szCs w:val="22"/>
      <w:lang w:eastAsia="ar-SA"/>
    </w:rPr>
  </w:style>
  <w:style w:type="paragraph" w:customStyle="1" w:styleId="af3">
    <w:name w:val="Знак"/>
    <w:basedOn w:val="a"/>
    <w:rsid w:val="005C3F4A"/>
    <w:pPr>
      <w:spacing w:after="160" w:line="240" w:lineRule="exact"/>
    </w:pPr>
    <w:rPr>
      <w:rFonts w:ascii="Verdana" w:eastAsia="Times New Roman" w:hAnsi="Verdana"/>
      <w:sz w:val="20"/>
      <w:szCs w:val="20"/>
      <w:lang w:val="en-US"/>
    </w:rPr>
  </w:style>
  <w:style w:type="paragraph" w:styleId="af4">
    <w:name w:val="Body Text Indent"/>
    <w:basedOn w:val="a"/>
    <w:rsid w:val="005C3F4A"/>
    <w:pPr>
      <w:spacing w:after="120"/>
      <w:ind w:left="283"/>
    </w:pPr>
  </w:style>
  <w:style w:type="paragraph" w:customStyle="1" w:styleId="210">
    <w:name w:val="Основной текст с отступом 21"/>
    <w:basedOn w:val="a"/>
    <w:rsid w:val="005C3F4A"/>
    <w:pPr>
      <w:spacing w:after="120" w:line="480" w:lineRule="auto"/>
      <w:ind w:left="283"/>
    </w:pPr>
  </w:style>
  <w:style w:type="paragraph" w:customStyle="1" w:styleId="af5">
    <w:name w:val="Содержимое таблицы"/>
    <w:basedOn w:val="a"/>
    <w:rsid w:val="005C3F4A"/>
    <w:pPr>
      <w:suppressLineNumbers/>
    </w:pPr>
  </w:style>
  <w:style w:type="paragraph" w:customStyle="1" w:styleId="af6">
    <w:name w:val="Заголовок таблицы"/>
    <w:basedOn w:val="af5"/>
    <w:rsid w:val="005C3F4A"/>
    <w:pPr>
      <w:jc w:val="center"/>
    </w:pPr>
    <w:rPr>
      <w:b/>
      <w:bCs/>
    </w:rPr>
  </w:style>
  <w:style w:type="paragraph" w:customStyle="1" w:styleId="220">
    <w:name w:val="Основной текст с отступом 22"/>
    <w:basedOn w:val="a"/>
    <w:rsid w:val="005C3F4A"/>
    <w:pPr>
      <w:spacing w:after="120" w:line="480" w:lineRule="auto"/>
      <w:ind w:left="283"/>
    </w:pPr>
  </w:style>
  <w:style w:type="paragraph" w:customStyle="1" w:styleId="230">
    <w:name w:val="Основной текст с отступом 23"/>
    <w:basedOn w:val="a"/>
    <w:rsid w:val="005C3F4A"/>
    <w:pPr>
      <w:spacing w:after="120" w:line="480" w:lineRule="auto"/>
      <w:ind w:left="283"/>
    </w:pPr>
  </w:style>
  <w:style w:type="paragraph" w:customStyle="1" w:styleId="310">
    <w:name w:val="Основной текст с отступом 31"/>
    <w:basedOn w:val="a"/>
    <w:rsid w:val="005C3F4A"/>
    <w:pPr>
      <w:spacing w:after="120"/>
      <w:ind w:left="283"/>
    </w:pPr>
    <w:rPr>
      <w:sz w:val="16"/>
      <w:szCs w:val="16"/>
    </w:rPr>
  </w:style>
  <w:style w:type="paragraph" w:customStyle="1" w:styleId="ConsNormal0">
    <w:name w:val="ConsNormal"/>
    <w:rsid w:val="005C3F4A"/>
    <w:pPr>
      <w:widowControl w:val="0"/>
      <w:suppressAutoHyphens/>
      <w:autoSpaceDE w:val="0"/>
      <w:ind w:firstLine="720"/>
    </w:pPr>
    <w:rPr>
      <w:rFonts w:eastAsia="Arial"/>
      <w:sz w:val="28"/>
      <w:szCs w:val="28"/>
      <w:lang w:eastAsia="ar-SA"/>
    </w:rPr>
  </w:style>
  <w:style w:type="paragraph" w:customStyle="1" w:styleId="af7">
    <w:name w:val="Содержимое врезки"/>
    <w:basedOn w:val="a9"/>
    <w:rsid w:val="005C3F4A"/>
  </w:style>
  <w:style w:type="table" w:styleId="af8">
    <w:name w:val="Table Grid"/>
    <w:basedOn w:val="a1"/>
    <w:rsid w:val="007B0712"/>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17465E"/>
    <w:pPr>
      <w:autoSpaceDE w:val="0"/>
      <w:autoSpaceDN w:val="0"/>
      <w:adjustRightInd w:val="0"/>
    </w:pPr>
    <w:rPr>
      <w:rFonts w:ascii="Arial" w:hAnsi="Arial" w:cs="Arial"/>
    </w:rPr>
  </w:style>
  <w:style w:type="paragraph" w:styleId="af9">
    <w:name w:val="Balloon Text"/>
    <w:basedOn w:val="a"/>
    <w:semiHidden/>
    <w:rsid w:val="000576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253075">
      <w:bodyDiv w:val="1"/>
      <w:marLeft w:val="0"/>
      <w:marRight w:val="0"/>
      <w:marTop w:val="0"/>
      <w:marBottom w:val="0"/>
      <w:divBdr>
        <w:top w:val="none" w:sz="0" w:space="0" w:color="auto"/>
        <w:left w:val="none" w:sz="0" w:space="0" w:color="auto"/>
        <w:bottom w:val="none" w:sz="0" w:space="0" w:color="auto"/>
        <w:right w:val="none" w:sz="0" w:space="0" w:color="auto"/>
      </w:divBdr>
    </w:div>
    <w:div w:id="184412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4AEA0AF76FEF302917E66F66554C0564DA592C7B3D54A116B6EFB3FTFL3N" TargetMode="External"/><Relationship Id="rId13" Type="http://schemas.openxmlformats.org/officeDocument/2006/relationships/hyperlink" Target="consultantplus://offline/ref=1594AEA0AF76FEF302917E66F66554C0564DA592C7B3D54A116B6EFB3FF321B58E76E43C43E558A8T1L0N" TargetMode="External"/><Relationship Id="rId18" Type="http://schemas.openxmlformats.org/officeDocument/2006/relationships/hyperlink" Target="consultantplus://offline/ref=1594AEA0AF76FEF302917E66F66554C0564DA592C7B3D54A116B6EFB3FF321B58E76E43F43E5T5L9N" TargetMode="External"/><Relationship Id="rId26" Type="http://schemas.openxmlformats.org/officeDocument/2006/relationships/hyperlink" Target="consultantplus://offline/ref=929E52654CA644C574511DCCFBB7A8A38171CF442784561DC2340A06VChFG" TargetMode="External"/><Relationship Id="rId3" Type="http://schemas.openxmlformats.org/officeDocument/2006/relationships/styles" Target="styles.xml"/><Relationship Id="rId21" Type="http://schemas.openxmlformats.org/officeDocument/2006/relationships/hyperlink" Target="consultantplus://offline/ref=1594AEA0AF76FEF302917E66F66554C0564DA592C7B3D54A116B6EFB3FF321B58E76E43C43E559AAT1LFN" TargetMode="External"/><Relationship Id="rId7" Type="http://schemas.openxmlformats.org/officeDocument/2006/relationships/endnotes" Target="endnotes.xml"/><Relationship Id="rId12" Type="http://schemas.openxmlformats.org/officeDocument/2006/relationships/hyperlink" Target="consultantplus://offline/ref=1594AEA0AF76FEF302917E66F66554C0564DA592C7B3D54A116B6EFB3FF321B58E76E43A42TEL1N" TargetMode="External"/><Relationship Id="rId17" Type="http://schemas.openxmlformats.org/officeDocument/2006/relationships/hyperlink" Target="consultantplus://offline/ref=1594AEA0AF76FEF302917E66F66554C0564DA592C7B3D54A116B6EFB3FTFL3N" TargetMode="External"/><Relationship Id="rId25" Type="http://schemas.openxmlformats.org/officeDocument/2006/relationships/hyperlink" Target="consultantplus://offline/ref=929E52654CA644C574511DCCFBB7A8A38874C743278D0B17CA6D0604C8VBh6G" TargetMode="External"/><Relationship Id="rId2" Type="http://schemas.openxmlformats.org/officeDocument/2006/relationships/numbering" Target="numbering.xml"/><Relationship Id="rId16" Type="http://schemas.openxmlformats.org/officeDocument/2006/relationships/hyperlink" Target="consultantplus://offline/ref=1594AEA0AF76FEF302917E66F66554C05640A194C2BCD54A116B6EFB3FF321B58E76E43C43E458A9T1L8N" TargetMode="External"/><Relationship Id="rId20" Type="http://schemas.openxmlformats.org/officeDocument/2006/relationships/hyperlink" Target="consultantplus://offline/ref=1594AEA0AF76FEF302917E66F66554C0564DA592C7B3D54A116B6EFB3FF321B58E76E43C43E450AET1L8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94AEA0AF76FEF302917E66F66554C0564DA592C7B3D54A116B6EFB3FF321B58E76E43A42TEL6N" TargetMode="External"/><Relationship Id="rId24" Type="http://schemas.openxmlformats.org/officeDocument/2006/relationships/hyperlink" Target="consultantplus://offline/ref=929E52654CA644C574511DCCFBB7A8A38877CB4720880B17CA6D0604C8VBh6G" TargetMode="External"/><Relationship Id="rId5" Type="http://schemas.openxmlformats.org/officeDocument/2006/relationships/webSettings" Target="webSettings.xml"/><Relationship Id="rId15" Type="http://schemas.openxmlformats.org/officeDocument/2006/relationships/hyperlink" Target="consultantplus://offline/ref=1594AEA0AF76FEF302917E70F5090BC5574FFA99C4B4D714443768AC60A327E0CET3L6N" TargetMode="External"/><Relationship Id="rId23" Type="http://schemas.openxmlformats.org/officeDocument/2006/relationships/hyperlink" Target="consultantplus://offline/ref=1594AEA0AF76FEF302917E70F5090BC5574FFA99C4B4D714443768AC60A327E0CET3L6N" TargetMode="External"/><Relationship Id="rId28" Type="http://schemas.openxmlformats.org/officeDocument/2006/relationships/footer" Target="footer1.xml"/><Relationship Id="rId10" Type="http://schemas.openxmlformats.org/officeDocument/2006/relationships/hyperlink" Target="consultantplus://offline/ref=1594AEA0AF76FEF302917E66F66554C0564DA592C7B3D54A116B6EFB3FF321B58E76E43A43TELDN" TargetMode="External"/><Relationship Id="rId19" Type="http://schemas.openxmlformats.org/officeDocument/2006/relationships/hyperlink" Target="consultantplus://offline/ref=1594AEA0AF76FEF302917E66F66554C0564DA592C7B3D54A116B6EFB3FF321B58E76E43C4AEDT5LE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594AEA0AF76FEF302917E66F66554C0564DA592C7B3D54A116B6EFB3FF321B58E76E43C43E451A1T1L9N" TargetMode="External"/><Relationship Id="rId14" Type="http://schemas.openxmlformats.org/officeDocument/2006/relationships/hyperlink" Target="consultantplus://offline/ref=1594AEA0AF76FEF302917E70F5090BC5574FFA99C4B7DE1C4C3A68AC60A327E0CET3L6N" TargetMode="External"/><Relationship Id="rId22" Type="http://schemas.openxmlformats.org/officeDocument/2006/relationships/hyperlink" Target="consultantplus://offline/ref=1594AEA0AF76FEF302917E66F66554C0564DA592C7B3D54A116B6EFB3FF321B58E76E43C42E0T5L9N" TargetMode="External"/><Relationship Id="rId27" Type="http://schemas.openxmlformats.org/officeDocument/2006/relationships/hyperlink" Target="consultantplus://offline/ref=929E52654CA644C574511DCCFBB7A8A38E7CCB452384561DC2340A06VChF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C3895-AF42-4869-9D05-6E6327E6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10290</Words>
  <Characters>58653</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KO</Company>
  <LinksUpToDate>false</LinksUpToDate>
  <CharactersWithSpaces>68806</CharactersWithSpaces>
  <SharedDoc>false</SharedDoc>
  <HLinks>
    <vt:vector size="210" baseType="variant">
      <vt:variant>
        <vt:i4>7209065</vt:i4>
      </vt:variant>
      <vt:variant>
        <vt:i4>105</vt:i4>
      </vt:variant>
      <vt:variant>
        <vt:i4>0</vt:i4>
      </vt:variant>
      <vt:variant>
        <vt:i4>5</vt:i4>
      </vt:variant>
      <vt:variant>
        <vt:lpwstr>consultantplus://offline/ref=929E52654CA644C574511DCCFBB7A8A38E7CCB452384561DC2340A06VChFG</vt:lpwstr>
      </vt:variant>
      <vt:variant>
        <vt:lpwstr/>
      </vt:variant>
      <vt:variant>
        <vt:i4>7209070</vt:i4>
      </vt:variant>
      <vt:variant>
        <vt:i4>102</vt:i4>
      </vt:variant>
      <vt:variant>
        <vt:i4>0</vt:i4>
      </vt:variant>
      <vt:variant>
        <vt:i4>5</vt:i4>
      </vt:variant>
      <vt:variant>
        <vt:lpwstr>consultantplus://offline/ref=929E52654CA644C574511DCCFBB7A8A38171CF442784561DC2340A06VChFG</vt:lpwstr>
      </vt:variant>
      <vt:variant>
        <vt:lpwstr/>
      </vt:variant>
      <vt:variant>
        <vt:i4>852060</vt:i4>
      </vt:variant>
      <vt:variant>
        <vt:i4>99</vt:i4>
      </vt:variant>
      <vt:variant>
        <vt:i4>0</vt:i4>
      </vt:variant>
      <vt:variant>
        <vt:i4>5</vt:i4>
      </vt:variant>
      <vt:variant>
        <vt:lpwstr>consultantplus://offline/ref=929E52654CA644C574511DCCFBB7A8A38874C743278D0B17CA6D0604C8VBh6G</vt:lpwstr>
      </vt:variant>
      <vt:variant>
        <vt:lpwstr/>
      </vt:variant>
      <vt:variant>
        <vt:i4>852053</vt:i4>
      </vt:variant>
      <vt:variant>
        <vt:i4>96</vt:i4>
      </vt:variant>
      <vt:variant>
        <vt:i4>0</vt:i4>
      </vt:variant>
      <vt:variant>
        <vt:i4>5</vt:i4>
      </vt:variant>
      <vt:variant>
        <vt:lpwstr>consultantplus://offline/ref=929E52654CA644C574511DCCFBB7A8A38877CB4720880B17CA6D0604C8VBh6G</vt:lpwstr>
      </vt:variant>
      <vt:variant>
        <vt:lpwstr/>
      </vt:variant>
      <vt:variant>
        <vt:i4>5832712</vt:i4>
      </vt:variant>
      <vt:variant>
        <vt:i4>93</vt:i4>
      </vt:variant>
      <vt:variant>
        <vt:i4>0</vt:i4>
      </vt:variant>
      <vt:variant>
        <vt:i4>5</vt:i4>
      </vt:variant>
      <vt:variant>
        <vt:lpwstr>consultantplus://offline/ref=1594AEA0AF76FEF302917E70F5090BC5574FFA99C4B4D714443768AC60A327E0CET3L6N</vt:lpwstr>
      </vt:variant>
      <vt:variant>
        <vt:lpwstr/>
      </vt:variant>
      <vt:variant>
        <vt:i4>6160467</vt:i4>
      </vt:variant>
      <vt:variant>
        <vt:i4>90</vt:i4>
      </vt:variant>
      <vt:variant>
        <vt:i4>0</vt:i4>
      </vt:variant>
      <vt:variant>
        <vt:i4>5</vt:i4>
      </vt:variant>
      <vt:variant>
        <vt:lpwstr>consultantplus://offline/ref=929E52654CA644C5745103C1EDDBF7A6897E904F2588054997325D599FBF565F716022DF2E12675D81C2D1V4hBG</vt:lpwstr>
      </vt:variant>
      <vt:variant>
        <vt:lpwstr/>
      </vt:variant>
      <vt:variant>
        <vt:i4>6160464</vt:i4>
      </vt:variant>
      <vt:variant>
        <vt:i4>87</vt:i4>
      </vt:variant>
      <vt:variant>
        <vt:i4>0</vt:i4>
      </vt:variant>
      <vt:variant>
        <vt:i4>5</vt:i4>
      </vt:variant>
      <vt:variant>
        <vt:lpwstr>consultantplus://offline/ref=929E52654CA644C5745103C1EDDBF7A6897E904F2588054997325D599FBF565F716022DF2E12675D81C1D1V4hBG</vt:lpwstr>
      </vt:variant>
      <vt:variant>
        <vt:lpwstr/>
      </vt:variant>
      <vt:variant>
        <vt:i4>6160467</vt:i4>
      </vt:variant>
      <vt:variant>
        <vt:i4>84</vt:i4>
      </vt:variant>
      <vt:variant>
        <vt:i4>0</vt:i4>
      </vt:variant>
      <vt:variant>
        <vt:i4>5</vt:i4>
      </vt:variant>
      <vt:variant>
        <vt:lpwstr>consultantplus://offline/ref=929E52654CA644C5745103C1EDDBF7A6897E904F2588054997325D599FBF565F716022DF2E12675D81C2D1V4hBG</vt:lpwstr>
      </vt:variant>
      <vt:variant>
        <vt:lpwstr/>
      </vt:variant>
      <vt:variant>
        <vt:i4>6160464</vt:i4>
      </vt:variant>
      <vt:variant>
        <vt:i4>81</vt:i4>
      </vt:variant>
      <vt:variant>
        <vt:i4>0</vt:i4>
      </vt:variant>
      <vt:variant>
        <vt:i4>5</vt:i4>
      </vt:variant>
      <vt:variant>
        <vt:lpwstr>consultantplus://offline/ref=929E52654CA644C5745103C1EDDBF7A6897E904F2588054997325D599FBF565F716022DF2E12675D81C1D1V4hBG</vt:lpwstr>
      </vt:variant>
      <vt:variant>
        <vt:lpwstr/>
      </vt:variant>
      <vt:variant>
        <vt:i4>3145838</vt:i4>
      </vt:variant>
      <vt:variant>
        <vt:i4>78</vt:i4>
      </vt:variant>
      <vt:variant>
        <vt:i4>0</vt:i4>
      </vt:variant>
      <vt:variant>
        <vt:i4>5</vt:i4>
      </vt:variant>
      <vt:variant>
        <vt:lpwstr>consultantplus://offline/ref=1594AEA0AF76FEF302917E66F66554C0564DA592C7B3D54A116B6EFB3FF321B58E76E43C42E0T5L9N</vt:lpwstr>
      </vt:variant>
      <vt:variant>
        <vt:lpwstr/>
      </vt:variant>
      <vt:variant>
        <vt:i4>6553705</vt:i4>
      </vt:variant>
      <vt:variant>
        <vt:i4>75</vt:i4>
      </vt:variant>
      <vt:variant>
        <vt:i4>0</vt:i4>
      </vt:variant>
      <vt:variant>
        <vt:i4>5</vt:i4>
      </vt:variant>
      <vt:variant>
        <vt:lpwstr>consultantplus://offline/ref=1594AEA0AF76FEF302917E66F66554C0564DA592C7B3D54A116B6EFB3FF321B58E76E43C43E559AAT1LFN</vt:lpwstr>
      </vt:variant>
      <vt:variant>
        <vt:lpwstr/>
      </vt:variant>
      <vt:variant>
        <vt:i4>6553659</vt:i4>
      </vt:variant>
      <vt:variant>
        <vt:i4>72</vt:i4>
      </vt:variant>
      <vt:variant>
        <vt:i4>0</vt:i4>
      </vt:variant>
      <vt:variant>
        <vt:i4>5</vt:i4>
      </vt:variant>
      <vt:variant>
        <vt:lpwstr>consultantplus://offline/ref=1594AEA0AF76FEF302917E66F66554C0564DA592C7B3D54A116B6EFB3FF321B58E76E43C43E450AET1L8N</vt:lpwstr>
      </vt:variant>
      <vt:variant>
        <vt:lpwstr/>
      </vt:variant>
      <vt:variant>
        <vt:i4>66</vt:i4>
      </vt:variant>
      <vt:variant>
        <vt:i4>69</vt:i4>
      </vt:variant>
      <vt:variant>
        <vt:i4>0</vt:i4>
      </vt:variant>
      <vt:variant>
        <vt:i4>5</vt:i4>
      </vt:variant>
      <vt:variant>
        <vt:lpwstr/>
      </vt:variant>
      <vt:variant>
        <vt:lpwstr>P323</vt:lpwstr>
      </vt:variant>
      <vt:variant>
        <vt:i4>3145781</vt:i4>
      </vt:variant>
      <vt:variant>
        <vt:i4>66</vt:i4>
      </vt:variant>
      <vt:variant>
        <vt:i4>0</vt:i4>
      </vt:variant>
      <vt:variant>
        <vt:i4>5</vt:i4>
      </vt:variant>
      <vt:variant>
        <vt:lpwstr>consultantplus://offline/ref=1594AEA0AF76FEF302917E66F66554C0564DA592C7B3D54A116B6EFB3FF321B58E76E43C4AEDT5LEN</vt:lpwstr>
      </vt:variant>
      <vt:variant>
        <vt:lpwstr/>
      </vt:variant>
      <vt:variant>
        <vt:i4>3145839</vt:i4>
      </vt:variant>
      <vt:variant>
        <vt:i4>63</vt:i4>
      </vt:variant>
      <vt:variant>
        <vt:i4>0</vt:i4>
      </vt:variant>
      <vt:variant>
        <vt:i4>5</vt:i4>
      </vt:variant>
      <vt:variant>
        <vt:lpwstr>consultantplus://offline/ref=1594AEA0AF76FEF302917E66F66554C0564DA592C7B3D54A116B6EFB3FF321B58E76E43F43E5T5L9N</vt:lpwstr>
      </vt:variant>
      <vt:variant>
        <vt:lpwstr/>
      </vt:variant>
      <vt:variant>
        <vt:i4>917510</vt:i4>
      </vt:variant>
      <vt:variant>
        <vt:i4>60</vt:i4>
      </vt:variant>
      <vt:variant>
        <vt:i4>0</vt:i4>
      </vt:variant>
      <vt:variant>
        <vt:i4>5</vt:i4>
      </vt:variant>
      <vt:variant>
        <vt:lpwstr>consultantplus://offline/ref=1594AEA0AF76FEF302917E66F66554C0564DA592C7B3D54A116B6EFB3FTFL3N</vt:lpwstr>
      </vt:variant>
      <vt:variant>
        <vt:lpwstr/>
      </vt:variant>
      <vt:variant>
        <vt:i4>262216</vt:i4>
      </vt:variant>
      <vt:variant>
        <vt:i4>57</vt:i4>
      </vt:variant>
      <vt:variant>
        <vt:i4>0</vt:i4>
      </vt:variant>
      <vt:variant>
        <vt:i4>5</vt:i4>
      </vt:variant>
      <vt:variant>
        <vt:lpwstr/>
      </vt:variant>
      <vt:variant>
        <vt:lpwstr>P185</vt:lpwstr>
      </vt:variant>
      <vt:variant>
        <vt:i4>196676</vt:i4>
      </vt:variant>
      <vt:variant>
        <vt:i4>54</vt:i4>
      </vt:variant>
      <vt:variant>
        <vt:i4>0</vt:i4>
      </vt:variant>
      <vt:variant>
        <vt:i4>5</vt:i4>
      </vt:variant>
      <vt:variant>
        <vt:lpwstr/>
      </vt:variant>
      <vt:variant>
        <vt:lpwstr>P142</vt:lpwstr>
      </vt:variant>
      <vt:variant>
        <vt:i4>196676</vt:i4>
      </vt:variant>
      <vt:variant>
        <vt:i4>51</vt:i4>
      </vt:variant>
      <vt:variant>
        <vt:i4>0</vt:i4>
      </vt:variant>
      <vt:variant>
        <vt:i4>5</vt:i4>
      </vt:variant>
      <vt:variant>
        <vt:lpwstr/>
      </vt:variant>
      <vt:variant>
        <vt:lpwstr>P142</vt:lpwstr>
      </vt:variant>
      <vt:variant>
        <vt:i4>196676</vt:i4>
      </vt:variant>
      <vt:variant>
        <vt:i4>48</vt:i4>
      </vt:variant>
      <vt:variant>
        <vt:i4>0</vt:i4>
      </vt:variant>
      <vt:variant>
        <vt:i4>5</vt:i4>
      </vt:variant>
      <vt:variant>
        <vt:lpwstr/>
      </vt:variant>
      <vt:variant>
        <vt:lpwstr>P142</vt:lpwstr>
      </vt:variant>
      <vt:variant>
        <vt:i4>6553708</vt:i4>
      </vt:variant>
      <vt:variant>
        <vt:i4>45</vt:i4>
      </vt:variant>
      <vt:variant>
        <vt:i4>0</vt:i4>
      </vt:variant>
      <vt:variant>
        <vt:i4>5</vt:i4>
      </vt:variant>
      <vt:variant>
        <vt:lpwstr>consultantplus://offline/ref=1594AEA0AF76FEF302917E66F66554C05640A194C2BCD54A116B6EFB3FF321B58E76E43C43E458A9T1L8N</vt:lpwstr>
      </vt:variant>
      <vt:variant>
        <vt:lpwstr/>
      </vt:variant>
      <vt:variant>
        <vt:i4>5832712</vt:i4>
      </vt:variant>
      <vt:variant>
        <vt:i4>42</vt:i4>
      </vt:variant>
      <vt:variant>
        <vt:i4>0</vt:i4>
      </vt:variant>
      <vt:variant>
        <vt:i4>5</vt:i4>
      </vt:variant>
      <vt:variant>
        <vt:lpwstr>consultantplus://offline/ref=1594AEA0AF76FEF302917E70F5090BC5574FFA99C4B4D714443768AC60A327E0CET3L6N</vt:lpwstr>
      </vt:variant>
      <vt:variant>
        <vt:lpwstr/>
      </vt:variant>
      <vt:variant>
        <vt:i4>5832719</vt:i4>
      </vt:variant>
      <vt:variant>
        <vt:i4>39</vt:i4>
      </vt:variant>
      <vt:variant>
        <vt:i4>0</vt:i4>
      </vt:variant>
      <vt:variant>
        <vt:i4>5</vt:i4>
      </vt:variant>
      <vt:variant>
        <vt:lpwstr>consultantplus://offline/ref=1594AEA0AF76FEF302917E70F5090BC5574FFA99C4B7DE1C4C3A68AC60A327E0CET3L6N</vt:lpwstr>
      </vt:variant>
      <vt:variant>
        <vt:lpwstr/>
      </vt:variant>
      <vt:variant>
        <vt:i4>458817</vt:i4>
      </vt:variant>
      <vt:variant>
        <vt:i4>36</vt:i4>
      </vt:variant>
      <vt:variant>
        <vt:i4>0</vt:i4>
      </vt:variant>
      <vt:variant>
        <vt:i4>5</vt:i4>
      </vt:variant>
      <vt:variant>
        <vt:lpwstr/>
      </vt:variant>
      <vt:variant>
        <vt:lpwstr>P215</vt:lpwstr>
      </vt:variant>
      <vt:variant>
        <vt:i4>458816</vt:i4>
      </vt:variant>
      <vt:variant>
        <vt:i4>33</vt:i4>
      </vt:variant>
      <vt:variant>
        <vt:i4>0</vt:i4>
      </vt:variant>
      <vt:variant>
        <vt:i4>5</vt:i4>
      </vt:variant>
      <vt:variant>
        <vt:lpwstr/>
      </vt:variant>
      <vt:variant>
        <vt:lpwstr>P205</vt:lpwstr>
      </vt:variant>
      <vt:variant>
        <vt:i4>983111</vt:i4>
      </vt:variant>
      <vt:variant>
        <vt:i4>30</vt:i4>
      </vt:variant>
      <vt:variant>
        <vt:i4>0</vt:i4>
      </vt:variant>
      <vt:variant>
        <vt:i4>5</vt:i4>
      </vt:variant>
      <vt:variant>
        <vt:lpwstr/>
      </vt:variant>
      <vt:variant>
        <vt:lpwstr>P679</vt:lpwstr>
      </vt:variant>
      <vt:variant>
        <vt:i4>6553703</vt:i4>
      </vt:variant>
      <vt:variant>
        <vt:i4>27</vt:i4>
      </vt:variant>
      <vt:variant>
        <vt:i4>0</vt:i4>
      </vt:variant>
      <vt:variant>
        <vt:i4>5</vt:i4>
      </vt:variant>
      <vt:variant>
        <vt:lpwstr>consultantplus://offline/ref=1594AEA0AF76FEF302917E66F66554C0564DA592C7B3D54A116B6EFB3FF321B58E76E43C43E558A8T1L0N</vt:lpwstr>
      </vt:variant>
      <vt:variant>
        <vt:lpwstr/>
      </vt:variant>
      <vt:variant>
        <vt:i4>5570564</vt:i4>
      </vt:variant>
      <vt:variant>
        <vt:i4>24</vt:i4>
      </vt:variant>
      <vt:variant>
        <vt:i4>0</vt:i4>
      </vt:variant>
      <vt:variant>
        <vt:i4>5</vt:i4>
      </vt:variant>
      <vt:variant>
        <vt:lpwstr>consultantplus://offline/ref=1594AEA0AF76FEF302917E66F66554C0564DA592C7B3D54A116B6EFB3FF321B58E76E43A42TEL1N</vt:lpwstr>
      </vt:variant>
      <vt:variant>
        <vt:lpwstr/>
      </vt:variant>
      <vt:variant>
        <vt:i4>5570563</vt:i4>
      </vt:variant>
      <vt:variant>
        <vt:i4>21</vt:i4>
      </vt:variant>
      <vt:variant>
        <vt:i4>0</vt:i4>
      </vt:variant>
      <vt:variant>
        <vt:i4>5</vt:i4>
      </vt:variant>
      <vt:variant>
        <vt:lpwstr>consultantplus://offline/ref=1594AEA0AF76FEF302917E66F66554C0564DA592C7B3D54A116B6EFB3FF321B58E76E43A42TEL6N</vt:lpwstr>
      </vt:variant>
      <vt:variant>
        <vt:lpwstr/>
      </vt:variant>
      <vt:variant>
        <vt:i4>5570640</vt:i4>
      </vt:variant>
      <vt:variant>
        <vt:i4>18</vt:i4>
      </vt:variant>
      <vt:variant>
        <vt:i4>0</vt:i4>
      </vt:variant>
      <vt:variant>
        <vt:i4>5</vt:i4>
      </vt:variant>
      <vt:variant>
        <vt:lpwstr>consultantplus://offline/ref=1594AEA0AF76FEF302917E66F66554C0564DA592C7B3D54A116B6EFB3FF321B58E76E43A43TELDN</vt:lpwstr>
      </vt:variant>
      <vt:variant>
        <vt:lpwstr/>
      </vt:variant>
      <vt:variant>
        <vt:i4>6553711</vt:i4>
      </vt:variant>
      <vt:variant>
        <vt:i4>15</vt:i4>
      </vt:variant>
      <vt:variant>
        <vt:i4>0</vt:i4>
      </vt:variant>
      <vt:variant>
        <vt:i4>5</vt:i4>
      </vt:variant>
      <vt:variant>
        <vt:lpwstr>consultantplus://offline/ref=1594AEA0AF76FEF302917E66F66554C0564DA592C7B3D54A116B6EFB3FF321B58E76E43C43E451A1T1L9N</vt:lpwstr>
      </vt:variant>
      <vt:variant>
        <vt:lpwstr/>
      </vt:variant>
      <vt:variant>
        <vt:i4>3604592</vt:i4>
      </vt:variant>
      <vt:variant>
        <vt:i4>12</vt:i4>
      </vt:variant>
      <vt:variant>
        <vt:i4>0</vt:i4>
      </vt:variant>
      <vt:variant>
        <vt:i4>5</vt:i4>
      </vt:variant>
      <vt:variant>
        <vt:lpwstr/>
      </vt:variant>
      <vt:variant>
        <vt:lpwstr>P79</vt:lpwstr>
      </vt:variant>
      <vt:variant>
        <vt:i4>5832714</vt:i4>
      </vt:variant>
      <vt:variant>
        <vt:i4>9</vt:i4>
      </vt:variant>
      <vt:variant>
        <vt:i4>0</vt:i4>
      </vt:variant>
      <vt:variant>
        <vt:i4>5</vt:i4>
      </vt:variant>
      <vt:variant>
        <vt:lpwstr>consultantplus://offline/ref=1594AEA0AF76FEF302917E70F5090BC5574FFA99C4B7DB1C4A3A68AC60A327E0CET3L6N</vt:lpwstr>
      </vt:variant>
      <vt:variant>
        <vt:lpwstr/>
      </vt:variant>
      <vt:variant>
        <vt:i4>70</vt:i4>
      </vt:variant>
      <vt:variant>
        <vt:i4>6</vt:i4>
      </vt:variant>
      <vt:variant>
        <vt:i4>0</vt:i4>
      </vt:variant>
      <vt:variant>
        <vt:i4>5</vt:i4>
      </vt:variant>
      <vt:variant>
        <vt:lpwstr/>
      </vt:variant>
      <vt:variant>
        <vt:lpwstr>P363</vt:lpwstr>
      </vt:variant>
      <vt:variant>
        <vt:i4>917510</vt:i4>
      </vt:variant>
      <vt:variant>
        <vt:i4>3</vt:i4>
      </vt:variant>
      <vt:variant>
        <vt:i4>0</vt:i4>
      </vt:variant>
      <vt:variant>
        <vt:i4>5</vt:i4>
      </vt:variant>
      <vt:variant>
        <vt:lpwstr>consultantplus://offline/ref=1594AEA0AF76FEF302917E66F66554C0564DA592C7B3D54A116B6EFB3FTFL3N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Романова Татьяна Геннадьевна</dc:creator>
  <cp:lastModifiedBy>Бухгалтер3</cp:lastModifiedBy>
  <cp:revision>3</cp:revision>
  <cp:lastPrinted>2012-08-17T11:46:00Z</cp:lastPrinted>
  <dcterms:created xsi:type="dcterms:W3CDTF">2016-06-28T07:40:00Z</dcterms:created>
  <dcterms:modified xsi:type="dcterms:W3CDTF">2016-06-28T12:32:00Z</dcterms:modified>
</cp:coreProperties>
</file>