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87" w:rsidRPr="000B1D87" w:rsidRDefault="000B1D87" w:rsidP="000B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1404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87" w:rsidRPr="000B1D87" w:rsidRDefault="000B1D87" w:rsidP="000B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87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</w:t>
      </w:r>
    </w:p>
    <w:p w:rsidR="000B1D87" w:rsidRPr="000B1D87" w:rsidRDefault="000B1D87" w:rsidP="000B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B1D87" w:rsidRPr="000B1D87" w:rsidRDefault="00F01ADC" w:rsidP="000B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" from="1.1pt,18.2pt" to="461.9pt,18.2pt" o:allowincell="f" strokeweight="1.5pt">
            <w10:wrap anchorx="page"/>
          </v:line>
        </w:pict>
      </w:r>
      <w:r w:rsidR="000B1D87" w:rsidRPr="000B1D8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B1D87" w:rsidRDefault="000B1D87" w:rsidP="000B1D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1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D2" w:rsidRDefault="0044658F" w:rsidP="000B1D87">
      <w:pPr>
        <w:pStyle w:val="ConsPlusTitle"/>
        <w:jc w:val="center"/>
      </w:pPr>
      <w:r>
        <w:t xml:space="preserve"> </w:t>
      </w:r>
    </w:p>
    <w:p w:rsidR="00975FD2" w:rsidRDefault="00446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5FD2" w:rsidRDefault="00975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1D87" w:rsidRDefault="004465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4EBB">
        <w:rPr>
          <w:rFonts w:ascii="Times New Roman" w:hAnsi="Times New Roman" w:cs="Times New Roman"/>
          <w:b w:val="0"/>
          <w:sz w:val="28"/>
          <w:szCs w:val="28"/>
        </w:rPr>
        <w:t>18.05.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0B1D8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4EBB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</w:t>
      </w:r>
      <w:r w:rsidR="00C04EBB">
        <w:rPr>
          <w:rFonts w:ascii="Times New Roman" w:hAnsi="Times New Roman" w:cs="Times New Roman"/>
          <w:b w:val="0"/>
          <w:sz w:val="28"/>
          <w:szCs w:val="28"/>
        </w:rPr>
        <w:t>381</w:t>
      </w:r>
    </w:p>
    <w:p w:rsidR="00C04EBB" w:rsidRDefault="00C04E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B1D87" w:rsidRDefault="0044658F" w:rsidP="000B1D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автоматизированной </w:t>
      </w:r>
    </w:p>
    <w:p w:rsidR="000B1D87" w:rsidRDefault="0044658F" w:rsidP="000B1D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системе централизованного оповещения</w:t>
      </w:r>
    </w:p>
    <w:p w:rsidR="000B1D87" w:rsidRDefault="0044658F" w:rsidP="000B1D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r w:rsidR="000B1D8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616287" w:rsidRPr="006162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287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975FD2" w:rsidRDefault="0044658F" w:rsidP="000B1D87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 </w:t>
      </w:r>
    </w:p>
    <w:p w:rsidR="00975FD2" w:rsidRDefault="00975FD2" w:rsidP="000B1D87">
      <w:pPr>
        <w:pStyle w:val="ConsPlusTitle"/>
        <w:ind w:firstLine="56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B1D87" w:rsidRDefault="000B1D87" w:rsidP="000B1D87">
      <w:pPr>
        <w:pStyle w:val="ConsPlusTitle"/>
        <w:ind w:firstLine="56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5FD2" w:rsidRDefault="009D4B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44658F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58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4658F">
        <w:rPr>
          <w:rFonts w:ascii="Times New Roman" w:hAnsi="Times New Roman" w:cs="Times New Roman"/>
          <w:sz w:val="28"/>
          <w:szCs w:val="28"/>
        </w:rPr>
        <w:t xml:space="preserve"> от 21 декабря 1994 г. № 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658F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65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1994 г. № 69-ФЗ </w:t>
      </w:r>
      <w:r w:rsidR="00FA05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FA0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 12 февраля 1998 г. № 28-ФЗ «</w:t>
      </w:r>
      <w:r w:rsidR="0044658F">
        <w:rPr>
          <w:rFonts w:ascii="Times New Roman" w:hAnsi="Times New Roman" w:cs="Times New Roman"/>
          <w:sz w:val="28"/>
          <w:szCs w:val="28"/>
        </w:rPr>
        <w:t>О гражданск</w:t>
      </w:r>
      <w:r w:rsidR="003069A2">
        <w:rPr>
          <w:rFonts w:ascii="Times New Roman" w:hAnsi="Times New Roman" w:cs="Times New Roman"/>
          <w:sz w:val="28"/>
          <w:szCs w:val="28"/>
        </w:rPr>
        <w:t>ой обороне»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58F">
        <w:rPr>
          <w:rFonts w:ascii="Times New Roman" w:hAnsi="Times New Roman" w:cs="Times New Roman"/>
          <w:sz w:val="28"/>
          <w:szCs w:val="28"/>
        </w:rPr>
        <w:t xml:space="preserve"> совместным </w:t>
      </w:r>
      <w:hyperlink r:id="rId9">
        <w:r w:rsidR="00446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44658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</w:t>
      </w:r>
      <w:r w:rsidR="003069A2">
        <w:rPr>
          <w:rFonts w:ascii="Times New Roman" w:hAnsi="Times New Roman" w:cs="Times New Roman"/>
          <w:sz w:val="28"/>
          <w:szCs w:val="28"/>
        </w:rPr>
        <w:t>и от 31 июля 2020 г. № 578/365 «</w:t>
      </w:r>
      <w:r w:rsidR="004465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069A2">
        <w:rPr>
          <w:rFonts w:ascii="Times New Roman" w:hAnsi="Times New Roman" w:cs="Times New Roman"/>
          <w:sz w:val="28"/>
          <w:szCs w:val="28"/>
        </w:rPr>
        <w:t>о системах оповещения населения»</w:t>
      </w:r>
      <w:r w:rsidR="0044658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="003069A2">
        <w:rPr>
          <w:rFonts w:ascii="Times New Roman" w:hAnsi="Times New Roman" w:cs="Times New Roman"/>
          <w:sz w:val="28"/>
          <w:szCs w:val="28"/>
        </w:rPr>
        <w:t xml:space="preserve"> администрация Суровикинского муниципального района</w:t>
      </w:r>
      <w:r w:rsidR="00FA051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069A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069A2" w:rsidRDefault="0044658F" w:rsidP="00C04EBB">
      <w:pPr>
        <w:pStyle w:val="ConsPlusNormal"/>
        <w:numPr>
          <w:ilvl w:val="0"/>
          <w:numId w:val="1"/>
        </w:numPr>
        <w:tabs>
          <w:tab w:val="left" w:pos="85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ED135B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069A2">
        <w:rPr>
          <w:rFonts w:ascii="Times New Roman" w:hAnsi="Times New Roman" w:cs="Times New Roman"/>
          <w:sz w:val="28"/>
          <w:szCs w:val="28"/>
        </w:rPr>
        <w:t>:</w:t>
      </w:r>
    </w:p>
    <w:p w:rsidR="00975FD2" w:rsidRDefault="00066114" w:rsidP="003069A2">
      <w:pPr>
        <w:pStyle w:val="ConsPlusNormal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B6850">
        <w:t>-</w:t>
      </w:r>
      <w:r w:rsidR="003069A2">
        <w:t xml:space="preserve"> </w:t>
      </w:r>
      <w:hyperlink w:anchor="P33">
        <w:r w:rsidR="00446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44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58F">
        <w:rPr>
          <w:rFonts w:ascii="Times New Roman" w:hAnsi="Times New Roman" w:cs="Times New Roman"/>
          <w:sz w:val="28"/>
          <w:szCs w:val="28"/>
        </w:rPr>
        <w:t xml:space="preserve">о муниципальной автоматизированной системе централизованного оповещения населения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3069A2">
        <w:rPr>
          <w:rFonts w:ascii="Times New Roman" w:hAnsi="Times New Roman" w:cs="Times New Roman"/>
          <w:sz w:val="28"/>
          <w:szCs w:val="28"/>
        </w:rPr>
        <w:t>о района Волгоградской области;</w:t>
      </w:r>
    </w:p>
    <w:p w:rsidR="00975FD2" w:rsidRDefault="00066114" w:rsidP="003069A2">
      <w:pPr>
        <w:pStyle w:val="ConsPlusNormal"/>
        <w:tabs>
          <w:tab w:val="left" w:pos="0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85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37">
        <w:r w:rsidR="004465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схему</w:t>
        </w:r>
      </w:hyperlink>
      <w:r w:rsidR="0044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58F">
        <w:rPr>
          <w:rFonts w:ascii="Times New Roman" w:hAnsi="Times New Roman" w:cs="Times New Roman"/>
          <w:sz w:val="28"/>
          <w:szCs w:val="28"/>
        </w:rPr>
        <w:t xml:space="preserve">организации оповещения и информирования населения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</w:t>
      </w:r>
      <w:r w:rsidR="00AB6850">
        <w:rPr>
          <w:rFonts w:ascii="Times New Roman" w:hAnsi="Times New Roman" w:cs="Times New Roman"/>
          <w:sz w:val="28"/>
          <w:szCs w:val="28"/>
        </w:rPr>
        <w:t>оградской области.</w:t>
      </w:r>
    </w:p>
    <w:p w:rsidR="00975FD2" w:rsidRDefault="00AB6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58F">
        <w:rPr>
          <w:rFonts w:ascii="Times New Roman" w:hAnsi="Times New Roman" w:cs="Times New Roman"/>
          <w:sz w:val="28"/>
          <w:szCs w:val="28"/>
        </w:rPr>
        <w:t xml:space="preserve">. Муниципальная автоматизированная система централизованного оповещения населения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создается на базе структурного подразделения </w:t>
      </w:r>
      <w:r w:rsidR="00AF03FC">
        <w:rPr>
          <w:rFonts w:ascii="Times New Roman" w:hAnsi="Times New Roman" w:cs="Times New Roman"/>
          <w:sz w:val="28"/>
          <w:szCs w:val="28"/>
        </w:rPr>
        <w:t>МКУ «Оперативно</w:t>
      </w:r>
      <w:r w:rsidR="00674CD9">
        <w:rPr>
          <w:rFonts w:ascii="Times New Roman" w:hAnsi="Times New Roman" w:cs="Times New Roman"/>
          <w:sz w:val="28"/>
          <w:szCs w:val="28"/>
        </w:rPr>
        <w:t xml:space="preserve"> </w:t>
      </w:r>
      <w:r w:rsidR="00AF03FC">
        <w:rPr>
          <w:rFonts w:ascii="Times New Roman" w:hAnsi="Times New Roman" w:cs="Times New Roman"/>
          <w:sz w:val="28"/>
          <w:szCs w:val="28"/>
        </w:rPr>
        <w:t>-</w:t>
      </w:r>
      <w:r w:rsidR="00674CD9">
        <w:rPr>
          <w:rFonts w:ascii="Times New Roman" w:hAnsi="Times New Roman" w:cs="Times New Roman"/>
          <w:sz w:val="28"/>
          <w:szCs w:val="28"/>
        </w:rPr>
        <w:t xml:space="preserve"> эксплуатационная</w:t>
      </w:r>
      <w:r w:rsidR="00AF03FC">
        <w:rPr>
          <w:rFonts w:ascii="Times New Roman" w:hAnsi="Times New Roman" w:cs="Times New Roman"/>
          <w:sz w:val="28"/>
          <w:szCs w:val="28"/>
        </w:rPr>
        <w:t xml:space="preserve"> хозяйственная служба» Суровикинского муниципального </w:t>
      </w:r>
      <w:r w:rsidR="00674CD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-</w:t>
      </w:r>
      <w:r w:rsidR="0044658F">
        <w:rPr>
          <w:rFonts w:ascii="Times New Roman" w:hAnsi="Times New Roman" w:cs="Times New Roman"/>
          <w:sz w:val="28"/>
          <w:szCs w:val="28"/>
        </w:rPr>
        <w:t xml:space="preserve"> Единой дежурно-диспетчерской службы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муниципального района Вол</w:t>
      </w:r>
      <w:r w:rsidR="00ED135B">
        <w:rPr>
          <w:rFonts w:ascii="Times New Roman" w:hAnsi="Times New Roman" w:cs="Times New Roman"/>
          <w:sz w:val="28"/>
          <w:szCs w:val="28"/>
        </w:rPr>
        <w:t>гоградской области</w:t>
      </w:r>
      <w:r w:rsidR="0044658F">
        <w:rPr>
          <w:rFonts w:ascii="Times New Roman" w:hAnsi="Times New Roman" w:cs="Times New Roman"/>
          <w:sz w:val="28"/>
          <w:szCs w:val="28"/>
        </w:rPr>
        <w:t>.</w:t>
      </w:r>
    </w:p>
    <w:p w:rsidR="00975FD2" w:rsidRDefault="00AB685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58F">
        <w:rPr>
          <w:rFonts w:ascii="Times New Roman" w:hAnsi="Times New Roman" w:cs="Times New Roman"/>
          <w:sz w:val="28"/>
          <w:szCs w:val="28"/>
        </w:rPr>
        <w:t xml:space="preserve">. Рекомендовать главам городского и сельских поселений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975FD2" w:rsidRDefault="0044658F">
      <w:pPr>
        <w:widowControl w:val="0"/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уточнить наличие, проанализировать обеспеченность и техническое состояние технических средств (электросирен, громкоговорителей) системы оповещения в границах поселений;</w:t>
      </w:r>
    </w:p>
    <w:p w:rsidR="00975FD2" w:rsidRDefault="0044658F">
      <w:pPr>
        <w:widowControl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организовать обеспечение средствами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оповещения всех населенных пунктов;</w:t>
      </w:r>
    </w:p>
    <w:p w:rsidR="00975FD2" w:rsidRDefault="0044658F">
      <w:pPr>
        <w:widowControl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работу по уточнению схем оповещения населения в границах поселений;</w:t>
      </w:r>
    </w:p>
    <w:p w:rsidR="00975FD2" w:rsidRDefault="0044658F">
      <w:pPr>
        <w:widowControl w:val="0"/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проводить ежеквартальные корректировки списочного состава посыльных, водителей, задействованных в оповещении.</w:t>
      </w:r>
    </w:p>
    <w:p w:rsidR="00975FD2" w:rsidRDefault="00AB68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. Признать утратившим силу постановление </w:t>
      </w:r>
      <w:r w:rsidR="00505C3C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277" w:rsidRPr="006A527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</w:t>
      </w:r>
      <w:r w:rsidR="000B1D87">
        <w:rPr>
          <w:rFonts w:ascii="Times New Roman" w:hAnsi="Times New Roman" w:cs="Times New Roman"/>
          <w:b w:val="0"/>
          <w:sz w:val="28"/>
          <w:szCs w:val="28"/>
        </w:rPr>
        <w:t>30 сентября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0B1D87">
        <w:rPr>
          <w:rFonts w:ascii="Times New Roman" w:hAnsi="Times New Roman" w:cs="Times New Roman"/>
          <w:b w:val="0"/>
          <w:sz w:val="28"/>
          <w:szCs w:val="28"/>
        </w:rPr>
        <w:t>1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 г.  № </w:t>
      </w:r>
      <w:r w:rsidR="000B1D87">
        <w:rPr>
          <w:rFonts w:ascii="Times New Roman" w:hAnsi="Times New Roman" w:cs="Times New Roman"/>
          <w:b w:val="0"/>
          <w:sz w:val="28"/>
          <w:szCs w:val="28"/>
        </w:rPr>
        <w:t>887</w:t>
      </w:r>
      <w:r w:rsidR="00446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658F" w:rsidRPr="00771B4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B1D87" w:rsidRPr="00771B40">
        <w:rPr>
          <w:rFonts w:ascii="Times New Roman" w:hAnsi="Times New Roman" w:cs="Times New Roman"/>
          <w:b w:val="0"/>
          <w:sz w:val="28"/>
          <w:szCs w:val="28"/>
        </w:rPr>
        <w:t xml:space="preserve">создании муниципальной системы оповещения населения Суровикинского муниципального района Волгоградской области об опасностях, возникающих при военных конфликтах или </w:t>
      </w:r>
      <w:r w:rsidR="00771B40" w:rsidRPr="00771B40">
        <w:rPr>
          <w:rFonts w:ascii="Times New Roman" w:hAnsi="Times New Roman" w:cs="Times New Roman"/>
          <w:b w:val="0"/>
          <w:sz w:val="28"/>
          <w:szCs w:val="28"/>
        </w:rPr>
        <w:t>вследствие</w:t>
      </w:r>
      <w:r w:rsidR="000B1D87" w:rsidRPr="00771B40">
        <w:rPr>
          <w:rFonts w:ascii="Times New Roman" w:hAnsi="Times New Roman" w:cs="Times New Roman"/>
          <w:b w:val="0"/>
          <w:sz w:val="28"/>
          <w:szCs w:val="28"/>
        </w:rPr>
        <w:t xml:space="preserve"> этих конфликтов, а также при чрезвычайных ситуациях </w:t>
      </w:r>
      <w:r w:rsidR="00771B40" w:rsidRPr="00771B40">
        <w:rPr>
          <w:rFonts w:ascii="Times New Roman" w:hAnsi="Times New Roman" w:cs="Times New Roman"/>
          <w:b w:val="0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4658F" w:rsidRPr="00771B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FD2" w:rsidRDefault="00AB685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4658F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D2404B" w:rsidRPr="00D2404B" w:rsidRDefault="00AB6850" w:rsidP="00D240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404B">
        <w:rPr>
          <w:rFonts w:ascii="Times New Roman" w:hAnsi="Times New Roman" w:cs="Times New Roman"/>
          <w:b w:val="0"/>
          <w:sz w:val="28"/>
          <w:szCs w:val="28"/>
        </w:rPr>
        <w:t>6</w:t>
      </w:r>
      <w:r w:rsidR="0044658F" w:rsidRPr="00D240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2404B" w:rsidRPr="00D2404B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</w:t>
      </w:r>
      <w:r w:rsidR="00FF6407">
        <w:rPr>
          <w:rFonts w:ascii="Times New Roman" w:hAnsi="Times New Roman" w:cs="Times New Roman"/>
          <w:b w:val="0"/>
          <w:sz w:val="28"/>
          <w:szCs w:val="28"/>
        </w:rPr>
        <w:t>,</w:t>
      </w:r>
      <w:r w:rsidR="00FA0513">
        <w:rPr>
          <w:rFonts w:ascii="Times New Roman" w:hAnsi="Times New Roman" w:cs="Times New Roman"/>
          <w:b w:val="0"/>
          <w:sz w:val="28"/>
          <w:szCs w:val="28"/>
        </w:rPr>
        <w:t xml:space="preserve"> г. Суровикино, ул. Ленина, 64</w:t>
      </w:r>
      <w:r w:rsidR="00ED135B">
        <w:rPr>
          <w:rFonts w:ascii="Times New Roman" w:hAnsi="Times New Roman" w:cs="Times New Roman"/>
          <w:b w:val="0"/>
          <w:sz w:val="28"/>
          <w:szCs w:val="28"/>
        </w:rPr>
        <w:t>,</w:t>
      </w:r>
      <w:r w:rsidR="00FA0513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сайте </w:t>
      </w:r>
      <w:r w:rsidR="00FA0513" w:rsidRPr="00D2404B">
        <w:rPr>
          <w:rFonts w:ascii="Times New Roman" w:hAnsi="Times New Roman" w:cs="Times New Roman"/>
          <w:b w:val="0"/>
          <w:sz w:val="28"/>
          <w:szCs w:val="28"/>
        </w:rPr>
        <w:t>администрации Суровикинского муниципального района Волгоградской области</w:t>
      </w:r>
      <w:r w:rsidR="00FA0513" w:rsidRPr="00FF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51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F6407" w:rsidRPr="00FF6407">
        <w:rPr>
          <w:rFonts w:ascii="Times New Roman" w:hAnsi="Times New Roman" w:cs="Times New Roman"/>
          <w:b w:val="0"/>
          <w:sz w:val="28"/>
          <w:szCs w:val="28"/>
        </w:rPr>
        <w:t>информаци</w:t>
      </w:r>
      <w:r w:rsidR="00FF6407"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</w:t>
      </w:r>
      <w:r w:rsidR="00FF6407" w:rsidRPr="00FF6407">
        <w:rPr>
          <w:rFonts w:ascii="Times New Roman" w:hAnsi="Times New Roman" w:cs="Times New Roman"/>
          <w:b w:val="0"/>
          <w:sz w:val="28"/>
          <w:szCs w:val="28"/>
        </w:rPr>
        <w:t xml:space="preserve"> сет</w:t>
      </w:r>
      <w:r w:rsidR="00FF6407">
        <w:rPr>
          <w:rFonts w:ascii="Times New Roman" w:hAnsi="Times New Roman" w:cs="Times New Roman"/>
          <w:b w:val="0"/>
          <w:sz w:val="28"/>
          <w:szCs w:val="28"/>
        </w:rPr>
        <w:t>и</w:t>
      </w:r>
      <w:r w:rsidR="00FF6407" w:rsidRPr="00FF6407">
        <w:rPr>
          <w:rFonts w:ascii="Times New Roman" w:hAnsi="Times New Roman" w:cs="Times New Roman"/>
          <w:b w:val="0"/>
          <w:sz w:val="28"/>
          <w:szCs w:val="28"/>
        </w:rPr>
        <w:t xml:space="preserve"> «Интернет»</w:t>
      </w:r>
    </w:p>
    <w:p w:rsidR="00975FD2" w:rsidRDefault="00975FD2" w:rsidP="00D2404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5FD2" w:rsidRDefault="00975FD2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4EBB" w:rsidRDefault="00C04EB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4EBB" w:rsidRDefault="00C04EB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5FD2" w:rsidRDefault="0044658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5277">
        <w:rPr>
          <w:rFonts w:ascii="Times New Roman" w:hAnsi="Times New Roman" w:cs="Times New Roman"/>
          <w:sz w:val="28"/>
          <w:szCs w:val="28"/>
        </w:rPr>
        <w:t>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D2" w:rsidRDefault="00AB6850" w:rsidP="006A5277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658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5277">
        <w:rPr>
          <w:rFonts w:ascii="Times New Roman" w:hAnsi="Times New Roman" w:cs="Times New Roman"/>
          <w:sz w:val="28"/>
          <w:szCs w:val="28"/>
        </w:rPr>
        <w:t>Р.А. Слива</w:t>
      </w: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>
      <w:pPr>
        <w:pStyle w:val="ConsPlusNormal"/>
        <w:jc w:val="both"/>
        <w:rPr>
          <w:sz w:val="28"/>
          <w:szCs w:val="28"/>
        </w:rPr>
      </w:pPr>
    </w:p>
    <w:p w:rsidR="00975FD2" w:rsidRDefault="00975FD2" w:rsidP="00FA05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75FD2" w:rsidSect="00034C41">
      <w:headerReference w:type="default" r:id="rId10"/>
      <w:pgSz w:w="11906" w:h="16838" w:code="9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ADC" w:rsidRDefault="00F01ADC">
      <w:pPr>
        <w:spacing w:line="240" w:lineRule="auto"/>
      </w:pPr>
      <w:r>
        <w:separator/>
      </w:r>
    </w:p>
  </w:endnote>
  <w:endnote w:type="continuationSeparator" w:id="0">
    <w:p w:rsidR="00F01ADC" w:rsidRDefault="00F01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WenQuanYi Zen Hei Sharp">
    <w:charset w:val="86"/>
    <w:family w:val="auto"/>
    <w:pitch w:val="default"/>
    <w:sig w:usb0="900002BF" w:usb1="2BDF7DFB" w:usb2="00000036" w:usb3="00000000" w:csb0="603E000D" w:csb1="D2D7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ADC" w:rsidRDefault="00F01ADC">
      <w:pPr>
        <w:spacing w:after="0"/>
      </w:pPr>
      <w:r>
        <w:separator/>
      </w:r>
    </w:p>
  </w:footnote>
  <w:footnote w:type="continuationSeparator" w:id="0">
    <w:p w:rsidR="00F01ADC" w:rsidRDefault="00F01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763"/>
      <w:docPartObj>
        <w:docPartGallery w:val="Page Numbers (Top of Page)"/>
        <w:docPartUnique/>
      </w:docPartObj>
    </w:sdtPr>
    <w:sdtEndPr/>
    <w:sdtContent>
      <w:p w:rsidR="008F4691" w:rsidRDefault="008F4691">
        <w:pPr>
          <w:pStyle w:val="af"/>
          <w:jc w:val="center"/>
        </w:pPr>
      </w:p>
      <w:p w:rsidR="008F4691" w:rsidRDefault="008F4691">
        <w:pPr>
          <w:pStyle w:val="af"/>
          <w:jc w:val="center"/>
        </w:pPr>
      </w:p>
      <w:p w:rsidR="008F4691" w:rsidRDefault="00FD0C45">
        <w:pPr>
          <w:pStyle w:val="af"/>
          <w:jc w:val="center"/>
        </w:pPr>
        <w:r w:rsidRPr="00D71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691" w:rsidRPr="00D714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0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691" w:rsidRDefault="008F46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E5460"/>
    <w:multiLevelType w:val="multilevel"/>
    <w:tmpl w:val="FFFE5460"/>
    <w:lvl w:ilvl="0">
      <w:start w:val="1"/>
      <w:numFmt w:val="decimal"/>
      <w:lvlText w:val="%1."/>
      <w:lvlJc w:val="left"/>
      <w:pPr>
        <w:tabs>
          <w:tab w:val="left" w:pos="0"/>
        </w:tabs>
        <w:ind w:left="915" w:hanging="375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FD2"/>
    <w:rsid w:val="00031AED"/>
    <w:rsid w:val="00034C41"/>
    <w:rsid w:val="00066114"/>
    <w:rsid w:val="00066670"/>
    <w:rsid w:val="000B0F8F"/>
    <w:rsid w:val="000B1D87"/>
    <w:rsid w:val="00143A61"/>
    <w:rsid w:val="00145EB7"/>
    <w:rsid w:val="00151509"/>
    <w:rsid w:val="001B2D05"/>
    <w:rsid w:val="00224EEA"/>
    <w:rsid w:val="002C05D0"/>
    <w:rsid w:val="003069A2"/>
    <w:rsid w:val="003330F2"/>
    <w:rsid w:val="0037464E"/>
    <w:rsid w:val="003C362E"/>
    <w:rsid w:val="00411CF7"/>
    <w:rsid w:val="004241CA"/>
    <w:rsid w:val="0044658F"/>
    <w:rsid w:val="0046507C"/>
    <w:rsid w:val="004D0E53"/>
    <w:rsid w:val="004E276A"/>
    <w:rsid w:val="00505C3C"/>
    <w:rsid w:val="00546E8D"/>
    <w:rsid w:val="00575322"/>
    <w:rsid w:val="00587414"/>
    <w:rsid w:val="005C7000"/>
    <w:rsid w:val="005F5000"/>
    <w:rsid w:val="00605E9A"/>
    <w:rsid w:val="00616287"/>
    <w:rsid w:val="00660DAA"/>
    <w:rsid w:val="00674CD9"/>
    <w:rsid w:val="006A5277"/>
    <w:rsid w:val="006F47F4"/>
    <w:rsid w:val="007321C2"/>
    <w:rsid w:val="00771B40"/>
    <w:rsid w:val="007B1C34"/>
    <w:rsid w:val="007E4E50"/>
    <w:rsid w:val="00866006"/>
    <w:rsid w:val="008E3B70"/>
    <w:rsid w:val="008F4691"/>
    <w:rsid w:val="0092564E"/>
    <w:rsid w:val="00963C1D"/>
    <w:rsid w:val="00975FD2"/>
    <w:rsid w:val="009D4B65"/>
    <w:rsid w:val="00A0726B"/>
    <w:rsid w:val="00A14FAE"/>
    <w:rsid w:val="00A91D21"/>
    <w:rsid w:val="00AB6850"/>
    <w:rsid w:val="00AF03FC"/>
    <w:rsid w:val="00AF147E"/>
    <w:rsid w:val="00B04DD7"/>
    <w:rsid w:val="00B97452"/>
    <w:rsid w:val="00C0277F"/>
    <w:rsid w:val="00C04EBB"/>
    <w:rsid w:val="00C47535"/>
    <w:rsid w:val="00C53977"/>
    <w:rsid w:val="00C574A2"/>
    <w:rsid w:val="00C654FF"/>
    <w:rsid w:val="00C824D1"/>
    <w:rsid w:val="00CC432D"/>
    <w:rsid w:val="00CD5C5B"/>
    <w:rsid w:val="00D2404B"/>
    <w:rsid w:val="00D7149E"/>
    <w:rsid w:val="00DA4174"/>
    <w:rsid w:val="00DB6316"/>
    <w:rsid w:val="00DD344B"/>
    <w:rsid w:val="00DE1151"/>
    <w:rsid w:val="00E0370D"/>
    <w:rsid w:val="00E20F7C"/>
    <w:rsid w:val="00E30B41"/>
    <w:rsid w:val="00EA3352"/>
    <w:rsid w:val="00ED135B"/>
    <w:rsid w:val="00F01ADC"/>
    <w:rsid w:val="00F100EF"/>
    <w:rsid w:val="00F173D4"/>
    <w:rsid w:val="00FA0513"/>
    <w:rsid w:val="00FB7691"/>
    <w:rsid w:val="00FC1E82"/>
    <w:rsid w:val="00FD0C45"/>
    <w:rsid w:val="00FF6407"/>
    <w:rsid w:val="5DD74D62"/>
    <w:rsid w:val="6F9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2952444-102D-4F90-8F54-071CF7C6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D2"/>
    <w:pPr>
      <w:suppressAutoHyphens/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75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975FD2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6">
    <w:name w:val="Body Text"/>
    <w:basedOn w:val="a"/>
    <w:link w:val="a7"/>
    <w:qFormat/>
    <w:rsid w:val="00975F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qFormat/>
    <w:rsid w:val="00975FD2"/>
    <w:rPr>
      <w:rFonts w:cs="Lohit Devanagari"/>
    </w:rPr>
  </w:style>
  <w:style w:type="paragraph" w:styleId="a9">
    <w:name w:val="Normal (Web)"/>
    <w:basedOn w:val="a"/>
    <w:unhideWhenUsed/>
    <w:qFormat/>
    <w:rsid w:val="00975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75F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Цветовое выделение"/>
    <w:qFormat/>
    <w:rsid w:val="00975FD2"/>
    <w:rPr>
      <w:b/>
      <w:bCs/>
      <w:color w:val="26282F"/>
      <w:sz w:val="26"/>
      <w:szCs w:val="26"/>
    </w:rPr>
  </w:style>
  <w:style w:type="character" w:customStyle="1" w:styleId="a7">
    <w:name w:val="Основной текст Знак"/>
    <w:basedOn w:val="a0"/>
    <w:link w:val="a6"/>
    <w:qFormat/>
    <w:rsid w:val="00975FD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qFormat/>
    <w:rsid w:val="00975FD2"/>
  </w:style>
  <w:style w:type="character" w:customStyle="1" w:styleId="-">
    <w:name w:val="Интернет-ссылка"/>
    <w:qFormat/>
    <w:rsid w:val="00975FD2"/>
    <w:rPr>
      <w:color w:val="000080"/>
      <w:u w:val="single"/>
      <w:lang w:val="zh-CN" w:eastAsia="zh-CN" w:bidi="zh-CN"/>
    </w:rPr>
  </w:style>
  <w:style w:type="paragraph" w:customStyle="1" w:styleId="1">
    <w:name w:val="Заголовок1"/>
    <w:basedOn w:val="a"/>
    <w:next w:val="a6"/>
    <w:qFormat/>
    <w:rsid w:val="00975FD2"/>
    <w:pPr>
      <w:keepNext/>
      <w:spacing w:before="240" w:after="120"/>
    </w:pPr>
    <w:rPr>
      <w:rFonts w:ascii="Times New Roman" w:eastAsia="WenQuanYi Zen Hei Sharp" w:hAnsi="Times New Roman" w:cs="Lohit Devanagari"/>
      <w:sz w:val="28"/>
      <w:szCs w:val="28"/>
    </w:rPr>
  </w:style>
  <w:style w:type="paragraph" w:customStyle="1" w:styleId="10">
    <w:name w:val="Указатель1"/>
    <w:basedOn w:val="a"/>
    <w:qFormat/>
    <w:rsid w:val="00975FD2"/>
    <w:pPr>
      <w:suppressLineNumbers/>
    </w:pPr>
    <w:rPr>
      <w:rFonts w:ascii="Times New Roman" w:hAnsi="Times New Roman" w:cs="Lohit Devanagari"/>
      <w:lang w:val="zh-CN" w:eastAsia="zh-CN" w:bidi="zh-CN"/>
    </w:rPr>
  </w:style>
  <w:style w:type="paragraph" w:customStyle="1" w:styleId="ConsPlusNormal">
    <w:name w:val="ConsPlusNormal"/>
    <w:qFormat/>
    <w:rsid w:val="00975FD2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975FD2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qFormat/>
    <w:rsid w:val="00975FD2"/>
    <w:pPr>
      <w:widowControl w:val="0"/>
      <w:suppressAutoHyphens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qFormat/>
    <w:rsid w:val="00975FD2"/>
    <w:pPr>
      <w:widowControl w:val="0"/>
      <w:suppressAutoHyphens/>
    </w:pPr>
    <w:rPr>
      <w:rFonts w:ascii="Tahoma" w:eastAsia="Times New Roman" w:hAnsi="Tahoma" w:cs="Tahoma"/>
    </w:rPr>
  </w:style>
  <w:style w:type="paragraph" w:customStyle="1" w:styleId="ab">
    <w:name w:val="Таблицы (моноширинный)"/>
    <w:basedOn w:val="a"/>
    <w:next w:val="a"/>
    <w:qFormat/>
    <w:rsid w:val="00975FD2"/>
    <w:pPr>
      <w:widowControl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c">
    <w:name w:val="Hyperlink"/>
    <w:basedOn w:val="a0"/>
    <w:uiPriority w:val="99"/>
    <w:unhideWhenUsed/>
    <w:rsid w:val="000B1D87"/>
    <w:rPr>
      <w:color w:val="0000FF"/>
      <w:u w:val="single"/>
    </w:rPr>
  </w:style>
  <w:style w:type="paragraph" w:styleId="ad">
    <w:name w:val="No Spacing"/>
    <w:link w:val="ae"/>
    <w:uiPriority w:val="1"/>
    <w:qFormat/>
    <w:rsid w:val="001B2D05"/>
    <w:pPr>
      <w:widowControl w:val="0"/>
      <w:suppressAutoHyphens/>
    </w:pPr>
    <w:rPr>
      <w:rFonts w:ascii="Arial" w:eastAsia="Lucida Sans Unicode" w:hAnsi="Arial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1B2D05"/>
    <w:rPr>
      <w:rFonts w:ascii="Arial" w:eastAsia="Lucida Sans Unicode" w:hAnsi="Arial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7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149E"/>
    <w:rPr>
      <w:rFonts w:eastAsiaTheme="minorEastAsia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7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7149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64B8C2C654A9F223A3E1F0D2B63C8032B223EF454A7B676F7B7D2069B6026284FBDF91CF547DFD8BAD0BE704H9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72ED-321A-4725-B628-F66A714F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Melenberg</dc:creator>
  <cp:lastModifiedBy>SpecOO</cp:lastModifiedBy>
  <cp:revision>43</cp:revision>
  <cp:lastPrinted>2023-05-19T05:57:00Z</cp:lastPrinted>
  <dcterms:created xsi:type="dcterms:W3CDTF">2023-04-19T07:19:00Z</dcterms:created>
  <dcterms:modified xsi:type="dcterms:W3CDTF">2023-05-19T05:57:00Z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