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5" w:rsidRPr="008607D1" w:rsidRDefault="00295BB5" w:rsidP="00295BB5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D516C"/>
          <w:sz w:val="28"/>
          <w:szCs w:val="28"/>
        </w:rPr>
      </w:pPr>
      <w:r w:rsidRPr="008607D1">
        <w:rPr>
          <w:color w:val="3D516C"/>
          <w:sz w:val="28"/>
          <w:szCs w:val="28"/>
          <w:bdr w:val="none" w:sz="0" w:space="0" w:color="auto" w:frame="1"/>
        </w:rPr>
        <w:t>Краткое содержание</w:t>
      </w:r>
    </w:p>
    <w:p w:rsidR="00F809BA" w:rsidRDefault="00F809BA" w:rsidP="00F80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D93" w:rsidRPr="007453F4" w:rsidRDefault="00295BB5" w:rsidP="00A508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3F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7453F4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453F4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проекта </w:t>
      </w:r>
      <w:r w:rsidR="00517FD7" w:rsidRPr="007453F4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proofErr w:type="gramStart"/>
      <w:r w:rsidR="00517FD7" w:rsidRPr="00745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854" w:rsidRPr="00DF44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50854" w:rsidRPr="00DF4463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A50854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A50854" w:rsidRPr="00DF4463">
        <w:rPr>
          <w:rFonts w:ascii="Times New Roman" w:hAnsi="Times New Roman" w:cs="Times New Roman"/>
          <w:sz w:val="28"/>
          <w:szCs w:val="28"/>
        </w:rPr>
        <w:t>в постановление администрации Суровикинского муниципального района Волгоградской области от 24.04.2020 №299</w:t>
      </w:r>
      <w:r w:rsidR="00A50854">
        <w:rPr>
          <w:rFonts w:ascii="Times New Roman" w:hAnsi="Times New Roman" w:cs="Times New Roman"/>
          <w:sz w:val="28"/>
          <w:szCs w:val="28"/>
        </w:rPr>
        <w:t xml:space="preserve"> </w:t>
      </w:r>
      <w:r w:rsidR="00A50854" w:rsidRPr="00DF4463">
        <w:rPr>
          <w:rFonts w:ascii="Times New Roman" w:hAnsi="Times New Roman" w:cs="Times New Roman"/>
          <w:sz w:val="28"/>
          <w:szCs w:val="28"/>
        </w:rPr>
        <w:t xml:space="preserve">«О мерах по поддержке арендаторов земельных участков, государственная собственность на которые не разграничена, и земельных участков, находящихся в собственности Суровикинского муниципального района Волгоградской области, в связи с распространением новой </w:t>
      </w:r>
      <w:proofErr w:type="spellStart"/>
      <w:r w:rsidR="00A50854" w:rsidRPr="00DF44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50854" w:rsidRPr="00DF4463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9F166B" w:rsidRPr="007B7C33">
        <w:rPr>
          <w:rFonts w:ascii="Times New Roman" w:hAnsi="Times New Roman" w:cs="Times New Roman"/>
          <w:sz w:val="28"/>
          <w:szCs w:val="28"/>
        </w:rPr>
        <w:t>.</w:t>
      </w:r>
    </w:p>
    <w:p w:rsidR="00295BB5" w:rsidRPr="00575799" w:rsidRDefault="00295BB5" w:rsidP="00F809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799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Независимая </w:t>
      </w:r>
      <w:proofErr w:type="spellStart"/>
      <w:r w:rsidRPr="00575799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57579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75799">
        <w:rPr>
          <w:rFonts w:ascii="Times New Roman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5757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По результатам проведения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 w:rsidRPr="008607D1">
        <w:rPr>
          <w:color w:val="000000"/>
          <w:sz w:val="28"/>
          <w:szCs w:val="28"/>
        </w:rPr>
        <w:t>коррупциогенные</w:t>
      </w:r>
      <w:proofErr w:type="spellEnd"/>
      <w:r w:rsidRPr="008607D1">
        <w:rPr>
          <w:color w:val="000000"/>
          <w:sz w:val="28"/>
          <w:szCs w:val="28"/>
        </w:rPr>
        <w:t xml:space="preserve"> факторы и предлагаются способы их устранения.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Заключение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направляется в адрес разработчика проекта: </w:t>
      </w:r>
      <w:r>
        <w:rPr>
          <w:color w:val="000000"/>
          <w:sz w:val="28"/>
          <w:szCs w:val="28"/>
        </w:rPr>
        <w:t>О</w:t>
      </w:r>
      <w:r w:rsidRPr="008607D1">
        <w:rPr>
          <w:color w:val="000000"/>
          <w:sz w:val="28"/>
          <w:szCs w:val="28"/>
        </w:rPr>
        <w:t xml:space="preserve">тдел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="009F166B">
        <w:rPr>
          <w:color w:val="000000"/>
          <w:sz w:val="28"/>
          <w:szCs w:val="28"/>
        </w:rPr>
        <w:t xml:space="preserve">администрации </w:t>
      </w:r>
      <w:r w:rsidRPr="008607D1">
        <w:rPr>
          <w:color w:val="000000"/>
          <w:sz w:val="28"/>
          <w:szCs w:val="28"/>
        </w:rPr>
        <w:t xml:space="preserve">Суровикинского муниципального района Волгоградской области по почте (по адресу: 404415, Волгоградская область, </w:t>
      </w:r>
      <w:proofErr w:type="gramStart"/>
      <w:r w:rsidRPr="008607D1">
        <w:rPr>
          <w:color w:val="000000"/>
          <w:sz w:val="28"/>
          <w:szCs w:val="28"/>
        </w:rPr>
        <w:t>г</w:t>
      </w:r>
      <w:proofErr w:type="gramEnd"/>
      <w:r w:rsidRPr="008607D1">
        <w:rPr>
          <w:color w:val="000000"/>
          <w:sz w:val="28"/>
          <w:szCs w:val="28"/>
        </w:rPr>
        <w:t>. Суровикино, ул. Ленина, 64) курьерским способом либо в виде электронного документа н</w:t>
      </w:r>
      <w:r>
        <w:rPr>
          <w:color w:val="000000"/>
          <w:sz w:val="28"/>
          <w:szCs w:val="28"/>
        </w:rPr>
        <w:t xml:space="preserve">а адрес электронной почты </w:t>
      </w:r>
      <w:proofErr w:type="spellStart"/>
      <w:r>
        <w:rPr>
          <w:color w:val="000000"/>
          <w:sz w:val="28"/>
          <w:szCs w:val="28"/>
        </w:rPr>
        <w:t>surov</w:t>
      </w:r>
      <w:r>
        <w:rPr>
          <w:color w:val="000000"/>
          <w:sz w:val="28"/>
          <w:szCs w:val="28"/>
          <w:lang w:val="en-US"/>
        </w:rPr>
        <w:t>admOIZ</w:t>
      </w:r>
      <w:proofErr w:type="spellEnd"/>
      <w:r w:rsidRPr="008607D1">
        <w:rPr>
          <w:color w:val="000000"/>
          <w:sz w:val="28"/>
          <w:szCs w:val="28"/>
        </w:rPr>
        <w:t>@</w:t>
      </w:r>
      <w:proofErr w:type="spellStart"/>
      <w:r w:rsidRPr="008607D1">
        <w:rPr>
          <w:color w:val="000000"/>
          <w:sz w:val="28"/>
          <w:szCs w:val="28"/>
        </w:rPr>
        <w:t>yandex.ru</w:t>
      </w:r>
      <w:proofErr w:type="spellEnd"/>
      <w:r w:rsidRPr="008607D1">
        <w:rPr>
          <w:color w:val="000000"/>
          <w:sz w:val="28"/>
          <w:szCs w:val="28"/>
        </w:rPr>
        <w:t xml:space="preserve">, тел. (8-844-73) 2-38-25, ответственное лицо – </w:t>
      </w:r>
      <w:r>
        <w:rPr>
          <w:color w:val="000000"/>
          <w:sz w:val="28"/>
          <w:szCs w:val="28"/>
        </w:rPr>
        <w:t>Поляков В.В.</w:t>
      </w:r>
      <w:r w:rsidRPr="008607D1">
        <w:rPr>
          <w:color w:val="000000"/>
          <w:sz w:val="28"/>
          <w:szCs w:val="28"/>
        </w:rPr>
        <w:t xml:space="preserve">, начальник отдела </w:t>
      </w:r>
      <w:r>
        <w:rPr>
          <w:color w:val="000000"/>
          <w:sz w:val="28"/>
          <w:szCs w:val="28"/>
        </w:rPr>
        <w:t xml:space="preserve">по управлению муниципальным имуществом и землепользованию </w:t>
      </w:r>
      <w:r w:rsidR="005B72E1">
        <w:rPr>
          <w:color w:val="000000"/>
          <w:sz w:val="28"/>
          <w:szCs w:val="28"/>
        </w:rPr>
        <w:t xml:space="preserve">администрации </w:t>
      </w:r>
      <w:r w:rsidRPr="008607D1">
        <w:rPr>
          <w:color w:val="000000"/>
          <w:sz w:val="28"/>
          <w:szCs w:val="28"/>
        </w:rPr>
        <w:t>Суровикинского муниципального района Волгоградской области.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– </w:t>
      </w:r>
      <w:r w:rsidR="007B7C33">
        <w:rPr>
          <w:color w:val="000000"/>
          <w:sz w:val="28"/>
          <w:szCs w:val="28"/>
        </w:rPr>
        <w:t>15.0</w:t>
      </w:r>
      <w:r w:rsidR="00A50854">
        <w:rPr>
          <w:color w:val="000000"/>
          <w:sz w:val="28"/>
          <w:szCs w:val="28"/>
        </w:rPr>
        <w:t>9</w:t>
      </w:r>
      <w:r w:rsidR="007B7C33">
        <w:rPr>
          <w:color w:val="000000"/>
          <w:sz w:val="28"/>
          <w:szCs w:val="28"/>
        </w:rPr>
        <w:t>.2020</w:t>
      </w:r>
      <w:r w:rsidRPr="008607D1">
        <w:rPr>
          <w:color w:val="000000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8607D1">
        <w:rPr>
          <w:color w:val="000000"/>
          <w:sz w:val="28"/>
          <w:szCs w:val="28"/>
        </w:rPr>
        <w:t>антикоррупционной</w:t>
      </w:r>
      <w:proofErr w:type="spellEnd"/>
      <w:r w:rsidRPr="008607D1">
        <w:rPr>
          <w:color w:val="000000"/>
          <w:sz w:val="28"/>
          <w:szCs w:val="28"/>
        </w:rPr>
        <w:t xml:space="preserve"> экспертизы </w:t>
      </w:r>
      <w:r w:rsidR="007B7C33">
        <w:rPr>
          <w:color w:val="000000"/>
          <w:sz w:val="28"/>
          <w:szCs w:val="28"/>
        </w:rPr>
        <w:t>24.0</w:t>
      </w:r>
      <w:r w:rsidR="00A50854">
        <w:rPr>
          <w:color w:val="000000"/>
          <w:sz w:val="28"/>
          <w:szCs w:val="28"/>
        </w:rPr>
        <w:t>9</w:t>
      </w:r>
      <w:r w:rsidR="007B7C33">
        <w:rPr>
          <w:color w:val="000000"/>
          <w:sz w:val="28"/>
          <w:szCs w:val="28"/>
        </w:rPr>
        <w:t>.</w:t>
      </w:r>
      <w:r w:rsidRPr="008607D1">
        <w:rPr>
          <w:color w:val="000000"/>
          <w:sz w:val="28"/>
          <w:szCs w:val="28"/>
        </w:rPr>
        <w:t>20</w:t>
      </w:r>
      <w:r w:rsidR="007B7C33">
        <w:rPr>
          <w:color w:val="000000"/>
          <w:sz w:val="28"/>
          <w:szCs w:val="28"/>
        </w:rPr>
        <w:t>20</w:t>
      </w:r>
      <w:r w:rsidRPr="008607D1">
        <w:rPr>
          <w:color w:val="000000"/>
          <w:sz w:val="28"/>
          <w:szCs w:val="28"/>
        </w:rPr>
        <w:t>.</w:t>
      </w:r>
    </w:p>
    <w:p w:rsidR="00295BB5" w:rsidRPr="008607D1" w:rsidRDefault="00295BB5" w:rsidP="00F80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607D1">
        <w:rPr>
          <w:color w:val="000000"/>
          <w:sz w:val="28"/>
          <w:szCs w:val="28"/>
        </w:rPr>
        <w:t xml:space="preserve">Независимая </w:t>
      </w:r>
      <w:proofErr w:type="spellStart"/>
      <w:r w:rsidRPr="008607D1">
        <w:rPr>
          <w:color w:val="000000"/>
          <w:sz w:val="28"/>
          <w:szCs w:val="28"/>
        </w:rPr>
        <w:t>антикоррупционная</w:t>
      </w:r>
      <w:proofErr w:type="spellEnd"/>
      <w:r w:rsidRPr="008607D1">
        <w:rPr>
          <w:color w:val="000000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607D1">
        <w:rPr>
          <w:color w:val="000000"/>
          <w:sz w:val="28"/>
          <w:szCs w:val="28"/>
        </w:rPr>
        <w:t>антикоррупционную</w:t>
      </w:r>
      <w:proofErr w:type="spellEnd"/>
      <w:r w:rsidRPr="008607D1">
        <w:rPr>
          <w:color w:val="000000"/>
          <w:sz w:val="28"/>
          <w:szCs w:val="28"/>
        </w:rPr>
        <w:t xml:space="preserve"> экспертизу.</w:t>
      </w:r>
    </w:p>
    <w:p w:rsidR="002F0CC6" w:rsidRDefault="002F0CC6" w:rsidP="00F809BA">
      <w:pPr>
        <w:spacing w:after="0" w:line="240" w:lineRule="auto"/>
        <w:ind w:firstLine="709"/>
        <w:jc w:val="both"/>
      </w:pPr>
    </w:p>
    <w:sectPr w:rsidR="002F0CC6" w:rsidSect="002F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B5"/>
    <w:rsid w:val="000C1F79"/>
    <w:rsid w:val="00116E0F"/>
    <w:rsid w:val="001C3493"/>
    <w:rsid w:val="001D4E35"/>
    <w:rsid w:val="0029382B"/>
    <w:rsid w:val="00295BB5"/>
    <w:rsid w:val="002F0CC6"/>
    <w:rsid w:val="00356D93"/>
    <w:rsid w:val="0036453F"/>
    <w:rsid w:val="00394FF1"/>
    <w:rsid w:val="00517FD7"/>
    <w:rsid w:val="005210F4"/>
    <w:rsid w:val="00575799"/>
    <w:rsid w:val="005B72E1"/>
    <w:rsid w:val="00651620"/>
    <w:rsid w:val="006B37DE"/>
    <w:rsid w:val="006F755A"/>
    <w:rsid w:val="007453F4"/>
    <w:rsid w:val="007B7C33"/>
    <w:rsid w:val="009F166B"/>
    <w:rsid w:val="00A05E21"/>
    <w:rsid w:val="00A07239"/>
    <w:rsid w:val="00A50854"/>
    <w:rsid w:val="00B05457"/>
    <w:rsid w:val="00BF1ED6"/>
    <w:rsid w:val="00C9489D"/>
    <w:rsid w:val="00CB3D19"/>
    <w:rsid w:val="00D11D58"/>
    <w:rsid w:val="00EC628F"/>
    <w:rsid w:val="00EE7759"/>
    <w:rsid w:val="00F8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C6"/>
  </w:style>
  <w:style w:type="paragraph" w:styleId="1">
    <w:name w:val="heading 1"/>
    <w:basedOn w:val="a"/>
    <w:link w:val="10"/>
    <w:uiPriority w:val="9"/>
    <w:qFormat/>
    <w:rsid w:val="0029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5085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cp:lastPrinted>2020-09-15T10:18:00Z</cp:lastPrinted>
  <dcterms:created xsi:type="dcterms:W3CDTF">2020-09-15T10:18:00Z</dcterms:created>
  <dcterms:modified xsi:type="dcterms:W3CDTF">2020-09-15T10:18:00Z</dcterms:modified>
</cp:coreProperties>
</file>