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3B" w:rsidRPr="004371A0" w:rsidRDefault="003A563B" w:rsidP="003A563B">
      <w:pPr>
        <w:tabs>
          <w:tab w:val="left" w:pos="4962"/>
          <w:tab w:val="left" w:pos="5145"/>
        </w:tabs>
        <w:rPr>
          <w:rFonts w:ascii="Times New Roman" w:hAnsi="Times New Roman"/>
          <w:sz w:val="28"/>
          <w:szCs w:val="28"/>
        </w:rPr>
      </w:pPr>
      <w:r w:rsidRPr="004371A0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Pr="004371A0"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</w:p>
    <w:p w:rsidR="003A563B" w:rsidRPr="004371A0" w:rsidRDefault="003A563B" w:rsidP="003A563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</w:p>
    <w:p w:rsidR="003A563B" w:rsidRPr="004371A0" w:rsidRDefault="003A563B" w:rsidP="003A563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  <w:r w:rsidRPr="004371A0"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</w:t>
      </w:r>
    </w:p>
    <w:p w:rsidR="003A563B" w:rsidRPr="004371A0" w:rsidRDefault="003A563B" w:rsidP="003A563B">
      <w:pPr>
        <w:tabs>
          <w:tab w:val="left" w:pos="5145"/>
        </w:tabs>
        <w:jc w:val="both"/>
        <w:rPr>
          <w:rFonts w:ascii="Times New Roman" w:hAnsi="Times New Roman"/>
          <w:sz w:val="28"/>
          <w:szCs w:val="28"/>
        </w:rPr>
      </w:pPr>
      <w:r w:rsidRPr="004371A0">
        <w:rPr>
          <w:rFonts w:ascii="Times New Roman" w:hAnsi="Times New Roman"/>
          <w:sz w:val="28"/>
          <w:szCs w:val="28"/>
        </w:rPr>
        <w:t xml:space="preserve">                                                                       администрации Суровикинского</w:t>
      </w:r>
    </w:p>
    <w:p w:rsidR="003A563B" w:rsidRPr="004371A0" w:rsidRDefault="003A563B" w:rsidP="003A563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  <w:r w:rsidRPr="004371A0"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3A563B" w:rsidRPr="004371A0" w:rsidRDefault="003A563B" w:rsidP="003A563B">
      <w:pPr>
        <w:tabs>
          <w:tab w:val="left" w:pos="5145"/>
        </w:tabs>
        <w:rPr>
          <w:rFonts w:ascii="Times New Roman" w:hAnsi="Times New Roman"/>
          <w:sz w:val="28"/>
          <w:szCs w:val="28"/>
        </w:rPr>
      </w:pPr>
      <w:r w:rsidRPr="004371A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315E4">
        <w:rPr>
          <w:rFonts w:ascii="Times New Roman" w:hAnsi="Times New Roman"/>
          <w:sz w:val="28"/>
          <w:szCs w:val="28"/>
        </w:rPr>
        <w:t xml:space="preserve">              от 10 февраля</w:t>
      </w:r>
      <w:r w:rsidRPr="004371A0">
        <w:rPr>
          <w:rFonts w:ascii="Times New Roman" w:hAnsi="Times New Roman"/>
          <w:sz w:val="28"/>
          <w:szCs w:val="28"/>
        </w:rPr>
        <w:t xml:space="preserve"> 2022 г.  №</w:t>
      </w:r>
      <w:r w:rsidR="008315E4">
        <w:rPr>
          <w:rFonts w:ascii="Times New Roman" w:hAnsi="Times New Roman"/>
          <w:sz w:val="28"/>
          <w:szCs w:val="28"/>
        </w:rPr>
        <w:t>117</w:t>
      </w:r>
    </w:p>
    <w:p w:rsidR="003A563B" w:rsidRPr="004371A0" w:rsidRDefault="003A563B" w:rsidP="003A563B">
      <w:pPr>
        <w:tabs>
          <w:tab w:val="left" w:pos="5234"/>
        </w:tabs>
        <w:rPr>
          <w:rFonts w:ascii="Times New Roman" w:hAnsi="Times New Roman"/>
          <w:sz w:val="28"/>
        </w:rPr>
      </w:pPr>
    </w:p>
    <w:p w:rsidR="003A563B" w:rsidRPr="004371A0" w:rsidRDefault="003A563B" w:rsidP="003A563B">
      <w:pPr>
        <w:rPr>
          <w:rFonts w:ascii="Times New Roman" w:hAnsi="Times New Roman"/>
          <w:sz w:val="28"/>
        </w:rPr>
      </w:pPr>
      <w:r w:rsidRPr="004371A0"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:rsidR="003A563B" w:rsidRPr="004371A0" w:rsidRDefault="003A563B" w:rsidP="003A563B">
      <w:pPr>
        <w:rPr>
          <w:rFonts w:ascii="Times New Roman" w:hAnsi="Times New Roman"/>
          <w:sz w:val="28"/>
          <w:szCs w:val="28"/>
        </w:rPr>
      </w:pPr>
      <w:r w:rsidRPr="004371A0">
        <w:rPr>
          <w:rFonts w:ascii="Times New Roman" w:hAnsi="Times New Roman"/>
          <w:sz w:val="28"/>
        </w:rPr>
        <w:t xml:space="preserve">                                                               </w:t>
      </w:r>
    </w:p>
    <w:p w:rsidR="003A563B" w:rsidRPr="004371A0" w:rsidRDefault="008315E4" w:rsidP="003A563B">
      <w:pPr>
        <w:pStyle w:val="ConsPlusTitle"/>
        <w:jc w:val="center"/>
        <w:rPr>
          <w:b w:val="0"/>
          <w:sz w:val="28"/>
          <w:lang w:val="ru-RU"/>
        </w:rPr>
      </w:pPr>
      <w:bookmarkStart w:id="1" w:name="Par35"/>
      <w:bookmarkEnd w:id="1"/>
      <w:r>
        <w:rPr>
          <w:b w:val="0"/>
          <w:noProof/>
          <w:sz w:val="28"/>
          <w:lang w:val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97790</wp:posOffset>
                </wp:positionV>
                <wp:extent cx="1799590" cy="1716405"/>
                <wp:effectExtent l="13335" t="10160" r="6350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3B" w:rsidRPr="000E76FE" w:rsidRDefault="003A563B" w:rsidP="003A563B">
                            <w:pPr>
                              <w:pStyle w:val="a3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QR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-код, </w:t>
                            </w:r>
                            <w:r w:rsidRPr="000E76FE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предусмотренный </w:t>
                            </w:r>
                            <w:hyperlink r:id="rId7">
                              <w:r w:rsidRPr="000E76FE">
                                <w:rPr>
                                  <w:rFonts w:ascii="Calibri" w:hAnsi="Calibri" w:cs="Calibri"/>
                                  <w:color w:val="0000FF"/>
                                  <w:sz w:val="16"/>
                                  <w:szCs w:val="16"/>
                                  <w:lang w:val="ru-RU"/>
                                </w:rPr>
                                <w:t>постановлением</w:t>
                              </w:r>
                            </w:hyperlink>
                            <w:r w:rsidRPr="000E76FE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Правительства Российской Федерации от 16.04.2021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0E76FE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604 "Об утверждении Правил формирования и ведения единого реестра</w:t>
                            </w:r>
                            <w:r w:rsidRPr="000E76FE">
                              <w:rPr>
                                <w:rFonts w:ascii="Calibri" w:hAnsi="Calibri" w:cs="Calibri"/>
                                <w:lang w:val="ru-RU"/>
                              </w:rPr>
                              <w:t xml:space="preserve"> </w:t>
                            </w:r>
                            <w:r w:rsidRPr="000E76FE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>контрольных (надзорных) мероприятий и о внесении изменения в постановление</w:t>
                            </w:r>
                            <w:r w:rsidRPr="000E76FE">
                              <w:rPr>
                                <w:rFonts w:ascii="Calibri" w:hAnsi="Calibri" w:cs="Calibri"/>
                                <w:lang w:val="ru-RU"/>
                              </w:rPr>
                              <w:t xml:space="preserve"> </w:t>
                            </w:r>
                            <w:r w:rsidRPr="000E76FE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Правительства Российской Федерации от 28 апреля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2015</w:t>
                            </w:r>
                            <w:r w:rsidRPr="000E76FE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г.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 w:rsidRPr="000E76FE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ru-RU"/>
                              </w:rPr>
                              <w:t xml:space="preserve"> 415"</w:t>
                            </w:r>
                            <w:r w:rsidRPr="000E76FE">
                              <w:rPr>
                                <w:rFonts w:ascii="Calibri" w:hAnsi="Calibri" w:cs="Calibri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Надпись 2" o:spid="_x0000_s1026" style="position:absolute;left:0;text-align:left;margin-left:337.5pt;margin-top:7.7pt;width:141.7pt;height:1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" strokeweight=".26mm">
                <v:textbox>
                  <w:txbxContent>
                    <w:p w:rsidR="003A563B" w:rsidRPr="000E76FE" w:rsidRDefault="003A563B" w:rsidP="003A563B">
                      <w:pPr>
                        <w:pStyle w:val="a3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QR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-код, </w:t>
                      </w:r>
                      <w:r w:rsidRPr="000E76FE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предусмотренный </w:t>
                      </w:r>
                      <w:hyperlink r:id="rId8">
                        <w:r w:rsidRPr="000E76FE">
                          <w:rPr>
                            <w:rFonts w:ascii="Calibri" w:hAnsi="Calibri" w:cs="Calibri"/>
                            <w:color w:val="0000FF"/>
                            <w:sz w:val="16"/>
                            <w:szCs w:val="16"/>
                            <w:lang w:val="ru-RU"/>
                          </w:rPr>
                          <w:t>постановлением</w:t>
                        </w:r>
                      </w:hyperlink>
                      <w:r w:rsidRPr="000E76FE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 Правительства Российской Федерации от 16.04.2021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</w:t>
                      </w:r>
                      <w:r w:rsidRPr="000E76FE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 604 "Об утверждении Правил формирования и ведения единого реестра</w:t>
                      </w:r>
                      <w:r w:rsidRPr="000E76FE">
                        <w:rPr>
                          <w:rFonts w:ascii="Calibri" w:hAnsi="Calibri" w:cs="Calibri"/>
                          <w:lang w:val="ru-RU"/>
                        </w:rPr>
                        <w:t xml:space="preserve"> </w:t>
                      </w:r>
                      <w:r w:rsidRPr="000E76FE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>контрольных (надзорных) мероприятий и о внесении изменения в постановление</w:t>
                      </w:r>
                      <w:r w:rsidRPr="000E76FE">
                        <w:rPr>
                          <w:rFonts w:ascii="Calibri" w:hAnsi="Calibri" w:cs="Calibri"/>
                          <w:lang w:val="ru-RU"/>
                        </w:rPr>
                        <w:t xml:space="preserve"> </w:t>
                      </w:r>
                      <w:r w:rsidRPr="000E76FE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Правительства Российской Федерации от 28 апреля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 2015</w:t>
                      </w:r>
                      <w:r w:rsidRPr="000E76FE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 г.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</w:t>
                      </w:r>
                      <w:r w:rsidRPr="000E76FE">
                        <w:rPr>
                          <w:rFonts w:ascii="Calibri" w:hAnsi="Calibri" w:cs="Calibri"/>
                          <w:sz w:val="16"/>
                          <w:szCs w:val="16"/>
                          <w:lang w:val="ru-RU"/>
                        </w:rPr>
                        <w:t xml:space="preserve"> 415"</w:t>
                      </w:r>
                      <w:r w:rsidRPr="000E76FE">
                        <w:rPr>
                          <w:rFonts w:ascii="Calibri" w:hAnsi="Calibri" w:cs="Calibri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 xml:space="preserve">Форма проверочного листа </w:t>
      </w:r>
      <w:bookmarkStart w:id="2" w:name="_Hlk73456502"/>
      <w:r w:rsidRPr="004371A0">
        <w:rPr>
          <w:b w:val="0"/>
          <w:sz w:val="28"/>
          <w:lang w:val="ru-RU"/>
        </w:rPr>
        <w:t xml:space="preserve">(списка контрольных вопросов), </w:t>
      </w: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 xml:space="preserve">применяемого при осуществлении муниципального земельного контроля </w:t>
      </w: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szCs w:val="28"/>
          <w:lang w:val="ru-RU"/>
        </w:rPr>
      </w:pPr>
      <w:r w:rsidRPr="004371A0">
        <w:rPr>
          <w:b w:val="0"/>
          <w:sz w:val="28"/>
          <w:lang w:val="ru-RU"/>
        </w:rPr>
        <w:t>в отношении юридических лиц, индивидуальных предпринимателей, граждан, являющихся правообладателями земельных участков в границах</w:t>
      </w:r>
      <w:r w:rsidRPr="004371A0">
        <w:rPr>
          <w:b w:val="0"/>
          <w:iCs/>
          <w:sz w:val="28"/>
          <w:lang w:val="ru-RU"/>
        </w:rPr>
        <w:t xml:space="preserve"> </w:t>
      </w:r>
      <w:bookmarkEnd w:id="2"/>
    </w:p>
    <w:p w:rsidR="003A563B" w:rsidRPr="004371A0" w:rsidRDefault="003A563B" w:rsidP="003A563B">
      <w:pPr>
        <w:pStyle w:val="ConsPlusTitle"/>
        <w:jc w:val="both"/>
        <w:rPr>
          <w:b w:val="0"/>
          <w:sz w:val="28"/>
          <w:szCs w:val="28"/>
          <w:lang w:val="ru-RU"/>
        </w:rPr>
      </w:pPr>
      <w:r w:rsidRPr="004371A0">
        <w:rPr>
          <w:b w:val="0"/>
          <w:sz w:val="28"/>
          <w:szCs w:val="28"/>
          <w:lang w:val="ru-RU"/>
        </w:rPr>
        <w:t xml:space="preserve">сельских поселений, входящих в состав Суровикинского муниципального                                                  </w:t>
      </w:r>
    </w:p>
    <w:p w:rsidR="003A563B" w:rsidRPr="004371A0" w:rsidRDefault="003A563B" w:rsidP="003A563B">
      <w:pPr>
        <w:pStyle w:val="ConsPlusTitle"/>
        <w:jc w:val="both"/>
        <w:rPr>
          <w:b w:val="0"/>
          <w:szCs w:val="24"/>
          <w:u w:val="single"/>
          <w:vertAlign w:val="superscript"/>
          <w:lang w:val="ru-RU"/>
        </w:rPr>
      </w:pPr>
      <w:r w:rsidRPr="004371A0">
        <w:rPr>
          <w:b w:val="0"/>
          <w:sz w:val="28"/>
          <w:szCs w:val="28"/>
          <w:lang w:val="ru-RU"/>
        </w:rPr>
        <w:t xml:space="preserve">                                   района Волгоградской области 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________________________________________________________________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 xml:space="preserve">               (наименование органа муниципального земельного контроля,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________________________________________________________________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реквизиты нормативного правового акта об утвер</w:t>
      </w:r>
      <w:r w:rsidR="004371A0" w:rsidRPr="004371A0">
        <w:rPr>
          <w:b w:val="0"/>
          <w:sz w:val="28"/>
          <w:lang w:val="ru-RU"/>
        </w:rPr>
        <w:t>ждении формы проверочного листа</w:t>
      </w:r>
      <w:r w:rsidRPr="004371A0">
        <w:rPr>
          <w:b w:val="0"/>
          <w:sz w:val="28"/>
          <w:lang w:val="ru-RU"/>
        </w:rPr>
        <w:t>)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 xml:space="preserve">                 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МУНИЦИПАЛЬНЫЙ ЗЕМЕЛЬНЫЙ КОНТРОЛЬ</w:t>
      </w: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Проверочный лист (список контрольных вопросов),</w:t>
      </w:r>
    </w:p>
    <w:p w:rsidR="003A563B" w:rsidRPr="004371A0" w:rsidRDefault="003A563B" w:rsidP="003A563B">
      <w:pPr>
        <w:pStyle w:val="ConsPlusTitle"/>
        <w:jc w:val="center"/>
        <w:rPr>
          <w:b w:val="0"/>
          <w:szCs w:val="24"/>
          <w:u w:val="single"/>
          <w:vertAlign w:val="superscript"/>
          <w:lang w:val="ru-RU"/>
        </w:rPr>
      </w:pPr>
      <w:r w:rsidRPr="004371A0">
        <w:rPr>
          <w:b w:val="0"/>
          <w:sz w:val="28"/>
          <w:lang w:val="ru-RU"/>
        </w:rPr>
        <w:t xml:space="preserve">применяемый при осуществлении муниципального земельного контроля </w:t>
      </w:r>
      <w:r w:rsidRPr="004371A0">
        <w:rPr>
          <w:b w:val="0"/>
          <w:sz w:val="28"/>
          <w:lang w:val="ru-RU"/>
        </w:rPr>
        <w:br/>
        <w:t xml:space="preserve">в отношении юридических лиц, индивидуальных предпринимателей, граждан, являющихся правообладателями земельных участков </w:t>
      </w:r>
      <w:r w:rsidRPr="004371A0">
        <w:rPr>
          <w:b w:val="0"/>
          <w:sz w:val="28"/>
          <w:lang w:val="ru-RU"/>
        </w:rPr>
        <w:br/>
        <w:t>в границах</w:t>
      </w:r>
      <w:r w:rsidRPr="004371A0">
        <w:rPr>
          <w:b w:val="0"/>
          <w:iCs/>
          <w:sz w:val="28"/>
          <w:lang w:val="ru-RU"/>
        </w:rPr>
        <w:t xml:space="preserve"> </w:t>
      </w:r>
      <w:r w:rsidRPr="004371A0">
        <w:rPr>
          <w:b w:val="0"/>
          <w:sz w:val="28"/>
          <w:szCs w:val="28"/>
          <w:lang w:val="ru-RU"/>
        </w:rPr>
        <w:t>сельских поселений, входящих в состав Суровикинского муниципального района Волгоградской области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  <w:sz w:val="28"/>
        </w:rPr>
      </w:pPr>
      <w:r w:rsidRPr="004371A0">
        <w:rPr>
          <w:b w:val="0"/>
          <w:sz w:val="28"/>
          <w:lang w:val="ru-RU"/>
        </w:rPr>
        <w:t>Вид</w:t>
      </w:r>
      <w:r w:rsidRPr="004371A0">
        <w:rPr>
          <w:b w:val="0"/>
          <w:sz w:val="28"/>
        </w:rPr>
        <w:t xml:space="preserve"> контрольного мероприятия ______________________</w:t>
      </w:r>
      <w:r w:rsidRPr="004371A0">
        <w:rPr>
          <w:b w:val="0"/>
          <w:sz w:val="28"/>
          <w:lang w:val="ru-RU"/>
        </w:rPr>
        <w:t>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</w:rPr>
      </w:pPr>
      <w:r w:rsidRPr="004371A0">
        <w:rPr>
          <w:b w:val="0"/>
          <w:sz w:val="28"/>
        </w:rPr>
        <w:t>________________________________________________________________</w:t>
      </w:r>
    </w:p>
    <w:p w:rsidR="003A563B" w:rsidRPr="004371A0" w:rsidRDefault="003A563B" w:rsidP="003A563B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Объект контроля, в отношении которого приводится контрольное мероприятие ____________________________________________________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</w:rPr>
      </w:pPr>
      <w:r w:rsidRPr="004371A0">
        <w:rPr>
          <w:b w:val="0"/>
          <w:sz w:val="28"/>
        </w:rPr>
        <w:t>________________________________________________________________</w:t>
      </w:r>
    </w:p>
    <w:p w:rsidR="003A563B" w:rsidRPr="004371A0" w:rsidRDefault="003A563B" w:rsidP="003A563B">
      <w:pPr>
        <w:pStyle w:val="ConsPlusTitle"/>
        <w:numPr>
          <w:ilvl w:val="0"/>
          <w:numId w:val="1"/>
        </w:numPr>
        <w:ind w:left="0" w:firstLine="0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 xml:space="preserve">Фамилия, имя и отчество (при наличии) гражданина </w:t>
      </w:r>
      <w:r w:rsidRPr="004371A0">
        <w:rPr>
          <w:b w:val="0"/>
          <w:sz w:val="28"/>
          <w:lang w:val="ru-RU"/>
        </w:rPr>
        <w:br/>
        <w:t xml:space="preserve">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</w:t>
      </w:r>
      <w:r w:rsidRPr="004371A0">
        <w:rPr>
          <w:b w:val="0"/>
          <w:sz w:val="28"/>
          <w:lang w:val="ru-RU"/>
        </w:rPr>
        <w:br/>
        <w:t>(его филиалов, представительств, обособленных структурных подразделений), являющихся контролируемыми лицами________________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________________________________________________________________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4.</w:t>
      </w:r>
      <w:r w:rsidRPr="004371A0">
        <w:rPr>
          <w:b w:val="0"/>
          <w:sz w:val="28"/>
          <w:lang w:val="ru-RU"/>
        </w:rPr>
        <w:tab/>
        <w:t>Место (места) проведения контрольного мероприятия с заполнением проверочного листа 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________________________________________________________________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5.</w:t>
      </w:r>
      <w:r w:rsidRPr="004371A0">
        <w:rPr>
          <w:b w:val="0"/>
          <w:sz w:val="28"/>
          <w:lang w:val="ru-RU"/>
        </w:rPr>
        <w:tab/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 ________________________________________________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(номер, дата решения о проведении контрольного мероприятия в отношении юридического лица, индивидуального предпринимателя, гражданина)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6.</w:t>
      </w:r>
      <w:r w:rsidRPr="004371A0">
        <w:rPr>
          <w:b w:val="0"/>
          <w:sz w:val="28"/>
          <w:lang w:val="ru-RU"/>
        </w:rPr>
        <w:tab/>
        <w:t>Учетный номер контрольного мероприятия __________________________________________________________________________________________________________________________________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 xml:space="preserve"> 7.</w:t>
      </w:r>
      <w:r w:rsidRPr="004371A0">
        <w:rPr>
          <w:b w:val="0"/>
          <w:sz w:val="28"/>
          <w:lang w:val="ru-RU"/>
        </w:rPr>
        <w:tab/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</w:t>
      </w:r>
      <w:r w:rsidRPr="004371A0">
        <w:rPr>
          <w:b w:val="0"/>
          <w:sz w:val="28"/>
          <w:lang w:val="ru-RU"/>
        </w:rPr>
        <w:br/>
        <w:t xml:space="preserve">о муниципальном земельном контроле, должностным регламентом </w:t>
      </w:r>
      <w:r w:rsidRPr="004371A0">
        <w:rPr>
          <w:b w:val="0"/>
          <w:sz w:val="28"/>
          <w:lang w:val="ru-RU"/>
        </w:rPr>
        <w:br/>
        <w:t>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______________________</w:t>
      </w:r>
    </w:p>
    <w:p w:rsidR="003A563B" w:rsidRPr="004371A0" w:rsidRDefault="003A563B" w:rsidP="003A563B">
      <w:pPr>
        <w:pStyle w:val="ConsPlusTitle"/>
        <w:jc w:val="both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________________________________________________________________</w:t>
      </w:r>
    </w:p>
    <w:p w:rsidR="003A563B" w:rsidRPr="004371A0" w:rsidRDefault="003A563B" w:rsidP="003A56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4371A0">
        <w:rPr>
          <w:rFonts w:ascii="Times New Roman" w:hAnsi="Times New Roman"/>
          <w:sz w:val="28"/>
        </w:rPr>
        <w:t>8.</w:t>
      </w:r>
      <w:r w:rsidRPr="004371A0">
        <w:rPr>
          <w:rFonts w:ascii="Times New Roman" w:hAnsi="Times New Roman"/>
          <w:sz w:val="28"/>
        </w:rPr>
        <w:tab/>
        <w:t xml:space="preserve">Перечень вопросов, </w:t>
      </w:r>
      <w:r w:rsidRPr="004371A0">
        <w:rPr>
          <w:rFonts w:ascii="Times New Roman" w:eastAsiaTheme="minorHAnsi" w:hAnsi="Times New Roman"/>
          <w:sz w:val="28"/>
          <w:szCs w:val="28"/>
        </w:rPr>
        <w:t>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устанавливающем обязательные требования), ответы на которые свидетельствуют о соблюдении или несоблюдении контролируемым лицом обязательных требований__________________________________________</w:t>
      </w:r>
    </w:p>
    <w:p w:rsidR="003A563B" w:rsidRPr="004371A0" w:rsidRDefault="003A563B" w:rsidP="003A563B">
      <w:pPr>
        <w:pStyle w:val="ConsPlusTitle"/>
        <w:rPr>
          <w:b w:val="0"/>
          <w:sz w:val="28"/>
          <w:lang w:val="ru-RU"/>
        </w:rPr>
      </w:pPr>
      <w:r w:rsidRPr="004371A0">
        <w:rPr>
          <w:b w:val="0"/>
          <w:sz w:val="28"/>
          <w:lang w:val="ru-RU"/>
        </w:rPr>
        <w:t>_________________________________________________________________</w:t>
      </w: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jc w:val="center"/>
        <w:rPr>
          <w:b w:val="0"/>
          <w:sz w:val="28"/>
          <w:lang w:val="ru-RU"/>
        </w:rPr>
      </w:pPr>
    </w:p>
    <w:p w:rsidR="003A563B" w:rsidRPr="004371A0" w:rsidRDefault="003A563B" w:rsidP="003A563B">
      <w:pPr>
        <w:pStyle w:val="ConsPlusTitle"/>
        <w:rPr>
          <w:b w:val="0"/>
          <w:sz w:val="28"/>
          <w:lang w:val="ru-RU"/>
        </w:rPr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709"/>
        <w:gridCol w:w="709"/>
        <w:gridCol w:w="1417"/>
        <w:gridCol w:w="1134"/>
      </w:tblGrid>
      <w:tr w:rsidR="003A563B" w:rsidRPr="004371A0" w:rsidTr="00277D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нормативных правовых актов,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563B" w:rsidRPr="004371A0" w:rsidTr="00277D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или индивидуальным предпринимателем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гражданином, земельный участок в соответствии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7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ли у проверяемого юридического лица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или индивидуального предпринимателя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A563B" w:rsidRPr="004371A0" w:rsidRDefault="003A563B" w:rsidP="00277D0A">
            <w:pPr>
              <w:rPr>
                <w:rFonts w:ascii="Times New Roman" w:hAnsi="Times New Roman"/>
                <w:sz w:val="28"/>
                <w:szCs w:val="28"/>
              </w:rPr>
            </w:pPr>
            <w:r w:rsidRPr="00437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</w:p>
          <w:p w:rsidR="003A563B" w:rsidRPr="004371A0" w:rsidRDefault="003A563B" w:rsidP="00277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 площадь используемого проверяемым юридическим лицом или индивидуальным предпринимателем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 земельного участка площади земельного участка, указанной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в правоустанавливающих документах?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26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если использование земельного участка (земельных участков), находящегося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государственной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муниципальной собственности на основании разрешения на использование земель или земельных участков, привело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порче либо уничтожению плодородного слоя почвы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границах таких земель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земельных участков, приведены ли земли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земельные участки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состояние, пригодное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использования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видом разрешенного использования?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13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подпункт 1 статьи 39.35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действие сервитута прекращено, исполнена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или индивидуальным предпринимателем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гражданином, в отношении которого установлен сервитут, обязанность привести земельный участок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состояние, пригодное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использования,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видом разрешенного использования?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13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подпункт 9 пункта 1 статьи 39.25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подпункт 11 пункта 4 статьи 39.43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8 статьи 39.50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ли проверяемым юридическим лицом </w:t>
            </w:r>
          </w:p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органа государственной власти, органа местного самоуправления, государственного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обязанность переоформить право постоянного (бессрочного) пользования земельным участком (земельными участками)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право аренды земельного участка (земельных участков) или приобрести земельный участок (земельные участки)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в собственность?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Соблюдено ли требование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2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284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Гражданского кодекса Российской Федерации, </w:t>
            </w:r>
            <w:hyperlink r:id="rId23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абзац 6 пункта 2 статьи 45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охраны земель проводятся ли мероприятия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по: воспроизводству плодородия земель сельскохозяйственного назначения; защите земель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13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</w:t>
            </w:r>
            <w:hyperlink r:id="rId25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8.7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563B" w:rsidRPr="004371A0" w:rsidRDefault="003A563B" w:rsidP="00277D0A">
            <w:pPr>
              <w:rPr>
                <w:rFonts w:ascii="Times New Roman" w:hAnsi="Times New Roman"/>
                <w:sz w:val="28"/>
                <w:szCs w:val="28"/>
              </w:rPr>
            </w:pPr>
            <w:r w:rsidRPr="004371A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ли земельный участок в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процессе хозяйственной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или производственной деятельности?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</w:t>
            </w:r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(статья 8.8 </w:t>
            </w:r>
            <w:hyperlink r:id="rId27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Кодекса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с законодательством?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 производятся платежи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за землю?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63B" w:rsidRPr="004371A0" w:rsidTr="0027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ли загрязнение, истощение, деградация, порча, уничтожение земель и почв </w:t>
            </w:r>
            <w:r w:rsidRPr="004371A0">
              <w:rPr>
                <w:rFonts w:ascii="Times New Roman" w:hAnsi="Times New Roman" w:cs="Times New Roman"/>
                <w:sz w:val="28"/>
                <w:szCs w:val="28"/>
              </w:rPr>
              <w:br/>
              <w:t>и иное негативное воздействие на земли и почвы?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8315E4" w:rsidP="00277D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 (</w:t>
            </w:r>
            <w:hyperlink r:id="rId32" w:history="1">
              <w:r w:rsidR="003A563B" w:rsidRPr="004371A0">
                <w:rPr>
                  <w:rFonts w:ascii="Times New Roman" w:hAnsi="Times New Roman" w:cs="Times New Roman"/>
                  <w:sz w:val="28"/>
                  <w:szCs w:val="28"/>
                </w:rPr>
                <w:t>статья 8.7</w:t>
              </w:r>
            </w:hyperlink>
            <w:r w:rsidR="003A563B" w:rsidRPr="004371A0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3B" w:rsidRPr="004371A0" w:rsidRDefault="003A563B" w:rsidP="00277D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63B" w:rsidRPr="004371A0" w:rsidRDefault="003A563B" w:rsidP="003A5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63B" w:rsidRPr="004371A0" w:rsidRDefault="004371A0" w:rsidP="003A56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r w:rsidR="003A563B" w:rsidRPr="004371A0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A563B" w:rsidRPr="004371A0">
        <w:rPr>
          <w:rFonts w:ascii="Times New Roman" w:hAnsi="Times New Roman" w:cs="Times New Roman"/>
          <w:sz w:val="28"/>
          <w:szCs w:val="28"/>
          <w:lang w:val="ru-RU"/>
        </w:rPr>
        <w:t xml:space="preserve"> ________ 20__ г.</w:t>
      </w:r>
    </w:p>
    <w:p w:rsidR="003A563B" w:rsidRPr="004371A0" w:rsidRDefault="003A563B" w:rsidP="003A56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1A0">
        <w:rPr>
          <w:rFonts w:ascii="Times New Roman" w:hAnsi="Times New Roman" w:cs="Times New Roman"/>
          <w:sz w:val="28"/>
          <w:szCs w:val="28"/>
          <w:lang w:val="ru-RU"/>
        </w:rPr>
        <w:t>(указывается дата заполнения</w:t>
      </w:r>
    </w:p>
    <w:p w:rsidR="003A563B" w:rsidRPr="004371A0" w:rsidRDefault="003A563B" w:rsidP="003A56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1A0">
        <w:rPr>
          <w:rFonts w:ascii="Times New Roman" w:hAnsi="Times New Roman" w:cs="Times New Roman"/>
          <w:sz w:val="28"/>
          <w:szCs w:val="28"/>
          <w:lang w:val="ru-RU"/>
        </w:rPr>
        <w:t>проверочного листа)</w:t>
      </w:r>
    </w:p>
    <w:p w:rsidR="003A563B" w:rsidRPr="004371A0" w:rsidRDefault="003A563B" w:rsidP="003A56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563B" w:rsidRPr="004371A0" w:rsidRDefault="003A563B" w:rsidP="003A56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1A0">
        <w:rPr>
          <w:rFonts w:ascii="Times New Roman" w:hAnsi="Times New Roman" w:cs="Times New Roman"/>
          <w:sz w:val="28"/>
          <w:szCs w:val="28"/>
          <w:lang w:val="ru-RU"/>
        </w:rPr>
        <w:t>____________________ _____________ ______________________________</w:t>
      </w:r>
    </w:p>
    <w:p w:rsidR="003A563B" w:rsidRPr="004371A0" w:rsidRDefault="003A563B" w:rsidP="003A56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1A0">
        <w:rPr>
          <w:rFonts w:ascii="Times New Roman" w:hAnsi="Times New Roman" w:cs="Times New Roman"/>
          <w:sz w:val="28"/>
          <w:szCs w:val="28"/>
          <w:lang w:val="ru-RU"/>
        </w:rPr>
        <w:t xml:space="preserve">(должность лица, (подпись) (фамилия, имя, отчество </w:t>
      </w:r>
      <w:r w:rsidRPr="004371A0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заполнившего                                               (при наличии) лица,  заполнившего                                                          </w:t>
      </w:r>
    </w:p>
    <w:p w:rsidR="003A563B" w:rsidRPr="004371A0" w:rsidRDefault="003A563B" w:rsidP="003A563B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1A0">
        <w:rPr>
          <w:rFonts w:ascii="Times New Roman" w:hAnsi="Times New Roman" w:cs="Times New Roman"/>
          <w:sz w:val="28"/>
          <w:szCs w:val="28"/>
        </w:rPr>
        <w:t xml:space="preserve">проверочный лист)                                      проверочный лист)                      </w:t>
      </w:r>
    </w:p>
    <w:p w:rsidR="003A563B" w:rsidRPr="004371A0" w:rsidRDefault="003A563B" w:rsidP="003A563B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563B" w:rsidRPr="004371A0" w:rsidRDefault="003A563B" w:rsidP="003A563B">
      <w:pPr>
        <w:pStyle w:val="ConsPlusNonformat"/>
        <w:tabs>
          <w:tab w:val="left" w:pos="50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                                      </w:t>
      </w:r>
    </w:p>
    <w:p w:rsidR="003A563B" w:rsidRPr="004371A0" w:rsidRDefault="003A563B" w:rsidP="003A56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7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A563B" w:rsidRPr="004371A0" w:rsidRDefault="003A563B" w:rsidP="003A563B">
      <w:pPr>
        <w:shd w:val="clear" w:color="auto" w:fill="FFFFFF"/>
        <w:jc w:val="both"/>
        <w:outlineLvl w:val="1"/>
        <w:rPr>
          <w:rFonts w:ascii="Times New Roman" w:hAnsi="Times New Roman"/>
          <w:sz w:val="28"/>
          <w:szCs w:val="28"/>
        </w:rPr>
      </w:pPr>
      <w:r w:rsidRPr="004371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A563B" w:rsidRPr="004371A0" w:rsidRDefault="003A563B" w:rsidP="003A563B">
      <w:pPr>
        <w:ind w:firstLine="708"/>
        <w:rPr>
          <w:rFonts w:ascii="Times New Roman" w:hAnsi="Times New Roman"/>
          <w:sz w:val="28"/>
          <w:szCs w:val="28"/>
        </w:rPr>
      </w:pPr>
    </w:p>
    <w:p w:rsidR="00076435" w:rsidRPr="004371A0" w:rsidRDefault="00076435">
      <w:pPr>
        <w:rPr>
          <w:rFonts w:ascii="Times New Roman" w:hAnsi="Times New Roman"/>
        </w:rPr>
      </w:pPr>
    </w:p>
    <w:sectPr w:rsidR="00076435" w:rsidRPr="004371A0" w:rsidSect="003A563B">
      <w:headerReference w:type="default" r:id="rId3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A6" w:rsidRDefault="00B525A6" w:rsidP="003A563B">
      <w:r>
        <w:separator/>
      </w:r>
    </w:p>
  </w:endnote>
  <w:endnote w:type="continuationSeparator" w:id="0">
    <w:p w:rsidR="00B525A6" w:rsidRDefault="00B525A6" w:rsidP="003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A6" w:rsidRDefault="00B525A6" w:rsidP="003A563B">
      <w:r>
        <w:separator/>
      </w:r>
    </w:p>
  </w:footnote>
  <w:footnote w:type="continuationSeparator" w:id="0">
    <w:p w:rsidR="00B525A6" w:rsidRDefault="00B525A6" w:rsidP="003A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34517"/>
      <w:docPartObj>
        <w:docPartGallery w:val="Page Numbers (Top of Page)"/>
        <w:docPartUnique/>
      </w:docPartObj>
    </w:sdtPr>
    <w:sdtEndPr/>
    <w:sdtContent>
      <w:p w:rsidR="003A563B" w:rsidRDefault="008315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63B" w:rsidRDefault="003A56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B"/>
    <w:rsid w:val="00076435"/>
    <w:rsid w:val="003A563B"/>
    <w:rsid w:val="004371A0"/>
    <w:rsid w:val="004D7022"/>
    <w:rsid w:val="0062598C"/>
    <w:rsid w:val="00760325"/>
    <w:rsid w:val="008315E4"/>
    <w:rsid w:val="00B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04B3D3"/>
  <w15:docId w15:val="{74118663-57B2-46FC-AA92-F0ABED3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3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A5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A563B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uiPriority w:val="99"/>
    <w:rsid w:val="003A5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character" w:customStyle="1" w:styleId="ConsPlusNonformat1">
    <w:name w:val="ConsPlusNonformat1"/>
    <w:link w:val="ConsPlusNonformat"/>
    <w:uiPriority w:val="99"/>
    <w:locked/>
    <w:rsid w:val="003A563B"/>
    <w:rPr>
      <w:rFonts w:ascii="Courier New" w:eastAsiaTheme="minorEastAsia" w:hAnsi="Courier New" w:cs="Courier New"/>
      <w:sz w:val="20"/>
      <w:szCs w:val="20"/>
      <w:lang w:val="en-US" w:eastAsia="ru-RU" w:bidi="en-US"/>
    </w:rPr>
  </w:style>
  <w:style w:type="paragraph" w:customStyle="1" w:styleId="ConsPlusTitle">
    <w:name w:val="ConsPlusTitle"/>
    <w:link w:val="ConsPlusTitle1"/>
    <w:rsid w:val="003A563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character" w:customStyle="1" w:styleId="ConsPlusTitle1">
    <w:name w:val="ConsPlusTitle1"/>
    <w:link w:val="ConsPlusTitle"/>
    <w:locked/>
    <w:rsid w:val="003A563B"/>
    <w:rPr>
      <w:rFonts w:ascii="Times New Roman" w:eastAsia="Times New Roman" w:hAnsi="Times New Roman" w:cs="Times New Roman"/>
      <w:b/>
      <w:sz w:val="24"/>
      <w:lang w:val="en-US" w:eastAsia="ru-RU" w:bidi="en-US"/>
    </w:rPr>
  </w:style>
  <w:style w:type="paragraph" w:customStyle="1" w:styleId="a3">
    <w:name w:val="Содержимое врезки"/>
    <w:basedOn w:val="a"/>
    <w:rsid w:val="003A563B"/>
    <w:pPr>
      <w:widowControl/>
      <w:suppressAutoHyphens/>
      <w:spacing w:after="200" w:line="276" w:lineRule="auto"/>
    </w:pPr>
    <w:rPr>
      <w:rFonts w:ascii="Times New Roman" w:eastAsiaTheme="minorEastAsia" w:hAnsi="Times New Roman" w:cstheme="minorBidi"/>
      <w:color w:val="auto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3A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63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63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5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5E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hyperlink" Target="https://login.consultant.ru/link/?req=doc&amp;base=RZB&amp;n=389330&amp;date=10.08.2021&amp;dst=1595&amp;fld=134" TargetMode="External"/><Relationship Id="rId18" Type="http://schemas.openxmlformats.org/officeDocument/2006/relationships/hyperlink" Target="https://login.consultant.ru/link/?req=doc&amp;base=RZB&amp;n=389330&amp;date=10.08.2021&amp;dst=2121&amp;fld=134" TargetMode="External"/><Relationship Id="rId26" Type="http://schemas.openxmlformats.org/officeDocument/2006/relationships/hyperlink" Target="https://login.consultant.ru/link/?req=doc&amp;base=RZB&amp;n=389330&amp;date=10.08.2021&amp;dst=10039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89330&amp;date=10.08.2021&amp;dst=10039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12" Type="http://schemas.openxmlformats.org/officeDocument/2006/relationships/hyperlink" Target="https://login.consultant.ru/link/?req=doc&amp;base=RZB&amp;n=389330&amp;date=10.08.2021&amp;dst=1594&amp;fld=134" TargetMode="External"/><Relationship Id="rId17" Type="http://schemas.openxmlformats.org/officeDocument/2006/relationships/hyperlink" Target="https://login.consultant.ru/link/?req=doc&amp;base=RZB&amp;n=389330&amp;date=10.08.2021&amp;dst=935&amp;fld=134" TargetMode="External"/><Relationship Id="rId25" Type="http://schemas.openxmlformats.org/officeDocument/2006/relationships/hyperlink" Target="https://login.consultant.ru/link/?req=doc&amp;base=RZB&amp;n=388938&amp;date=10.08.2021&amp;dst=1631&amp;fld=134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389330&amp;date=10.08.2021&amp;dst=1559&amp;fld=134" TargetMode="External"/><Relationship Id="rId20" Type="http://schemas.openxmlformats.org/officeDocument/2006/relationships/hyperlink" Target="https://login.consultant.ru/link/?req=doc&amp;base=RZB&amp;n=357122&amp;date=10.08.2021&amp;dst=95&amp;fld=134" TargetMode="External"/><Relationship Id="rId29" Type="http://schemas.openxmlformats.org/officeDocument/2006/relationships/hyperlink" Target="https://login.consultant.ru/link/?req=doc&amp;base=RZB&amp;n=389330&amp;date=10.08.2021&amp;dst=100391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389330&amp;date=10.08.2021&amp;dst=1594&amp;fld=134" TargetMode="External"/><Relationship Id="rId24" Type="http://schemas.openxmlformats.org/officeDocument/2006/relationships/hyperlink" Target="https://login.consultant.ru/link/?req=doc&amp;base=RZB&amp;n=389330&amp;date=10.08.2021&amp;dst=1553&amp;fld=134" TargetMode="External"/><Relationship Id="rId32" Type="http://schemas.openxmlformats.org/officeDocument/2006/relationships/hyperlink" Target="https://login.consultant.ru/link/?req=doc&amp;base=RZB&amp;n=388938&amp;date=10.08.2021&amp;dst=1631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389330&amp;date=10.08.2021&amp;dst=1093&amp;fld=134" TargetMode="External"/><Relationship Id="rId23" Type="http://schemas.openxmlformats.org/officeDocument/2006/relationships/hyperlink" Target="https://login.consultant.ru/link/?req=doc&amp;base=RZB&amp;n=389330&amp;date=10.08.2021&amp;dst=273&amp;fld=134" TargetMode="External"/><Relationship Id="rId28" Type="http://schemas.openxmlformats.org/officeDocument/2006/relationships/hyperlink" Target="https://login.consultant.ru/link/?req=doc&amp;base=RZB&amp;n=389330&amp;date=10.08.2021&amp;dst=100391&amp;fld=134" TargetMode="External"/><Relationship Id="rId10" Type="http://schemas.openxmlformats.org/officeDocument/2006/relationships/hyperlink" Target="https://login.consultant.ru/link/?req=doc&amp;base=RZB&amp;n=389330&amp;date=10.08.2021&amp;dst=100391&amp;fld=134" TargetMode="External"/><Relationship Id="rId19" Type="http://schemas.openxmlformats.org/officeDocument/2006/relationships/hyperlink" Target="https://login.consultant.ru/link/?req=doc&amp;base=RZB&amp;n=389330&amp;date=10.08.2021&amp;dst=2226&amp;fld=134" TargetMode="External"/><Relationship Id="rId31" Type="http://schemas.openxmlformats.org/officeDocument/2006/relationships/hyperlink" Target="https://login.consultant.ru/link/?req=doc&amp;base=RZB&amp;n=389330&amp;date=10.08.2021&amp;dst=10039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89330&amp;date=10.08.2021&amp;dst=100062&amp;fld=134" TargetMode="External"/><Relationship Id="rId14" Type="http://schemas.openxmlformats.org/officeDocument/2006/relationships/hyperlink" Target="https://login.consultant.ru/link/?req=doc&amp;base=RZB&amp;n=389330&amp;date=10.08.2021&amp;dst=1559&amp;fld=134" TargetMode="External"/><Relationship Id="rId22" Type="http://schemas.openxmlformats.org/officeDocument/2006/relationships/hyperlink" Target="https://login.consultant.ru/link/?req=doc&amp;base=RZB&amp;n=388534&amp;date=10.08.2021&amp;dst=10929&amp;fld=134" TargetMode="External"/><Relationship Id="rId27" Type="http://schemas.openxmlformats.org/officeDocument/2006/relationships/hyperlink" Target="https://login.consultant.ru/link/?req=doc&amp;base=RZB&amp;n=388938&amp;date=10.08.2021" TargetMode="External"/><Relationship Id="rId30" Type="http://schemas.openxmlformats.org/officeDocument/2006/relationships/hyperlink" Target="https://login.consultant.ru/link/?req=doc&amp;base=RZB&amp;n=389330&amp;date=10.08.2021&amp;dst=100391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OXRANA_PRIRODY</dc:creator>
  <cp:keywords/>
  <dc:description/>
  <cp:lastModifiedBy>SpecOO</cp:lastModifiedBy>
  <cp:revision>2</cp:revision>
  <cp:lastPrinted>2022-02-18T04:46:00Z</cp:lastPrinted>
  <dcterms:created xsi:type="dcterms:W3CDTF">2022-02-18T04:47:00Z</dcterms:created>
  <dcterms:modified xsi:type="dcterms:W3CDTF">2022-02-18T04:47:00Z</dcterms:modified>
</cp:coreProperties>
</file>