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F7" w:rsidRDefault="00AD2C9B" w:rsidP="002913F7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40"/>
        </w:rPr>
        <w:t xml:space="preserve">        </w:t>
      </w:r>
      <w:r w:rsidR="002913F7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независимой  антикоррупционной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913F7" w:rsidRDefault="002913F7" w:rsidP="00291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«Об утверждении Порядка определения объема и условий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бюджета</w:t>
      </w:r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Волгоградской области муниципальным бюджетным и автономным учреждениям субсидий на иные цели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913F7" w:rsidRDefault="002913F7" w:rsidP="00291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2913F7" w:rsidRDefault="002913F7" w:rsidP="002913F7">
      <w:pPr>
        <w:spacing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Финансовый отдел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tu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</w:rPr>
        <w:t>30@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volgafin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</w:rPr>
        <w:t>.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 тел. (8-84473) 2-12-16, ответственное лицо Чистова Г.А, начальник финансового отдела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Волгоградской области. 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2020 года </w:t>
      </w:r>
      <w:proofErr w:type="gramStart"/>
      <w:r>
        <w:rPr>
          <w:rFonts w:ascii="Times New Roman" w:hAnsi="Times New Roman"/>
          <w:sz w:val="28"/>
          <w:szCs w:val="28"/>
        </w:rPr>
        <w:t>по  0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2021 года.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2020 года, дата окончания приема заключений по результатам независимой а</w:t>
      </w:r>
      <w:r>
        <w:rPr>
          <w:rFonts w:ascii="Times New Roman" w:hAnsi="Times New Roman"/>
          <w:sz w:val="28"/>
          <w:szCs w:val="28"/>
        </w:rPr>
        <w:t>нтикоррупционной экспертизы – 08</w:t>
      </w:r>
      <w:r>
        <w:rPr>
          <w:rFonts w:ascii="Times New Roman" w:hAnsi="Times New Roman"/>
          <w:sz w:val="28"/>
          <w:szCs w:val="28"/>
        </w:rPr>
        <w:t xml:space="preserve"> января 2021 года.</w:t>
      </w:r>
    </w:p>
    <w:p w:rsidR="002913F7" w:rsidRDefault="002913F7" w:rsidP="002913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913F7" w:rsidRDefault="00AD2C9B" w:rsidP="006C6879">
      <w:pPr>
        <w:pStyle w:val="ConsPlusNormal"/>
        <w:jc w:val="both"/>
        <w:rPr>
          <w:b/>
          <w:sz w:val="40"/>
        </w:rPr>
      </w:pPr>
      <w:r>
        <w:rPr>
          <w:b/>
          <w:sz w:val="40"/>
        </w:rPr>
        <w:t xml:space="preserve">                             </w:t>
      </w:r>
    </w:p>
    <w:p w:rsidR="002913F7" w:rsidRDefault="002913F7" w:rsidP="006C6879">
      <w:pPr>
        <w:pStyle w:val="ConsPlusNormal"/>
        <w:jc w:val="both"/>
        <w:rPr>
          <w:b/>
          <w:sz w:val="40"/>
        </w:rPr>
      </w:pPr>
    </w:p>
    <w:p w:rsidR="002913F7" w:rsidRDefault="002913F7" w:rsidP="006C6879">
      <w:pPr>
        <w:pStyle w:val="ConsPlusNormal"/>
        <w:jc w:val="both"/>
        <w:rPr>
          <w:b/>
          <w:sz w:val="40"/>
        </w:rPr>
      </w:pPr>
    </w:p>
    <w:p w:rsidR="006C6879" w:rsidRDefault="00AD2C9B" w:rsidP="002913F7">
      <w:pPr>
        <w:pStyle w:val="ConsPlusNormal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76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9B" w:rsidRDefault="00AD2C9B" w:rsidP="006C6879">
      <w:pPr>
        <w:pStyle w:val="ConsPlusNormal"/>
        <w:jc w:val="both"/>
      </w:pPr>
    </w:p>
    <w:p w:rsidR="00AD2C9B" w:rsidRDefault="00AD2C9B" w:rsidP="006C6879">
      <w:pPr>
        <w:pStyle w:val="ConsPlusNormal"/>
        <w:jc w:val="both"/>
      </w:pPr>
    </w:p>
    <w:p w:rsidR="006C6879" w:rsidRPr="00AD2C9B" w:rsidRDefault="006C6879" w:rsidP="006C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9B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</w:t>
      </w:r>
    </w:p>
    <w:p w:rsidR="006C6879" w:rsidRPr="00AD2C9B" w:rsidRDefault="006C6879" w:rsidP="006C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879" w:rsidRDefault="006C6879" w:rsidP="006C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9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D2C9B" w:rsidRPr="00AD2C9B" w:rsidRDefault="00AD2C9B" w:rsidP="006C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C6879" w:rsidRPr="00AD2C9B" w:rsidRDefault="006C6879" w:rsidP="006C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92C" w:rsidRPr="00964D5B" w:rsidRDefault="00EB192C" w:rsidP="00EB1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D5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B192C" w:rsidRPr="00964D5B" w:rsidRDefault="00EB192C" w:rsidP="00EB192C">
      <w:pPr>
        <w:rPr>
          <w:rFonts w:ascii="Times New Roman" w:hAnsi="Times New Roman" w:cs="Times New Roman"/>
          <w:sz w:val="28"/>
          <w:szCs w:val="28"/>
        </w:rPr>
      </w:pPr>
    </w:p>
    <w:p w:rsidR="00EB192C" w:rsidRPr="00EB192C" w:rsidRDefault="00EB192C" w:rsidP="00EB192C">
      <w:pPr>
        <w:rPr>
          <w:rFonts w:ascii="Times New Roman" w:hAnsi="Times New Roman" w:cs="Times New Roman"/>
          <w:sz w:val="28"/>
          <w:szCs w:val="28"/>
        </w:rPr>
      </w:pPr>
      <w:r w:rsidRPr="00EB192C">
        <w:rPr>
          <w:rFonts w:ascii="Times New Roman" w:hAnsi="Times New Roman" w:cs="Times New Roman"/>
          <w:sz w:val="28"/>
          <w:szCs w:val="28"/>
        </w:rPr>
        <w:t>от _______________ 20</w:t>
      </w:r>
      <w:r w:rsidRPr="009A6C8B">
        <w:rPr>
          <w:rFonts w:ascii="Times New Roman" w:hAnsi="Times New Roman" w:cs="Times New Roman"/>
          <w:sz w:val="28"/>
          <w:szCs w:val="28"/>
        </w:rPr>
        <w:t>20</w:t>
      </w:r>
      <w:r w:rsidRPr="00EB192C">
        <w:rPr>
          <w:rFonts w:ascii="Times New Roman" w:hAnsi="Times New Roman" w:cs="Times New Roman"/>
          <w:sz w:val="28"/>
          <w:szCs w:val="28"/>
        </w:rPr>
        <w:t xml:space="preserve"> года             №</w:t>
      </w:r>
    </w:p>
    <w:p w:rsidR="006C6879" w:rsidRDefault="006C6879" w:rsidP="006C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92C" w:rsidRDefault="00EB192C" w:rsidP="006C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</w:t>
      </w:r>
      <w:r w:rsidR="00BC09E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определения объема и условий</w:t>
      </w: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бюджета</w:t>
      </w:r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Волгоградской области </w:t>
      </w:r>
      <w:r w:rsidR="00B5663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 субсидий на иные цели</w:t>
      </w:r>
    </w:p>
    <w:p w:rsidR="006C6879" w:rsidRDefault="006C6879" w:rsidP="006C6879">
      <w:pPr>
        <w:pStyle w:val="ConsPlusNormal"/>
        <w:ind w:firstLine="540"/>
        <w:rPr>
          <w:rFonts w:ascii="Times New Roman" w:hAnsi="Times New Roman" w:cs="Times New Roman"/>
        </w:rPr>
      </w:pPr>
    </w:p>
    <w:p w:rsidR="006C6879" w:rsidRDefault="006C6879" w:rsidP="006C6879">
      <w:pPr>
        <w:pStyle w:val="ConsPlusNormal"/>
        <w:jc w:val="both"/>
        <w:rPr>
          <w:rFonts w:ascii="Times New Roman" w:hAnsi="Times New Roman" w:cs="Times New Roman"/>
        </w:rPr>
      </w:pPr>
    </w:p>
    <w:p w:rsidR="009A6C8B" w:rsidRDefault="002A4348" w:rsidP="009A6C8B">
      <w:pPr>
        <w:tabs>
          <w:tab w:val="left" w:pos="720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AD2" w:rsidRPr="009A6C8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8 статьи 30</w:t>
        </w:r>
      </w:hyperlink>
      <w:r w:rsidR="00353AD2" w:rsidRPr="009A6C8B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соответствии </w:t>
      </w:r>
      <w:r w:rsidR="007144D9">
        <w:rPr>
          <w:rFonts w:ascii="Times New Roman" w:hAnsi="Times New Roman" w:cs="Times New Roman"/>
          <w:sz w:val="28"/>
          <w:szCs w:val="28"/>
        </w:rPr>
        <w:t>с абзац</w:t>
      </w:r>
      <w:r w:rsidR="00F67432">
        <w:rPr>
          <w:rFonts w:ascii="Times New Roman" w:hAnsi="Times New Roman" w:cs="Times New Roman"/>
          <w:sz w:val="28"/>
          <w:szCs w:val="28"/>
        </w:rPr>
        <w:t>а</w:t>
      </w:r>
      <w:r w:rsidR="007144D9">
        <w:rPr>
          <w:rFonts w:ascii="Times New Roman" w:hAnsi="Times New Roman" w:cs="Times New Roman"/>
          <w:sz w:val="28"/>
          <w:szCs w:val="28"/>
        </w:rPr>
        <w:t>м</w:t>
      </w:r>
      <w:r w:rsidR="00F67432">
        <w:rPr>
          <w:rFonts w:ascii="Times New Roman" w:hAnsi="Times New Roman" w:cs="Times New Roman"/>
          <w:sz w:val="28"/>
          <w:szCs w:val="28"/>
        </w:rPr>
        <w:t xml:space="preserve">и вторым, </w:t>
      </w:r>
      <w:r w:rsidR="007144D9">
        <w:rPr>
          <w:rFonts w:ascii="Times New Roman" w:hAnsi="Times New Roman" w:cs="Times New Roman"/>
          <w:sz w:val="28"/>
          <w:szCs w:val="28"/>
        </w:rPr>
        <w:t xml:space="preserve">четвертым пункта 1 </w:t>
      </w:r>
      <w:hyperlink r:id="rId7" w:history="1"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</w:t>
        </w:r>
        <w:r w:rsid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</w:t>
        </w:r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78.1</w:t>
        </w:r>
      </w:hyperlink>
      <w:r w:rsidR="00353AD2" w:rsidRPr="0071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AD2" w:rsidRPr="009A6C8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A6C8B" w:rsidRPr="009A6C8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6C6879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F95F32" w:rsidRPr="00F95F32" w:rsidRDefault="00981F0E" w:rsidP="00617FE2">
      <w:pPr>
        <w:pStyle w:val="a6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B034F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25C1" w:rsidRPr="00F95F3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anchor="P34" w:history="1">
        <w:r w:rsidR="006C6879" w:rsidRPr="00F95F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C6879" w:rsidRPr="00F95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</w:t>
      </w:r>
      <w:proofErr w:type="spellStart"/>
      <w:r w:rsidR="006C6879" w:rsidRPr="00F95F3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C6879" w:rsidRPr="00F95F3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бюджетным и автономным учреждениям субсидий на ины</w:t>
      </w:r>
      <w:r w:rsidR="00F95F32">
        <w:rPr>
          <w:rFonts w:ascii="Times New Roman" w:hAnsi="Times New Roman" w:cs="Times New Roman"/>
          <w:sz w:val="28"/>
          <w:szCs w:val="28"/>
        </w:rPr>
        <w:t>е цели.</w:t>
      </w:r>
    </w:p>
    <w:p w:rsidR="00F95F32" w:rsidRPr="00981F0E" w:rsidRDefault="00981F0E" w:rsidP="00617FE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7C5DD3">
        <w:rPr>
          <w:rFonts w:ascii="Times New Roman" w:hAnsi="Times New Roman" w:cs="Times New Roman"/>
          <w:sz w:val="28"/>
          <w:szCs w:val="28"/>
        </w:rPr>
        <w:t xml:space="preserve"> </w:t>
      </w:r>
      <w:r w:rsidR="00F95F32" w:rsidRPr="00981F0E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F95F32" w:rsidRPr="00981F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95F32" w:rsidRPr="00981F0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</w:t>
      </w:r>
      <w:r w:rsidR="00F95F32" w:rsidRPr="00981F0E">
        <w:rPr>
          <w:rFonts w:ascii="Times New Roman" w:hAnsi="Times New Roman" w:cs="Times New Roman"/>
          <w:sz w:val="28"/>
          <w:szCs w:val="28"/>
        </w:rPr>
        <w:lastRenderedPageBreak/>
        <w:t xml:space="preserve">16.12.2015 года № 1089 «Об утверждении Порядка определения объема и условий предоставления из бюджета </w:t>
      </w:r>
      <w:proofErr w:type="spellStart"/>
      <w:r w:rsidR="00F95F32" w:rsidRPr="00981F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95F32" w:rsidRPr="00981F0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бюджетным и автономным учреждениям субсидий на иные цели».</w:t>
      </w:r>
    </w:p>
    <w:p w:rsidR="006C6879" w:rsidRPr="00981F0E" w:rsidRDefault="00677768" w:rsidP="007C5DD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F0E">
        <w:rPr>
          <w:rFonts w:ascii="Times New Roman" w:hAnsi="Times New Roman" w:cs="Times New Roman"/>
          <w:sz w:val="28"/>
          <w:szCs w:val="28"/>
        </w:rPr>
        <w:t>3.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>настоящего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proofErr w:type="spellStart"/>
      <w:r w:rsidR="006C6879" w:rsidRPr="00981F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1E25" w:rsidRPr="00981F0E">
        <w:rPr>
          <w:rFonts w:ascii="Times New Roman" w:hAnsi="Times New Roman" w:cs="Times New Roman"/>
          <w:sz w:val="28"/>
          <w:szCs w:val="28"/>
        </w:rPr>
        <w:t xml:space="preserve">, </w:t>
      </w:r>
      <w:r w:rsidR="00471E25" w:rsidRPr="00981F0E">
        <w:rPr>
          <w:rFonts w:ascii="Times New Roman" w:hAnsi="Times New Roman"/>
          <w:sz w:val="28"/>
          <w:szCs w:val="28"/>
        </w:rPr>
        <w:t>начальника отдела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>по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>экономике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 xml:space="preserve"> и 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 xml:space="preserve">инвестиционной </w:t>
      </w:r>
      <w:r w:rsidR="003151E4" w:rsidRPr="00981F0E">
        <w:rPr>
          <w:rFonts w:ascii="Times New Roman" w:hAnsi="Times New Roman"/>
          <w:sz w:val="28"/>
          <w:szCs w:val="28"/>
        </w:rPr>
        <w:t xml:space="preserve">   </w:t>
      </w:r>
      <w:r w:rsidR="00471E25" w:rsidRPr="00981F0E">
        <w:rPr>
          <w:rFonts w:ascii="Times New Roman" w:hAnsi="Times New Roman"/>
          <w:sz w:val="28"/>
          <w:szCs w:val="28"/>
        </w:rPr>
        <w:t xml:space="preserve">политике </w:t>
      </w:r>
      <w:r w:rsidR="00A963B1" w:rsidRPr="00981F0E">
        <w:rPr>
          <w:rFonts w:ascii="Times New Roman" w:hAnsi="Times New Roman" w:cs="Times New Roman"/>
          <w:sz w:val="28"/>
          <w:szCs w:val="28"/>
        </w:rPr>
        <w:t>Т.А.</w:t>
      </w:r>
      <w:r w:rsidR="000A7EBC" w:rsidRPr="000A7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 w:rsidRPr="00981F0E">
        <w:rPr>
          <w:rFonts w:ascii="Times New Roman" w:hAnsi="Times New Roman" w:cs="Times New Roman"/>
          <w:sz w:val="28"/>
          <w:szCs w:val="28"/>
        </w:rPr>
        <w:t>Гегиной</w:t>
      </w:r>
      <w:proofErr w:type="spellEnd"/>
      <w:r w:rsidR="00A963B1" w:rsidRPr="00981F0E">
        <w:rPr>
          <w:rFonts w:ascii="Times New Roman" w:hAnsi="Times New Roman" w:cs="Times New Roman"/>
          <w:sz w:val="28"/>
          <w:szCs w:val="28"/>
        </w:rPr>
        <w:t>.</w:t>
      </w:r>
    </w:p>
    <w:p w:rsidR="006C6879" w:rsidRDefault="00FB034F" w:rsidP="00FB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32">
        <w:rPr>
          <w:rFonts w:ascii="Times New Roman" w:hAnsi="Times New Roman" w:cs="Times New Roman"/>
          <w:sz w:val="28"/>
          <w:szCs w:val="28"/>
        </w:rPr>
        <w:t>4</w:t>
      </w:r>
      <w:r w:rsidR="006C6879">
        <w:rPr>
          <w:rFonts w:ascii="Times New Roman" w:hAnsi="Times New Roman" w:cs="Times New Roman"/>
          <w:sz w:val="28"/>
          <w:szCs w:val="28"/>
        </w:rPr>
        <w:t xml:space="preserve">.  Настоящее   постановление   вступает   в   силу с  </w:t>
      </w:r>
      <w:r w:rsidR="00636133">
        <w:rPr>
          <w:rFonts w:ascii="Times New Roman" w:hAnsi="Times New Roman" w:cs="Times New Roman"/>
          <w:sz w:val="28"/>
          <w:szCs w:val="28"/>
        </w:rPr>
        <w:t>0</w:t>
      </w:r>
      <w:r w:rsidR="006C6879">
        <w:rPr>
          <w:rFonts w:ascii="Times New Roman" w:hAnsi="Times New Roman" w:cs="Times New Roman"/>
          <w:sz w:val="28"/>
          <w:szCs w:val="28"/>
        </w:rPr>
        <w:t>1</w:t>
      </w:r>
      <w:r w:rsidR="00677768" w:rsidRPr="00677768">
        <w:rPr>
          <w:rFonts w:ascii="Times New Roman" w:hAnsi="Times New Roman" w:cs="Times New Roman"/>
          <w:sz w:val="28"/>
          <w:szCs w:val="28"/>
        </w:rPr>
        <w:t xml:space="preserve"> </w:t>
      </w:r>
      <w:r w:rsidR="006C687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77768" w:rsidRPr="00677768">
        <w:rPr>
          <w:rFonts w:ascii="Times New Roman" w:hAnsi="Times New Roman" w:cs="Times New Roman"/>
          <w:sz w:val="28"/>
          <w:szCs w:val="28"/>
        </w:rPr>
        <w:t xml:space="preserve">  </w:t>
      </w:r>
      <w:r w:rsidR="006C6879">
        <w:rPr>
          <w:rFonts w:ascii="Times New Roman" w:hAnsi="Times New Roman" w:cs="Times New Roman"/>
          <w:sz w:val="28"/>
          <w:szCs w:val="28"/>
        </w:rPr>
        <w:t>20</w:t>
      </w:r>
      <w:r w:rsidR="00A963B1">
        <w:rPr>
          <w:rFonts w:ascii="Times New Roman" w:hAnsi="Times New Roman" w:cs="Times New Roman"/>
          <w:sz w:val="28"/>
          <w:szCs w:val="28"/>
        </w:rPr>
        <w:t>21</w:t>
      </w:r>
      <w:r w:rsidR="006C6879">
        <w:rPr>
          <w:rFonts w:ascii="Times New Roman" w:hAnsi="Times New Roman" w:cs="Times New Roman"/>
          <w:sz w:val="28"/>
          <w:szCs w:val="28"/>
        </w:rPr>
        <w:t xml:space="preserve"> г. и подлежит официальному опубликованию в общественно–политической газете </w:t>
      </w:r>
      <w:proofErr w:type="spellStart"/>
      <w:r w:rsidR="006C687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C6879">
        <w:rPr>
          <w:rFonts w:ascii="Times New Roman" w:hAnsi="Times New Roman" w:cs="Times New Roman"/>
          <w:sz w:val="28"/>
          <w:szCs w:val="28"/>
        </w:rPr>
        <w:t xml:space="preserve"> муниципального района «Заря».</w:t>
      </w:r>
    </w:p>
    <w:p w:rsidR="006C6879" w:rsidRDefault="006C6879" w:rsidP="006C6879">
      <w:pPr>
        <w:pStyle w:val="ConsPlusNormal"/>
        <w:jc w:val="both"/>
      </w:pPr>
    </w:p>
    <w:p w:rsidR="00471E25" w:rsidRDefault="00471E25" w:rsidP="006C6879">
      <w:pPr>
        <w:pStyle w:val="ConsPlusNormal"/>
        <w:jc w:val="both"/>
      </w:pPr>
    </w:p>
    <w:p w:rsidR="00FB034F" w:rsidRDefault="00FB034F" w:rsidP="006C6879">
      <w:pPr>
        <w:pStyle w:val="ConsPlusNormal"/>
        <w:jc w:val="both"/>
      </w:pPr>
    </w:p>
    <w:p w:rsidR="006C6879" w:rsidRDefault="006C6879" w:rsidP="006C68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79" w:rsidRDefault="006C6879" w:rsidP="006C68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</w:t>
      </w:r>
      <w:r w:rsidR="00B3657C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p w:rsidR="002C4A54" w:rsidRDefault="002C4A54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2913F7" w:rsidTr="00216CF6">
        <w:tc>
          <w:tcPr>
            <w:tcW w:w="9288" w:type="dxa"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постановлением</w:t>
            </w:r>
          </w:p>
        </w:tc>
      </w:tr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Суровикинского</w:t>
            </w:r>
            <w:proofErr w:type="spellEnd"/>
          </w:p>
        </w:tc>
      </w:tr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муниципального района</w:t>
            </w:r>
          </w:p>
        </w:tc>
      </w:tr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Волгоградской области</w:t>
            </w:r>
          </w:p>
        </w:tc>
      </w:tr>
      <w:tr w:rsidR="002913F7" w:rsidTr="00216CF6">
        <w:tc>
          <w:tcPr>
            <w:tcW w:w="9288" w:type="dxa"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13F7" w:rsidTr="00216CF6">
        <w:tc>
          <w:tcPr>
            <w:tcW w:w="9288" w:type="dxa"/>
            <w:hideMark/>
          </w:tcPr>
          <w:p w:rsidR="002913F7" w:rsidRDefault="002913F7" w:rsidP="00216CF6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 2020 г.  №_____</w:t>
            </w:r>
          </w:p>
        </w:tc>
      </w:tr>
      <w:tr w:rsidR="002913F7" w:rsidTr="00216CF6">
        <w:tc>
          <w:tcPr>
            <w:tcW w:w="9288" w:type="dxa"/>
          </w:tcPr>
          <w:p w:rsidR="002913F7" w:rsidRDefault="002913F7" w:rsidP="00216C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7" w:rsidRDefault="002913F7" w:rsidP="00291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бюджета</w:t>
      </w:r>
      <w:r>
        <w:t xml:space="preserve">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муниципальным бюджетным и автономным учреждениям субсидий на иные цели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13F7" w:rsidRDefault="002913F7" w:rsidP="00291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2913F7" w:rsidRDefault="002913F7" w:rsidP="002913F7">
      <w:pPr>
        <w:jc w:val="center"/>
        <w:rPr>
          <w:sz w:val="28"/>
          <w:szCs w:val="28"/>
        </w:rPr>
      </w:pPr>
    </w:p>
    <w:p w:rsidR="002913F7" w:rsidRDefault="002913F7" w:rsidP="0029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Настоящий Порядок разработан в соответствии </w:t>
      </w:r>
      <w:hyperlink r:id="rId9" w:history="1">
        <w:r w:rsidRPr="00941C02">
          <w:rPr>
            <w:rStyle w:val="a3"/>
            <w:color w:val="000000" w:themeColor="text1"/>
            <w:sz w:val="28"/>
            <w:szCs w:val="28"/>
            <w:u w:val="none"/>
          </w:rPr>
          <w:t>части 8 статьи 30</w:t>
        </w:r>
      </w:hyperlink>
      <w:r w:rsidRPr="00941C0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соответствии с абзацами вторым,  четвертым пункта 1 </w:t>
      </w:r>
      <w:hyperlink r:id="rId10" w:history="1">
        <w:r w:rsidRPr="00941C02">
          <w:rPr>
            <w:rStyle w:val="a3"/>
            <w:color w:val="000000" w:themeColor="text1"/>
            <w:sz w:val="28"/>
            <w:szCs w:val="28"/>
            <w:u w:val="none"/>
          </w:rPr>
          <w:t>стать</w:t>
        </w:r>
        <w:r>
          <w:rPr>
            <w:rStyle w:val="a3"/>
            <w:color w:val="000000" w:themeColor="text1"/>
            <w:sz w:val="28"/>
            <w:szCs w:val="28"/>
            <w:u w:val="none"/>
          </w:rPr>
          <w:t>и</w:t>
        </w:r>
        <w:r w:rsidRPr="00941C02">
          <w:rPr>
            <w:rStyle w:val="a3"/>
            <w:color w:val="000000" w:themeColor="text1"/>
            <w:sz w:val="28"/>
            <w:szCs w:val="28"/>
            <w:u w:val="none"/>
          </w:rPr>
          <w:t xml:space="preserve"> 78.1</w:t>
        </w:r>
      </w:hyperlink>
      <w:r w:rsidRPr="00941C0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правила определения объема и условия предоставления из бюджета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муниципальным бюджетным и автономным учреждениям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субсидия).</w:t>
      </w:r>
    </w:p>
    <w:p w:rsidR="002913F7" w:rsidRDefault="002913F7" w:rsidP="0029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на: 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капитальный ремонт, реконструкцию недвижимого имущества и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приобретение оборудования, не включаемые в нормативные затраты, связанные с выполнением муниципального задания;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возмещение ущерба в случае чрезвычайной ситуации;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179">
        <w:rPr>
          <w:rFonts w:ascii="Times New Roman" w:hAnsi="Times New Roman" w:cs="Times New Roman"/>
          <w:sz w:val="28"/>
          <w:szCs w:val="28"/>
        </w:rPr>
        <w:t xml:space="preserve">на исполнение мероприятий, проводимых в рамках государственных программ Волгоградской области,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7317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не включаемых в муниципальное задание;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материальных запасов, не включаемых в нормативные затраты, связанные с выполнением муниципального задания;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кредиторской задолженности за предыдущие отчетные периоды;</w:t>
      </w:r>
    </w:p>
    <w:p w:rsidR="002913F7" w:rsidRDefault="002913F7" w:rsidP="00291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другие цели, не включаемые в муниципальное задание.</w:t>
      </w:r>
    </w:p>
    <w:p w:rsidR="002913F7" w:rsidRDefault="002913F7" w:rsidP="002913F7">
      <w:pPr>
        <w:pStyle w:val="ConsPlusNormal"/>
        <w:rPr>
          <w:sz w:val="28"/>
          <w:szCs w:val="28"/>
        </w:rPr>
      </w:pPr>
    </w:p>
    <w:p w:rsidR="002913F7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 Условия и порядок предоставления субсидий</w:t>
      </w:r>
    </w:p>
    <w:p w:rsidR="002913F7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</w:p>
    <w:p w:rsidR="002913F7" w:rsidRDefault="002913F7" w:rsidP="002913F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Субсидии предоставляются учреждениям в пределах бюджетных ассигнований, предусмотренных решением о бюджете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соответствующий финансовый год и лимитов бюджетных обязательств, предусмотренных главным распорядителям. </w:t>
      </w:r>
    </w:p>
    <w:p w:rsidR="002913F7" w:rsidRDefault="002913F7" w:rsidP="002913F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Для получения субсидии учреждение представляет главному распорядителю следующие документы:</w:t>
      </w:r>
    </w:p>
    <w:p w:rsidR="002913F7" w:rsidRDefault="002913F7" w:rsidP="002913F7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-пояснительную записку, содержащую обоснование необходимости предоставления бюджетных средств на цели,</w:t>
      </w:r>
      <w:r w:rsidRPr="005A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установленные в соответствии с пунктом </w:t>
      </w:r>
      <w:hyperlink r:id="rId11" w:anchor="P45" w:history="1">
        <w:r w:rsidRPr="005A3BDE">
          <w:rPr>
            <w:rStyle w:val="a3"/>
            <w:color w:val="000000" w:themeColor="text1"/>
            <w:sz w:val="28"/>
            <w:szCs w:val="28"/>
          </w:rPr>
          <w:t>1.2</w:t>
        </w:r>
      </w:hyperlink>
      <w:r w:rsidRPr="005A3BDE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объектов, подлежащих ремонту, акт обследования таких объектов и дефектную ведомость, предварительную смету расходов, в случае, если целью предоставления субсидии является проведение </w:t>
      </w:r>
      <w:r>
        <w:rPr>
          <w:sz w:val="28"/>
          <w:szCs w:val="28"/>
        </w:rPr>
        <w:lastRenderedPageBreak/>
        <w:t>ремонта;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2913F7" w:rsidRDefault="002913F7" w:rsidP="002913F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в зависимости от цели предоставления субсидии.</w:t>
      </w:r>
    </w:p>
    <w:p w:rsidR="002913F7" w:rsidRDefault="002913F7" w:rsidP="002913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Главный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2913F7" w:rsidRDefault="002913F7" w:rsidP="002913F7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2913F7" w:rsidRDefault="002913F7" w:rsidP="002913F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2913F7" w:rsidRDefault="002913F7" w:rsidP="002913F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в зависимости от цели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правовыми актами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   2.6.Предоставление субсидии учреждениям осуществляется на основании заключаемых между учреждениями и главными распорядителями соглашений </w:t>
      </w:r>
      <w:proofErr w:type="gramStart"/>
      <w:r>
        <w:rPr>
          <w:sz w:val="28"/>
          <w:szCs w:val="28"/>
        </w:rPr>
        <w:t>о  предоставлении</w:t>
      </w:r>
      <w:proofErr w:type="gramEnd"/>
      <w:r>
        <w:rPr>
          <w:sz w:val="28"/>
          <w:szCs w:val="28"/>
        </w:rPr>
        <w:t xml:space="preserve"> субсидий (далее - Соглашение) </w:t>
      </w:r>
      <w:r>
        <w:rPr>
          <w:color w:val="000000"/>
          <w:kern w:val="2"/>
          <w:sz w:val="28"/>
          <w:szCs w:val="28"/>
        </w:rPr>
        <w:t>в соответствии с формой, установленной  приложением к настоящему порядку.</w:t>
      </w:r>
    </w:p>
    <w:p w:rsidR="002913F7" w:rsidRDefault="002913F7" w:rsidP="0029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2.7.Соглашения заключаются на один финансовый год после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Волгоградской области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2913F7" w:rsidRPr="00361A53" w:rsidRDefault="002913F7" w:rsidP="002913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2.8. Соглашение должно предусматривать: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цели предоставления субсидии с указанием наименования;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P63"/>
      <w:bookmarkEnd w:id="1"/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размер  субсидии</w:t>
      </w:r>
      <w:proofErr w:type="gramEnd"/>
      <w:r>
        <w:rPr>
          <w:sz w:val="28"/>
          <w:szCs w:val="28"/>
        </w:rPr>
        <w:t>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сроки (график) </w:t>
      </w:r>
      <w:proofErr w:type="gramStart"/>
      <w:r>
        <w:rPr>
          <w:sz w:val="28"/>
          <w:szCs w:val="28"/>
        </w:rPr>
        <w:t>перечисления  субсидии</w:t>
      </w:r>
      <w:proofErr w:type="gramEnd"/>
      <w:r>
        <w:rPr>
          <w:sz w:val="28"/>
          <w:szCs w:val="28"/>
        </w:rPr>
        <w:t>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сроки представления отчетности;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и сроки возврата </w:t>
      </w:r>
      <w:proofErr w:type="gramStart"/>
      <w:r>
        <w:rPr>
          <w:sz w:val="28"/>
          <w:szCs w:val="28"/>
        </w:rPr>
        <w:t>сумм  субсидии</w:t>
      </w:r>
      <w:proofErr w:type="gramEnd"/>
      <w:r>
        <w:rPr>
          <w:sz w:val="28"/>
          <w:szCs w:val="28"/>
        </w:rPr>
        <w:t xml:space="preserve"> в случае несоблюдения учреждением целей, условий и порядка предоставления  субсидий, определенных Соглашением;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</w:t>
      </w:r>
      <w:proofErr w:type="gramStart"/>
      <w:r>
        <w:rPr>
          <w:sz w:val="28"/>
          <w:szCs w:val="28"/>
        </w:rPr>
        <w:t>предоставление  субсидии</w:t>
      </w:r>
      <w:proofErr w:type="gramEnd"/>
      <w:r>
        <w:rPr>
          <w:sz w:val="28"/>
          <w:szCs w:val="28"/>
        </w:rPr>
        <w:t>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реорганизацией или ликвидацией учреждения;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нарушением учреждением целей и условий </w:t>
      </w:r>
      <w:proofErr w:type="gramStart"/>
      <w:r>
        <w:rPr>
          <w:sz w:val="28"/>
          <w:szCs w:val="28"/>
        </w:rPr>
        <w:t>предоставления  субсидии</w:t>
      </w:r>
      <w:proofErr w:type="gramEnd"/>
      <w:r>
        <w:rPr>
          <w:sz w:val="28"/>
          <w:szCs w:val="28"/>
        </w:rPr>
        <w:t>, установленных настоящим Порядком и (или) Соглашением;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запрет на расторжение Соглашения учреждением в одностороннем порядке;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иные положения (при необходимости).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4"/>
      <w:bookmarkEnd w:id="2"/>
      <w:r>
        <w:rPr>
          <w:sz w:val="28"/>
          <w:szCs w:val="28"/>
        </w:rPr>
        <w:t xml:space="preserve">2.09. Результаты предоставления </w:t>
      </w:r>
      <w:proofErr w:type="gramStart"/>
      <w:r>
        <w:rPr>
          <w:sz w:val="28"/>
          <w:szCs w:val="28"/>
        </w:rPr>
        <w:t>субсидии  отражаются</w:t>
      </w:r>
      <w:proofErr w:type="gramEnd"/>
      <w:r>
        <w:rPr>
          <w:sz w:val="28"/>
          <w:szCs w:val="28"/>
        </w:rPr>
        <w:t xml:space="preserve"> в Соглашении и являются его неотъемлемой частью.</w:t>
      </w:r>
    </w:p>
    <w:p w:rsidR="002913F7" w:rsidRDefault="002913F7" w:rsidP="00291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77"/>
      <w:bookmarkEnd w:id="3"/>
      <w:r>
        <w:rPr>
          <w:sz w:val="28"/>
          <w:szCs w:val="28"/>
        </w:rPr>
        <w:t xml:space="preserve">2.10. Перечисление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2913F7" w:rsidRPr="005F0934" w:rsidRDefault="002913F7" w:rsidP="002913F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F0934">
        <w:rPr>
          <w:sz w:val="28"/>
          <w:szCs w:val="28"/>
        </w:rPr>
        <w:t>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2913F7" w:rsidRPr="00E50D37" w:rsidRDefault="002913F7" w:rsidP="002913F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50D37">
        <w:rPr>
          <w:color w:val="000000" w:themeColor="text1"/>
          <w:sz w:val="28"/>
          <w:szCs w:val="28"/>
        </w:rPr>
        <w:lastRenderedPageBreak/>
        <w:t xml:space="preserve">         2.1</w:t>
      </w:r>
      <w:r>
        <w:rPr>
          <w:color w:val="000000" w:themeColor="text1"/>
          <w:sz w:val="28"/>
          <w:szCs w:val="28"/>
        </w:rPr>
        <w:t>2</w:t>
      </w:r>
      <w:r w:rsidRPr="00E50D37">
        <w:rPr>
          <w:color w:val="000000" w:themeColor="text1"/>
          <w:sz w:val="28"/>
          <w:szCs w:val="28"/>
        </w:rPr>
        <w:t xml:space="preserve">. Перечисление Субсидии осуществляется </w:t>
      </w:r>
      <w:bookmarkStart w:id="5" w:name="P130"/>
      <w:bookmarkEnd w:id="5"/>
      <w:r w:rsidRPr="00E50D37">
        <w:rPr>
          <w:color w:val="000000" w:themeColor="text1"/>
          <w:sz w:val="28"/>
          <w:szCs w:val="28"/>
        </w:rPr>
        <w:t>на лицевой счет, открытый учреждению в Финансовом отделе</w:t>
      </w:r>
      <w:r>
        <w:rPr>
          <w:color w:val="000000" w:themeColor="text1"/>
          <w:sz w:val="28"/>
          <w:szCs w:val="28"/>
        </w:rPr>
        <w:t>.</w:t>
      </w:r>
    </w:p>
    <w:p w:rsidR="002913F7" w:rsidRDefault="002913F7" w:rsidP="002913F7">
      <w:pPr>
        <w:jc w:val="both"/>
        <w:rPr>
          <w:color w:val="000000"/>
          <w:kern w:val="2"/>
          <w:sz w:val="28"/>
          <w:szCs w:val="28"/>
        </w:rPr>
      </w:pPr>
      <w:r w:rsidRPr="00E50D37">
        <w:rPr>
          <w:color w:val="000000" w:themeColor="text1"/>
          <w:kern w:val="2"/>
          <w:sz w:val="28"/>
          <w:szCs w:val="28"/>
        </w:rPr>
        <w:t xml:space="preserve">       Операции с субсидиями, поступающими </w:t>
      </w:r>
      <w:r>
        <w:rPr>
          <w:color w:val="000000"/>
          <w:kern w:val="2"/>
          <w:sz w:val="28"/>
          <w:szCs w:val="28"/>
        </w:rPr>
        <w:t xml:space="preserve">учреждениям, учитываются на лицевых счетах, предназначенных для учета операций со средствами, предоставленными учреждениям из бюджета </w:t>
      </w:r>
      <w:proofErr w:type="spellStart"/>
      <w:r>
        <w:rPr>
          <w:color w:val="000000"/>
          <w:kern w:val="2"/>
          <w:sz w:val="28"/>
          <w:szCs w:val="28"/>
        </w:rPr>
        <w:t>Суровикинского</w:t>
      </w:r>
      <w:proofErr w:type="spellEnd"/>
      <w:r>
        <w:rPr>
          <w:color w:val="000000"/>
          <w:kern w:val="2"/>
          <w:sz w:val="28"/>
          <w:szCs w:val="28"/>
        </w:rPr>
        <w:t xml:space="preserve"> муниципального района Волгоградской области в виде субсидий.</w:t>
      </w:r>
    </w:p>
    <w:p w:rsidR="002913F7" w:rsidRDefault="002913F7" w:rsidP="002913F7">
      <w:pPr>
        <w:jc w:val="center"/>
        <w:rPr>
          <w:sz w:val="28"/>
          <w:szCs w:val="28"/>
        </w:rPr>
      </w:pPr>
    </w:p>
    <w:p w:rsidR="002913F7" w:rsidRDefault="002913F7" w:rsidP="002913F7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отчетности</w:t>
      </w:r>
    </w:p>
    <w:p w:rsidR="002913F7" w:rsidRDefault="002913F7" w:rsidP="002913F7">
      <w:pPr>
        <w:jc w:val="center"/>
        <w:rPr>
          <w:sz w:val="28"/>
          <w:szCs w:val="28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представляют главному распорядителю бюджетных средств отчет об использовании субсидии и о достижении значений показателей результативности использования субсидии по форме, в порядке и сроки, установленные главным распорядителем бюджетных средств.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отчета муниципальным учреждением является основанием для приостановления предоставления ему субсидии.</w:t>
      </w:r>
    </w:p>
    <w:p w:rsidR="002913F7" w:rsidRDefault="002913F7" w:rsidP="002913F7">
      <w:pPr>
        <w:jc w:val="both"/>
        <w:rPr>
          <w:sz w:val="28"/>
          <w:szCs w:val="28"/>
        </w:rPr>
      </w:pPr>
    </w:p>
    <w:p w:rsidR="002913F7" w:rsidRPr="005F2E30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 xml:space="preserve">4. Порядок осуществления контроля за соблюдением целей, </w:t>
      </w:r>
    </w:p>
    <w:p w:rsidR="002913F7" w:rsidRPr="005F2E30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 xml:space="preserve">условий и порядка предоставления субсидий </w:t>
      </w:r>
    </w:p>
    <w:p w:rsidR="002913F7" w:rsidRPr="005F2E30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>и ответственность за их несоблюдение</w:t>
      </w:r>
    </w:p>
    <w:p w:rsidR="002913F7" w:rsidRPr="005F2E30" w:rsidRDefault="002913F7" w:rsidP="002913F7">
      <w:pPr>
        <w:tabs>
          <w:tab w:val="left" w:pos="567"/>
        </w:tabs>
        <w:jc w:val="center"/>
        <w:rPr>
          <w:sz w:val="28"/>
          <w:szCs w:val="28"/>
        </w:rPr>
      </w:pPr>
    </w:p>
    <w:p w:rsidR="002913F7" w:rsidRDefault="002913F7" w:rsidP="0029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Неиспользованные в текущем финансовом году </w:t>
      </w:r>
      <w:proofErr w:type="gramStart"/>
      <w:r>
        <w:rPr>
          <w:sz w:val="28"/>
          <w:szCs w:val="28"/>
        </w:rPr>
        <w:t>остатки  субсидий</w:t>
      </w:r>
      <w:proofErr w:type="gramEnd"/>
      <w:r>
        <w:rPr>
          <w:sz w:val="28"/>
          <w:szCs w:val="28"/>
        </w:rPr>
        <w:t xml:space="preserve"> по состоянию на 1 января очередного финансового года подлежат перечислению в бюджет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2913F7" w:rsidRDefault="002913F7" w:rsidP="0029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2913F7" w:rsidRDefault="002913F7" w:rsidP="002913F7">
      <w:pPr>
        <w:jc w:val="both"/>
        <w:rPr>
          <w:sz w:val="28"/>
          <w:szCs w:val="28"/>
        </w:rPr>
      </w:pPr>
      <w:r w:rsidRPr="0008135F">
        <w:rPr>
          <w:color w:val="000000" w:themeColor="text1"/>
          <w:sz w:val="28"/>
          <w:szCs w:val="28"/>
        </w:rPr>
        <w:t xml:space="preserve">       4.2. Принятие решения об использовании в очередном финансовом году неиспользованных в текущем финансовом году остатков средств субсидий осуществляется главным распорядителем при наличии </w:t>
      </w:r>
      <w:r w:rsidRPr="0008135F">
        <w:rPr>
          <w:color w:val="000000" w:themeColor="text1"/>
          <w:sz w:val="28"/>
          <w:szCs w:val="28"/>
        </w:rPr>
        <w:lastRenderedPageBreak/>
        <w:t xml:space="preserve">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</w:t>
      </w:r>
      <w:r>
        <w:rPr>
          <w:sz w:val="28"/>
          <w:szCs w:val="28"/>
        </w:rPr>
        <w:t xml:space="preserve">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   </w:t>
      </w:r>
    </w:p>
    <w:p w:rsidR="002913F7" w:rsidRDefault="002913F7" w:rsidP="002913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 субсидия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достижения целей, установленных при предоставлении субсидии, принимается главным распорядителем. 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субсидия,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течение 3 рабочих дней с момента поступления средств.</w:t>
      </w:r>
    </w:p>
    <w:p w:rsidR="002913F7" w:rsidRPr="008B2B81" w:rsidRDefault="002913F7" w:rsidP="002913F7">
      <w:pPr>
        <w:widowControl w:val="0"/>
        <w:tabs>
          <w:tab w:val="left" w:pos="567"/>
        </w:tabs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Главный распорядитель принимает решение в течение 10 рабочих дней с момента поступления указанной </w:t>
      </w:r>
      <w:r w:rsidRPr="008B2B81">
        <w:rPr>
          <w:color w:val="000000" w:themeColor="text1"/>
          <w:sz w:val="28"/>
          <w:szCs w:val="28"/>
        </w:rPr>
        <w:t>информации.</w:t>
      </w:r>
      <w:r w:rsidRPr="008B2B81">
        <w:rPr>
          <w:color w:val="FF0000"/>
          <w:sz w:val="28"/>
          <w:szCs w:val="28"/>
        </w:rPr>
        <w:t xml:space="preserve">  </w:t>
      </w:r>
    </w:p>
    <w:p w:rsidR="002913F7" w:rsidRDefault="002913F7" w:rsidP="002913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Главный распорядитель</w:t>
      </w:r>
      <w:r w:rsidRPr="00B4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условий и целей предоставления субсидий.</w:t>
      </w:r>
    </w:p>
    <w:p w:rsidR="002913F7" w:rsidRDefault="002913F7" w:rsidP="002913F7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В случае несоблюдения учреждением целей и условий, </w:t>
      </w:r>
      <w:r>
        <w:rPr>
          <w:sz w:val="28"/>
          <w:szCs w:val="28"/>
        </w:rPr>
        <w:lastRenderedPageBreak/>
        <w:t xml:space="preserve">установленных при предоставлении субсидии, выявленных по результатам проверок, а также в случае не достижения результатов предоставления </w:t>
      </w:r>
      <w:proofErr w:type="gramStart"/>
      <w:r>
        <w:rPr>
          <w:sz w:val="28"/>
          <w:szCs w:val="28"/>
        </w:rPr>
        <w:t>субсидий  подлежат</w:t>
      </w:r>
      <w:proofErr w:type="gramEnd"/>
      <w:r>
        <w:rPr>
          <w:sz w:val="28"/>
          <w:szCs w:val="28"/>
        </w:rPr>
        <w:t xml:space="preserve"> возврату в бюджет в установленном порядке.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несоблюдения учреждением целей и условий, установленных при </w:t>
      </w:r>
      <w:proofErr w:type="gramStart"/>
      <w:r>
        <w:rPr>
          <w:sz w:val="28"/>
          <w:szCs w:val="28"/>
        </w:rPr>
        <w:t>предоставлении  субсидии</w:t>
      </w:r>
      <w:proofErr w:type="gramEnd"/>
      <w:r>
        <w:rPr>
          <w:sz w:val="28"/>
          <w:szCs w:val="28"/>
        </w:rPr>
        <w:t xml:space="preserve">, а также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учреждением результатов предоставления 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Требование о возврате </w:t>
      </w:r>
      <w:proofErr w:type="gramStart"/>
      <w:r>
        <w:rPr>
          <w:sz w:val="28"/>
          <w:szCs w:val="28"/>
        </w:rPr>
        <w:t>субсидии  или</w:t>
      </w:r>
      <w:proofErr w:type="gramEnd"/>
      <w:r>
        <w:rPr>
          <w:sz w:val="28"/>
          <w:szCs w:val="28"/>
        </w:rPr>
        <w:t xml:space="preserve"> ее части должно быть исполнено учреждением в течение месяца со дня его получения.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2913F7" w:rsidRDefault="002913F7" w:rsidP="002913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Руководитель учреждения несет ответственность за использование </w:t>
      </w:r>
      <w:proofErr w:type="gramStart"/>
      <w:r>
        <w:rPr>
          <w:sz w:val="28"/>
          <w:szCs w:val="28"/>
        </w:rPr>
        <w:t>субсидий  в</w:t>
      </w:r>
      <w:proofErr w:type="gramEnd"/>
      <w:r>
        <w:rPr>
          <w:sz w:val="28"/>
          <w:szCs w:val="28"/>
        </w:rPr>
        <w:t xml:space="preserve"> соответствии с условиями, предусмотренными Соглашением, и законодательством Российской Федерации.</w:t>
      </w:r>
    </w:p>
    <w:p w:rsidR="002913F7" w:rsidRDefault="002913F7" w:rsidP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p w:rsidR="002913F7" w:rsidRDefault="002913F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ind w:firstLine="4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Порядку определения объема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 условий предоставления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из бюджета   </w:t>
            </w:r>
            <w:proofErr w:type="spellStart"/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 района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Волгоградской области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муниципальным бюджетным и 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учреждениям                                   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субсидий на иные цели</w:t>
            </w:r>
          </w:p>
        </w:tc>
      </w:tr>
      <w:tr w:rsidR="002913F7" w:rsidRPr="00C1336B" w:rsidTr="00216CF6">
        <w:tc>
          <w:tcPr>
            <w:tcW w:w="9570" w:type="dxa"/>
          </w:tcPr>
          <w:p w:rsidR="002913F7" w:rsidRPr="00C1336B" w:rsidRDefault="002913F7" w:rsidP="00216CF6">
            <w:pPr>
              <w:pStyle w:val="ConsPlusNormal"/>
            </w:pPr>
          </w:p>
        </w:tc>
      </w:tr>
    </w:tbl>
    <w:p w:rsidR="002913F7" w:rsidRDefault="002913F7" w:rsidP="002913F7">
      <w:pPr>
        <w:pStyle w:val="ConsPlusNonformat"/>
        <w:jc w:val="both"/>
      </w:pPr>
    </w:p>
    <w:p w:rsidR="002913F7" w:rsidRDefault="002913F7" w:rsidP="002913F7">
      <w:pPr>
        <w:pStyle w:val="ConsPlusNonformat"/>
        <w:jc w:val="both"/>
      </w:pPr>
    </w:p>
    <w:p w:rsidR="002913F7" w:rsidRDefault="002913F7" w:rsidP="002913F7">
      <w:pPr>
        <w:pStyle w:val="ConsPlusNonformat"/>
        <w:jc w:val="both"/>
      </w:pPr>
    </w:p>
    <w:p w:rsidR="002913F7" w:rsidRDefault="002913F7" w:rsidP="002913F7">
      <w:pPr>
        <w:pStyle w:val="ConsPlusNonformat"/>
        <w:jc w:val="both"/>
      </w:pPr>
    </w:p>
    <w:p w:rsidR="002913F7" w:rsidRDefault="002913F7" w:rsidP="002913F7">
      <w:pPr>
        <w:pStyle w:val="ConsPlusNonformat"/>
        <w:jc w:val="both"/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СОГЛАШЕНИЕ</w:t>
      </w: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из бюджета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</w:t>
      </w: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муниципальному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бюджетныму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(автономному) учреждению субсидии на иные цели</w:t>
      </w: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Суровикино                                                                                    "____" __________ 20__ г.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 ______________________________________________________________________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руководителя _______________________________________________________________,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(Ф.И.О.)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________________________________________________________,</w:t>
      </w:r>
    </w:p>
    <w:p w:rsidR="002913F7" w:rsidRDefault="002913F7" w:rsidP="002913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(наименование, дата, номер муниципального правового акта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Суровикинского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района) (далее –Учредитель)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распорядитель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бюджетных  средств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руководителя________________________________________________________________,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(Ф.И.О.)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основании_________________________________________________________,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(автономное) учреждение___________________________________</w:t>
      </w:r>
    </w:p>
    <w:p w:rsidR="002913F7" w:rsidRDefault="002913F7" w:rsidP="002913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(полное наименование муниципального                          </w:t>
      </w:r>
    </w:p>
    <w:p w:rsidR="002913F7" w:rsidRDefault="002913F7" w:rsidP="002913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913F7" w:rsidRDefault="002913F7" w:rsidP="002913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822">
        <w:rPr>
          <w:rFonts w:ascii="Times New Roman" w:hAnsi="Times New Roman" w:cs="Times New Roman"/>
          <w:sz w:val="22"/>
          <w:szCs w:val="22"/>
        </w:rPr>
        <w:t xml:space="preserve">бюджетного (автономного) </w:t>
      </w:r>
      <w:proofErr w:type="gramStart"/>
      <w:r w:rsidRPr="00EC4822">
        <w:rPr>
          <w:rFonts w:ascii="Times New Roman" w:hAnsi="Times New Roman" w:cs="Times New Roman"/>
          <w:sz w:val="22"/>
          <w:szCs w:val="22"/>
        </w:rPr>
        <w:t>учреждения)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Суровикинского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(далее - Учреждение) 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  руководителя_______________________________________________________________,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(Ф.И.О.)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третьей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именуемые  Сторонами, заключили настоящее Соглашение о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Предмет Соглашения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Предметом настоящего Соглашения является определение порядка предоставления </w:t>
      </w:r>
      <w:proofErr w:type="gramStart"/>
      <w:r>
        <w:rPr>
          <w:rFonts w:ascii="Times New Roman" w:hAnsi="Times New Roman" w:cs="Times New Roman"/>
          <w:szCs w:val="22"/>
        </w:rPr>
        <w:t>Учредителем  Учреждению</w:t>
      </w:r>
      <w:proofErr w:type="gramEnd"/>
      <w:r>
        <w:rPr>
          <w:rFonts w:ascii="Times New Roman" w:hAnsi="Times New Roman" w:cs="Times New Roman"/>
          <w:szCs w:val="22"/>
        </w:rPr>
        <w:t xml:space="preserve"> субсидии на иные цели из бюджета </w:t>
      </w:r>
      <w:proofErr w:type="spellStart"/>
      <w:r>
        <w:rPr>
          <w:rFonts w:ascii="Times New Roman" w:hAnsi="Times New Roman" w:cs="Times New Roman"/>
          <w:szCs w:val="22"/>
        </w:rPr>
        <w:t>Суровикинского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Права и обязанности Сторон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2.1. Учредитель обязуется: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2.1.1. Определять объем субсидии на иные цели на основании финансово-экономического обоснования расходов. 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2.1.2.Предоставлять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 году_________________________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(наименование учреждения)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субсидии на иные цели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а)_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  ____________________________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наименование)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(объем)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наименование)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(объем)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2.1.3. Перечислять субсидию на иные цели в суммах и в соответствии с </w:t>
      </w:r>
      <w:hyperlink r:id="rId12" w:anchor="P197" w:history="1">
        <w:r w:rsidRPr="006E1E37">
          <w:rPr>
            <w:rStyle w:val="a3"/>
            <w:rFonts w:ascii="Times New Roman" w:hAnsi="Times New Roman" w:cs="Times New Roman"/>
            <w:color w:val="000000"/>
            <w:szCs w:val="22"/>
            <w:u w:val="none"/>
          </w:rPr>
          <w:t>графиком</w:t>
        </w:r>
      </w:hyperlink>
      <w:r w:rsidRPr="006E1E37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пер</w:t>
      </w:r>
      <w:r>
        <w:rPr>
          <w:rFonts w:ascii="Times New Roman" w:hAnsi="Times New Roman" w:cs="Times New Roman"/>
          <w:szCs w:val="22"/>
        </w:rPr>
        <w:t xml:space="preserve">ечисления субсидии на иные цели по форме согласно </w:t>
      </w:r>
      <w:proofErr w:type="gramStart"/>
      <w:r>
        <w:rPr>
          <w:rFonts w:ascii="Times New Roman" w:hAnsi="Times New Roman" w:cs="Times New Roman"/>
          <w:szCs w:val="22"/>
        </w:rPr>
        <w:t>приложению</w:t>
      </w:r>
      <w:proofErr w:type="gramEnd"/>
      <w:r>
        <w:rPr>
          <w:rFonts w:ascii="Times New Roman" w:hAnsi="Times New Roman" w:cs="Times New Roman"/>
          <w:szCs w:val="22"/>
        </w:rPr>
        <w:t xml:space="preserve"> к настоящему Соглашению.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2.1.5. Приостанавливать перечисление субсидии на иные </w:t>
      </w:r>
      <w:proofErr w:type="gramStart"/>
      <w:r>
        <w:rPr>
          <w:rFonts w:ascii="Times New Roman" w:hAnsi="Times New Roman" w:cs="Times New Roman"/>
          <w:szCs w:val="22"/>
        </w:rPr>
        <w:t>цели  до</w:t>
      </w:r>
      <w:proofErr w:type="gramEnd"/>
      <w:r>
        <w:rPr>
          <w:rFonts w:ascii="Times New Roman" w:hAnsi="Times New Roman" w:cs="Times New Roman"/>
          <w:szCs w:val="22"/>
        </w:rPr>
        <w:t xml:space="preserve"> устранения нарушений,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невыполнения и (или) нарушения условий, установленных Соглашением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 Учредитель вправе: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2.2.1. Вносить изменения в Соглашение путем заключения дополнительных соглашений в пределах бюджетных ассигнований, предусмотренных на эти цели в бюджете </w:t>
      </w:r>
      <w:proofErr w:type="spellStart"/>
      <w:r>
        <w:rPr>
          <w:rFonts w:ascii="Times New Roman" w:hAnsi="Times New Roman" w:cs="Times New Roman"/>
          <w:szCs w:val="22"/>
        </w:rPr>
        <w:t>Суровикинского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2.2.2.Изменять </w:t>
      </w:r>
      <w:proofErr w:type="gramStart"/>
      <w:r>
        <w:rPr>
          <w:rFonts w:ascii="Times New Roman" w:hAnsi="Times New Roman" w:cs="Times New Roman"/>
          <w:szCs w:val="22"/>
        </w:rPr>
        <w:t>размер  предоставляемой</w:t>
      </w:r>
      <w:proofErr w:type="gramEnd"/>
      <w:r>
        <w:rPr>
          <w:rFonts w:ascii="Times New Roman" w:hAnsi="Times New Roman" w:cs="Times New Roman"/>
          <w:szCs w:val="22"/>
        </w:rPr>
        <w:t xml:space="preserve"> субсидии в случаях:</w:t>
      </w:r>
    </w:p>
    <w:p w:rsidR="002913F7" w:rsidRPr="003F181E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3F181E">
        <w:rPr>
          <w:rFonts w:ascii="Times New Roman" w:hAnsi="Times New Roman" w:cs="Times New Roman"/>
          <w:color w:val="000000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2913F7" w:rsidRPr="003F181E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color w:val="000000"/>
          <w:szCs w:val="22"/>
        </w:rPr>
        <w:t>- увеличения или уменьшения объема бюджетных ассигнований, предусмотренных сводной</w:t>
      </w:r>
      <w:r w:rsidRPr="003F181E">
        <w:rPr>
          <w:rFonts w:ascii="Times New Roman" w:hAnsi="Times New Roman" w:cs="Times New Roman"/>
          <w:szCs w:val="22"/>
        </w:rPr>
        <w:t xml:space="preserve"> бюджетной росписью, и (или) лимитов бюджетных обязательств;</w:t>
      </w:r>
    </w:p>
    <w:p w:rsidR="002913F7" w:rsidRPr="003F181E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 xml:space="preserve">- выявления дополнительной потребности </w:t>
      </w:r>
      <w:r>
        <w:rPr>
          <w:rFonts w:ascii="Times New Roman" w:hAnsi="Times New Roman" w:cs="Times New Roman"/>
          <w:szCs w:val="22"/>
        </w:rPr>
        <w:t>У</w:t>
      </w:r>
      <w:r w:rsidRPr="003F181E">
        <w:rPr>
          <w:rFonts w:ascii="Times New Roman" w:hAnsi="Times New Roman" w:cs="Times New Roman"/>
          <w:szCs w:val="22"/>
        </w:rPr>
        <w:t>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росписью, и (или) лимитов бюджетных обязательств;</w:t>
      </w:r>
    </w:p>
    <w:p w:rsidR="002913F7" w:rsidRPr="003F181E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 xml:space="preserve">- выявления необходимости перераспределения объемов субсидии между </w:t>
      </w:r>
      <w:proofErr w:type="gramStart"/>
      <w:r w:rsidRPr="003F181E">
        <w:rPr>
          <w:rFonts w:ascii="Times New Roman" w:hAnsi="Times New Roman" w:cs="Times New Roman"/>
          <w:szCs w:val="22"/>
        </w:rPr>
        <w:t xml:space="preserve">муниципальными </w:t>
      </w:r>
      <w:r>
        <w:rPr>
          <w:rFonts w:ascii="Times New Roman" w:hAnsi="Times New Roman" w:cs="Times New Roman"/>
          <w:szCs w:val="22"/>
        </w:rPr>
        <w:t xml:space="preserve"> бюджетными</w:t>
      </w:r>
      <w:proofErr w:type="gramEnd"/>
      <w:r>
        <w:rPr>
          <w:rFonts w:ascii="Times New Roman" w:hAnsi="Times New Roman" w:cs="Times New Roman"/>
          <w:szCs w:val="22"/>
        </w:rPr>
        <w:t xml:space="preserve"> и автономными </w:t>
      </w:r>
      <w:r w:rsidRPr="003F181E">
        <w:rPr>
          <w:rFonts w:ascii="Times New Roman" w:hAnsi="Times New Roman" w:cs="Times New Roman"/>
          <w:szCs w:val="22"/>
        </w:rPr>
        <w:t>учреждениями;</w:t>
      </w:r>
    </w:p>
    <w:p w:rsidR="002913F7" w:rsidRPr="003F181E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 Учреждение обязуется: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2.3.1. Использовать предоставленную субсидию на иные цели по целевому назначению.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2.3.2.Своевременно информировать Учредителя об изменении условий использования субсидии на иные цели, которые могут повлиять на изменение размера предоставленной субсидии на иные цели.</w:t>
      </w:r>
    </w:p>
    <w:p w:rsidR="002913F7" w:rsidRPr="00C94D69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2.3.3. </w:t>
      </w:r>
      <w:r w:rsidRPr="00C94D69">
        <w:rPr>
          <w:rFonts w:ascii="Times New Roman" w:hAnsi="Times New Roman" w:cs="Times New Roman"/>
          <w:szCs w:val="22"/>
        </w:rPr>
        <w:t>Представлять главному распорядителю бюджетных средств отчет об использовании субсидии и о достижении значений показателей результативности использования субсидии по форме, в порядке и сроки, установленные главным распорядителем бюджетных средств.</w:t>
      </w:r>
    </w:p>
    <w:p w:rsidR="002913F7" w:rsidRPr="00C94D69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2.4.Учреждение вправе обращаться к Учредителю с предложением об изменении размера субсидии на иные цели.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Ответственность Сторон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Срок действия Соглашения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Настоящее Соглашение вступает в силу со дня его подписания обеими Сторонами и действует до окончания текущего финансового года.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Заключительные положения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Изменение настоящего Соглашения осуществляется по взаимному согласию Сторон в письменной форме.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Споры между Сторонами решаются путем переговоров или в судебном порядке в соответствии с действующим законодательством Российской Федерации.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Настоящее Соглашение составлено в двух экземплярах на __________ листах, по одному экземпляру для каждой Стороны Соглашения.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 Платежные реквизиты Сторон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913F7" w:rsidTr="00216CF6">
        <w:tc>
          <w:tcPr>
            <w:tcW w:w="4819" w:type="dxa"/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2913F7" w:rsidTr="00216CF6">
        <w:tc>
          <w:tcPr>
            <w:tcW w:w="4819" w:type="dxa"/>
            <w:hideMark/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бюджетных средств 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:rsidR="002913F7" w:rsidRDefault="002913F7" w:rsidP="00216C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ПРИЛОЖЕНИЕ </w:t>
      </w:r>
    </w:p>
    <w:p w:rsidR="002913F7" w:rsidRDefault="002913F7" w:rsidP="002913F7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2913F7" w:rsidRPr="00472E5D" w:rsidTr="00216CF6">
        <w:tc>
          <w:tcPr>
            <w:tcW w:w="9287" w:type="dxa"/>
          </w:tcPr>
          <w:p w:rsidR="002913F7" w:rsidRPr="00472E5D" w:rsidRDefault="002913F7" w:rsidP="0021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о предоставлении                                                                </w:t>
            </w: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  </w:t>
            </w:r>
            <w:proofErr w:type="spellStart"/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472E5D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</w:t>
            </w:r>
            <w:r w:rsidRPr="0047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2913F7" w:rsidRPr="00472E5D" w:rsidTr="00216CF6">
        <w:tc>
          <w:tcPr>
            <w:tcW w:w="9287" w:type="dxa"/>
          </w:tcPr>
          <w:p w:rsidR="002913F7" w:rsidRPr="00472E5D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2913F7" w:rsidRPr="00472E5D" w:rsidTr="00216CF6">
        <w:tc>
          <w:tcPr>
            <w:tcW w:w="9287" w:type="dxa"/>
          </w:tcPr>
          <w:p w:rsidR="002913F7" w:rsidRPr="00472E5D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(автономному) учреждению субсидии</w:t>
            </w:r>
          </w:p>
        </w:tc>
      </w:tr>
      <w:tr w:rsidR="002913F7" w:rsidRPr="00472E5D" w:rsidTr="00216CF6">
        <w:tc>
          <w:tcPr>
            <w:tcW w:w="9287" w:type="dxa"/>
          </w:tcPr>
          <w:p w:rsidR="002913F7" w:rsidRPr="00472E5D" w:rsidRDefault="002913F7" w:rsidP="0021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на иные цели</w:t>
            </w:r>
          </w:p>
        </w:tc>
      </w:tr>
    </w:tbl>
    <w:p w:rsidR="002913F7" w:rsidRDefault="002913F7" w:rsidP="002913F7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59"/>
      <w:bookmarkEnd w:id="6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График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перечисления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муниципальному  бюджетному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 автономному)</w:t>
      </w:r>
    </w:p>
    <w:p w:rsidR="002913F7" w:rsidRDefault="002913F7" w:rsidP="00291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учреждению 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Суровикинского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субсидии на иные цели</w:t>
      </w:r>
    </w:p>
    <w:p w:rsidR="002913F7" w:rsidRDefault="002913F7" w:rsidP="002913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605"/>
        <w:gridCol w:w="3009"/>
        <w:gridCol w:w="3005"/>
      </w:tblGrid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субсидии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перечисления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(руб.)</w:t>
            </w: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межбюджетных трансфертов из вышестоящих бюджетов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13F7" w:rsidTr="00216CF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7" w:rsidRDefault="002913F7" w:rsidP="00216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13F7" w:rsidRDefault="002913F7" w:rsidP="002913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 w:rsidP="002913F7"/>
    <w:p w:rsidR="002913F7" w:rsidRDefault="002913F7"/>
    <w:p w:rsidR="002913F7" w:rsidRDefault="002913F7"/>
    <w:sectPr w:rsidR="002913F7" w:rsidSect="00914AF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01AC"/>
    <w:multiLevelType w:val="hybridMultilevel"/>
    <w:tmpl w:val="72FEF5C4"/>
    <w:lvl w:ilvl="0" w:tplc="5FD8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879"/>
    <w:rsid w:val="000A7EBC"/>
    <w:rsid w:val="002913F7"/>
    <w:rsid w:val="002932BF"/>
    <w:rsid w:val="002A045B"/>
    <w:rsid w:val="002A4348"/>
    <w:rsid w:val="002C4A54"/>
    <w:rsid w:val="002F593F"/>
    <w:rsid w:val="003151E4"/>
    <w:rsid w:val="00353AD2"/>
    <w:rsid w:val="00442150"/>
    <w:rsid w:val="00471E25"/>
    <w:rsid w:val="005965CC"/>
    <w:rsid w:val="00617FE2"/>
    <w:rsid w:val="00636133"/>
    <w:rsid w:val="00677768"/>
    <w:rsid w:val="00692DF7"/>
    <w:rsid w:val="006C6879"/>
    <w:rsid w:val="007144D9"/>
    <w:rsid w:val="007C5DD3"/>
    <w:rsid w:val="008925C1"/>
    <w:rsid w:val="00914AF9"/>
    <w:rsid w:val="00923F46"/>
    <w:rsid w:val="00964D5B"/>
    <w:rsid w:val="00981F0E"/>
    <w:rsid w:val="009A6C8B"/>
    <w:rsid w:val="009B4A98"/>
    <w:rsid w:val="00A963B1"/>
    <w:rsid w:val="00AD2C9B"/>
    <w:rsid w:val="00AE2F28"/>
    <w:rsid w:val="00B27C69"/>
    <w:rsid w:val="00B3657C"/>
    <w:rsid w:val="00B56639"/>
    <w:rsid w:val="00BC09EF"/>
    <w:rsid w:val="00C76329"/>
    <w:rsid w:val="00CF1870"/>
    <w:rsid w:val="00E13287"/>
    <w:rsid w:val="00EB192C"/>
    <w:rsid w:val="00F67432"/>
    <w:rsid w:val="00F95F32"/>
    <w:rsid w:val="00FB034F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DE85-4725-4847-A141-768C13A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79"/>
    <w:rPr>
      <w:color w:val="0000FF"/>
      <w:u w:val="single"/>
    </w:rPr>
  </w:style>
  <w:style w:type="paragraph" w:customStyle="1" w:styleId="ConsPlusNormal">
    <w:name w:val="ConsPlusNormal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F32"/>
    <w:pPr>
      <w:ind w:left="720"/>
      <w:contextualSpacing/>
    </w:pPr>
  </w:style>
  <w:style w:type="paragraph" w:customStyle="1" w:styleId="ConsPlusNonformat">
    <w:name w:val="ConsPlusNonformat"/>
    <w:rsid w:val="0029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91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%20&#1075;.&#1057;&#1091;&#1088;&#1086;&#1074;&#1080;&#1082;&#1080;&#1085;&#1086;%20&#1089;&#1090;&#1072;&#1088;&#1099;&#1081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12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\&#1048;&#1085;&#1099;&#1077;%20&#1094;&#1077;&#1083;&#1080;%20&#1075;.&#1057;&#1091;&#1088;&#1086;&#1074;&#1080;&#1082;&#1080;&#1085;&#1086;%20&#1089;&#1090;&#1072;&#1088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0C197789C5638EBA2DB716DE38E41A11BFCDAB17D3D89CA97DAFDC5E98D71B72296B6F24704EE2817BADC7E4439D528A08F948C3274A1u8XEI" TargetMode="External"/><Relationship Id="rId11" Type="http://schemas.openxmlformats.org/officeDocument/2006/relationships/hyperlink" Target="file:///C:\Users\&#1041;&#1086;&#1083;&#1076;&#1099;&#1088;&#1077;&#1074;&#1072;\AppData\Local\Packages\Microsoft.MicrosoftEdge_8wekyb3d8bbwe\TempState\Downloads\&#1055;&#1088;&#1086;&#1077;&#1082;&#1090;%20&#1087;&#1086;&#1089;&#1090;&#1072;&#1085;&#1086;&#1074;&#1083;&#1077;&#1085;&#1080;&#1103;%20&#1057;&#1091;&#1073;&#1089;&#1080;&#1076;&#1080;&#1080;%20&#1085;&#1072;%20&#1080;&#1085;&#1099;&#1077;%20&#1094;&#1077;&#1083;&#1080;%20(1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0C197789C5638EBA2DB716DE38E41A11BFCDAB17D3D89CA97DAFDC5E98D71B72296B6F24704EE2817BADC7E4439D528A08F948C3274A1u8X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Andrey</cp:lastModifiedBy>
  <cp:revision>45</cp:revision>
  <cp:lastPrinted>2020-12-30T06:27:00Z</cp:lastPrinted>
  <dcterms:created xsi:type="dcterms:W3CDTF">2015-12-04T11:47:00Z</dcterms:created>
  <dcterms:modified xsi:type="dcterms:W3CDTF">2020-12-30T07:33:00Z</dcterms:modified>
</cp:coreProperties>
</file>