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6" w:rsidRDefault="000131A6" w:rsidP="000131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0131A6" w:rsidRDefault="000131A6" w:rsidP="000131A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0131A6" w:rsidRDefault="000131A6" w:rsidP="000131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5E526C">
        <w:rPr>
          <w:rFonts w:ascii="Times New Roman" w:hAnsi="Times New Roman"/>
          <w:bCs/>
          <w:sz w:val="28"/>
          <w:szCs w:val="28"/>
        </w:rPr>
        <w:t xml:space="preserve"> «</w:t>
      </w:r>
      <w:r w:rsidRPr="007708C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тарифов на услуги, предоставляемые МАДОУ «Непоседа</w:t>
      </w:r>
      <w:r w:rsidRPr="007F7F27">
        <w:rPr>
          <w:rFonts w:ascii="Times New Roman" w:eastAsiaTheme="minorHAnsi" w:hAnsi="Times New Roman"/>
          <w:sz w:val="28"/>
          <w:szCs w:val="28"/>
        </w:rPr>
        <w:t>»</w:t>
      </w:r>
      <w:r w:rsidRPr="007F7F27">
        <w:rPr>
          <w:rFonts w:ascii="Times New Roman" w:hAnsi="Times New Roman"/>
          <w:bCs/>
          <w:sz w:val="28"/>
          <w:szCs w:val="28"/>
        </w:rPr>
        <w:t>.</w:t>
      </w:r>
    </w:p>
    <w:p w:rsidR="000131A6" w:rsidRDefault="000131A6" w:rsidP="000131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131A6" w:rsidRDefault="000131A6" w:rsidP="000131A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0131A6" w:rsidRDefault="000131A6" w:rsidP="00013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0131A6" w:rsidRPr="004A0A9A" w:rsidRDefault="000131A6" w:rsidP="000131A6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13 декабря 2022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22 декабря</w:t>
      </w:r>
      <w:r w:rsidRPr="004A0A9A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4A0A9A">
        <w:rPr>
          <w:rFonts w:ascii="Times New Roman" w:hAnsi="Times New Roman"/>
          <w:spacing w:val="3"/>
          <w:sz w:val="28"/>
          <w:szCs w:val="28"/>
        </w:rPr>
        <w:t>2022 года.</w:t>
      </w:r>
    </w:p>
    <w:p w:rsidR="000131A6" w:rsidRDefault="000131A6" w:rsidP="000131A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0131A6" w:rsidRDefault="000131A6" w:rsidP="000131A6"/>
    <w:p w:rsidR="00846EBC" w:rsidRDefault="00846EBC"/>
    <w:p w:rsidR="00471224" w:rsidRDefault="00471224"/>
    <w:p w:rsidR="00471224" w:rsidRDefault="00471224"/>
    <w:p w:rsidR="00471224" w:rsidRDefault="00471224"/>
    <w:p w:rsidR="00471224" w:rsidRDefault="00471224"/>
    <w:p w:rsidR="00471224" w:rsidRDefault="00471224" w:rsidP="004712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4" w:rsidRDefault="00471224" w:rsidP="004712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471224" w:rsidRDefault="00471224" w:rsidP="0047122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71224" w:rsidRDefault="00471224" w:rsidP="0047122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71224" w:rsidRDefault="00471224" w:rsidP="004712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224" w:rsidRPr="00D33D81" w:rsidRDefault="00471224" w:rsidP="004712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ПОСТАНОВЛЕНИЕ</w:t>
      </w:r>
    </w:p>
    <w:p w:rsidR="00471224" w:rsidRPr="00D33D81" w:rsidRDefault="00471224" w:rsidP="004712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от        12.202</w:t>
      </w:r>
      <w:r w:rsidR="007826B8">
        <w:rPr>
          <w:rFonts w:ascii="Times New Roman" w:hAnsi="Times New Roman"/>
          <w:sz w:val="28"/>
          <w:szCs w:val="28"/>
        </w:rPr>
        <w:t>2</w:t>
      </w:r>
      <w:r w:rsidRPr="00D33D81">
        <w:rPr>
          <w:rFonts w:ascii="Times New Roman" w:hAnsi="Times New Roman"/>
          <w:sz w:val="28"/>
          <w:szCs w:val="28"/>
        </w:rPr>
        <w:t xml:space="preserve">                                      №________</w:t>
      </w:r>
    </w:p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Об утверждении тарифов на услуги,</w:t>
      </w:r>
    </w:p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предоставляемые  М</w:t>
      </w:r>
      <w:r>
        <w:rPr>
          <w:rFonts w:ascii="Times New Roman" w:hAnsi="Times New Roman"/>
          <w:sz w:val="28"/>
          <w:szCs w:val="28"/>
        </w:rPr>
        <w:t>АДОУ</w:t>
      </w:r>
      <w:r w:rsidRPr="00D33D8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Непоседа</w:t>
      </w:r>
      <w:r w:rsidRPr="00D33D81">
        <w:rPr>
          <w:rFonts w:ascii="Times New Roman" w:hAnsi="Times New Roman"/>
          <w:sz w:val="28"/>
          <w:szCs w:val="28"/>
        </w:rPr>
        <w:t>»</w:t>
      </w:r>
    </w:p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tabs>
          <w:tab w:val="left" w:pos="4536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D81">
        <w:rPr>
          <w:rFonts w:ascii="Times New Roman" w:hAnsi="Times New Roman"/>
          <w:sz w:val="28"/>
          <w:szCs w:val="28"/>
        </w:rPr>
        <w:t>В соответствии с п.4 ч.1 ст.17 Федерального закона от 06.10.2003 №131-ФЗ «Об общих принципах организации местного самоуправлении в Российской Федерации»,  решением Суровикинской  районной Думы Волгоградской области  от 23.05.2012 №20/185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области», решением комиссии по регулированию тарифов на услуги, предоставляемые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 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08</w:t>
      </w:r>
      <w:r w:rsidRPr="00D33D81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2</w:t>
      </w:r>
      <w:r w:rsidRPr="00D33D81">
        <w:rPr>
          <w:rFonts w:ascii="Times New Roman" w:hAnsi="Times New Roman"/>
          <w:sz w:val="28"/>
          <w:szCs w:val="28"/>
        </w:rPr>
        <w:t xml:space="preserve"> года, руководствуясь Уставом Суровикинского муниципального района, администрация Суровикинского муниципального района постановляет:</w:t>
      </w:r>
    </w:p>
    <w:p w:rsidR="00471224" w:rsidRPr="00D33D81" w:rsidRDefault="00471224" w:rsidP="00471224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Утвердить тарифы  на услуги, предоставляемые  М</w:t>
      </w:r>
      <w:r>
        <w:rPr>
          <w:rFonts w:ascii="Times New Roman" w:hAnsi="Times New Roman"/>
          <w:sz w:val="28"/>
          <w:szCs w:val="28"/>
        </w:rPr>
        <w:t xml:space="preserve">АДОУ </w:t>
      </w:r>
      <w:r w:rsidRPr="00D33D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Непоседа</w:t>
      </w:r>
      <w:r w:rsidRPr="00D33D81">
        <w:rPr>
          <w:rFonts w:ascii="Times New Roman" w:hAnsi="Times New Roman"/>
          <w:sz w:val="28"/>
          <w:szCs w:val="28"/>
        </w:rPr>
        <w:t>», по их наименованиям:</w:t>
      </w:r>
    </w:p>
    <w:tbl>
      <w:tblPr>
        <w:tblStyle w:val="a4"/>
        <w:tblW w:w="0" w:type="auto"/>
        <w:tblLook w:val="04A0"/>
      </w:tblPr>
      <w:tblGrid>
        <w:gridCol w:w="4293"/>
        <w:gridCol w:w="1818"/>
        <w:gridCol w:w="1752"/>
        <w:gridCol w:w="1708"/>
      </w:tblGrid>
      <w:tr w:rsidR="00471224" w:rsidRPr="00D33D81" w:rsidTr="00424A32">
        <w:tc>
          <w:tcPr>
            <w:tcW w:w="4293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8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D8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2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за единицу с 01.01.2023г. рублей</w:t>
            </w:r>
          </w:p>
        </w:tc>
        <w:tc>
          <w:tcPr>
            <w:tcW w:w="1708" w:type="dxa"/>
          </w:tcPr>
          <w:p w:rsidR="00471224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 в месяц</w:t>
            </w:r>
          </w:p>
        </w:tc>
      </w:tr>
      <w:tr w:rsidR="00471224" w:rsidRPr="00D33D81" w:rsidTr="00424A32">
        <w:tc>
          <w:tcPr>
            <w:tcW w:w="4293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«Радостный английский»</w:t>
            </w:r>
          </w:p>
        </w:tc>
        <w:tc>
          <w:tcPr>
            <w:tcW w:w="1818" w:type="dxa"/>
          </w:tcPr>
          <w:p w:rsidR="00471224" w:rsidRDefault="00471224" w:rsidP="00424A32">
            <w:r w:rsidRPr="003373CA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1752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8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1224" w:rsidRPr="00D33D81" w:rsidTr="00424A32">
        <w:tc>
          <w:tcPr>
            <w:tcW w:w="4293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1818" w:type="dxa"/>
          </w:tcPr>
          <w:p w:rsidR="00471224" w:rsidRDefault="00471224" w:rsidP="00424A32">
            <w:r w:rsidRPr="003373CA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1752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8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1224" w:rsidRPr="00D33D81" w:rsidTr="00424A32">
        <w:tc>
          <w:tcPr>
            <w:tcW w:w="4293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«Ритмическая мозаика»</w:t>
            </w:r>
          </w:p>
        </w:tc>
        <w:tc>
          <w:tcPr>
            <w:tcW w:w="1818" w:type="dxa"/>
          </w:tcPr>
          <w:p w:rsidR="00471224" w:rsidRDefault="00471224" w:rsidP="00424A32">
            <w:r w:rsidRPr="003373CA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1752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8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1224" w:rsidRPr="00D33D81" w:rsidTr="00424A32">
        <w:tc>
          <w:tcPr>
            <w:tcW w:w="4293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818" w:type="dxa"/>
          </w:tcPr>
          <w:p w:rsidR="00471224" w:rsidRDefault="00471224" w:rsidP="00424A32">
            <w:r w:rsidRPr="003373CA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1752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8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1224" w:rsidRPr="00D33D81" w:rsidTr="00424A32">
        <w:tc>
          <w:tcPr>
            <w:tcW w:w="4293" w:type="dxa"/>
          </w:tcPr>
          <w:p w:rsidR="00471224" w:rsidRPr="00D33D81" w:rsidRDefault="00471224" w:rsidP="00424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471224" w:rsidRDefault="00471224" w:rsidP="00424A32">
            <w:r w:rsidRPr="003373CA">
              <w:rPr>
                <w:rFonts w:ascii="Times New Roman" w:hAnsi="Times New Roman"/>
                <w:sz w:val="28"/>
                <w:szCs w:val="28"/>
              </w:rPr>
              <w:t xml:space="preserve">1 занятие </w:t>
            </w:r>
          </w:p>
        </w:tc>
        <w:tc>
          <w:tcPr>
            <w:tcW w:w="1752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8" w:type="dxa"/>
          </w:tcPr>
          <w:p w:rsidR="00471224" w:rsidRPr="00D33D81" w:rsidRDefault="00471224" w:rsidP="00424A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71224" w:rsidRPr="00D33D81" w:rsidRDefault="00471224" w:rsidP="004712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Налогом на добавленную стоимость не облагается, в связи с тем, что </w:t>
      </w:r>
      <w:r>
        <w:rPr>
          <w:rFonts w:ascii="Times New Roman" w:hAnsi="Times New Roman"/>
          <w:sz w:val="28"/>
          <w:szCs w:val="28"/>
        </w:rPr>
        <w:t xml:space="preserve">с 01.01.2023 года </w:t>
      </w:r>
      <w:r w:rsidRPr="00D33D81">
        <w:rPr>
          <w:rFonts w:ascii="Times New Roman" w:hAnsi="Times New Roman"/>
          <w:sz w:val="28"/>
          <w:szCs w:val="28"/>
        </w:rPr>
        <w:t>предприятие применяет упрощенную систему налогообложения (ст. 346.11 гл.26.2 части 2 Налогового кодекса Российской Федерации).</w:t>
      </w:r>
    </w:p>
    <w:p w:rsidR="00471224" w:rsidRPr="00D33D81" w:rsidRDefault="00471224" w:rsidP="0047122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3D81">
        <w:rPr>
          <w:rFonts w:ascii="Times New Roman" w:hAnsi="Times New Roman"/>
          <w:sz w:val="28"/>
          <w:szCs w:val="28"/>
        </w:rPr>
        <w:t>.  Настоящее постановление вступает в силу с 01 января 202</w:t>
      </w:r>
      <w:r>
        <w:rPr>
          <w:rFonts w:ascii="Times New Roman" w:hAnsi="Times New Roman"/>
          <w:sz w:val="28"/>
          <w:szCs w:val="28"/>
        </w:rPr>
        <w:t>3</w:t>
      </w:r>
      <w:r w:rsidRPr="00D33D81">
        <w:rPr>
          <w:rFonts w:ascii="Times New Roman" w:hAnsi="Times New Roman"/>
          <w:sz w:val="28"/>
          <w:szCs w:val="28"/>
        </w:rPr>
        <w:t xml:space="preserve"> г. и подлежит официальному опубликованию в общественно-политической газете Суровикинского района «Заря».</w:t>
      </w:r>
    </w:p>
    <w:p w:rsidR="00471224" w:rsidRDefault="00471224" w:rsidP="0047122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3D81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D33D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финансам и экономике Г.А. Чистову.</w:t>
      </w:r>
    </w:p>
    <w:p w:rsidR="00471224" w:rsidRDefault="00471224" w:rsidP="0047122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71224" w:rsidRDefault="00471224" w:rsidP="0047122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     </w:t>
      </w:r>
    </w:p>
    <w:p w:rsidR="00471224" w:rsidRDefault="00471224" w:rsidP="00471224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471224" w:rsidRDefault="00471224" w:rsidP="00471224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471224" w:rsidRPr="00D33D81" w:rsidRDefault="00471224" w:rsidP="00471224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Глава Суровикинского</w:t>
      </w:r>
    </w:p>
    <w:p w:rsidR="00471224" w:rsidRPr="00D33D81" w:rsidRDefault="00471224" w:rsidP="00471224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Р.А. Слива</w:t>
      </w:r>
    </w:p>
    <w:p w:rsidR="00471224" w:rsidRPr="00D33D81" w:rsidRDefault="00471224" w:rsidP="00471224">
      <w:pPr>
        <w:rPr>
          <w:sz w:val="28"/>
          <w:szCs w:val="28"/>
        </w:rPr>
      </w:pPr>
    </w:p>
    <w:p w:rsidR="00471224" w:rsidRDefault="00471224"/>
    <w:sectPr w:rsidR="00471224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60A4"/>
    <w:multiLevelType w:val="hybridMultilevel"/>
    <w:tmpl w:val="67467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A6"/>
    <w:rsid w:val="000131A6"/>
    <w:rsid w:val="0031583C"/>
    <w:rsid w:val="004075B7"/>
    <w:rsid w:val="00471224"/>
    <w:rsid w:val="007826B8"/>
    <w:rsid w:val="007A23A1"/>
    <w:rsid w:val="00846EBC"/>
    <w:rsid w:val="00880505"/>
    <w:rsid w:val="00A52A97"/>
    <w:rsid w:val="00C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0131A6"/>
  </w:style>
  <w:style w:type="paragraph" w:styleId="a3">
    <w:name w:val="List Paragraph"/>
    <w:basedOn w:val="a"/>
    <w:uiPriority w:val="34"/>
    <w:qFormat/>
    <w:rsid w:val="00471224"/>
    <w:pPr>
      <w:spacing w:after="0" w:line="322" w:lineRule="exact"/>
      <w:ind w:left="720" w:right="91"/>
      <w:contextualSpacing/>
    </w:pPr>
    <w:rPr>
      <w:rFonts w:eastAsia="Calibri"/>
    </w:rPr>
  </w:style>
  <w:style w:type="table" w:styleId="a4">
    <w:name w:val="Table Grid"/>
    <w:basedOn w:val="a1"/>
    <w:uiPriority w:val="59"/>
    <w:rsid w:val="0047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3292</Characters>
  <Application>Microsoft Office Word</Application>
  <DocSecurity>0</DocSecurity>
  <Lines>27</Lines>
  <Paragraphs>7</Paragraphs>
  <ScaleCrop>false</ScaleCrop>
  <Company>Администрация Суровикинского муниципального района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2022-12-12T11:57:00Z</dcterms:created>
  <dcterms:modified xsi:type="dcterms:W3CDTF">2022-12-12T11:58:00Z</dcterms:modified>
</cp:coreProperties>
</file>