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74449B" w:rsidRDefault="00B141D1" w:rsidP="00B141D1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  <w:r w:rsidRPr="0074449B">
        <w:rPr>
          <w:rFonts w:ascii="Arial" w:hAnsi="Arial" w:cs="Arial"/>
          <w:snapToGrid w:val="0"/>
          <w:color w:val="000000"/>
        </w:rPr>
        <w:br w:type="column"/>
      </w:r>
    </w:p>
    <w:p w:rsidR="00B141D1" w:rsidRPr="00F80DFF" w:rsidRDefault="00B141D1" w:rsidP="00B141D1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rFonts w:ascii="Arial" w:hAnsi="Arial" w:cs="Arial"/>
          <w:snapToGrid w:val="0"/>
          <w:color w:val="000000"/>
          <w:lang w:val="en-US"/>
        </w:rPr>
      </w:pPr>
    </w:p>
    <w:p w:rsidR="00B141D1" w:rsidRPr="00656913" w:rsidRDefault="00B141D1" w:rsidP="00B141D1">
      <w:pPr>
        <w:widowControl w:val="0"/>
        <w:tabs>
          <w:tab w:val="center" w:pos="4812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56913">
        <w:rPr>
          <w:sz w:val="18"/>
          <w:szCs w:val="18"/>
        </w:rPr>
        <w:t>ТЕРРИТОРИАЛЬНЫЙ ОРГАН ФЕДЕРАЛЬНОЙ СЛУЖБЫ</w:t>
      </w:r>
    </w:p>
    <w:p w:rsidR="00B141D1" w:rsidRPr="00656913" w:rsidRDefault="00B141D1" w:rsidP="00B141D1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18"/>
          <w:szCs w:val="18"/>
        </w:rPr>
      </w:pPr>
      <w:r w:rsidRPr="00656913">
        <w:rPr>
          <w:rFonts w:ascii="Times New Roman" w:hAnsi="Times New Roman" w:cs="Times New Roman"/>
          <w:bCs/>
          <w:i w:val="0"/>
          <w:iCs w:val="0"/>
          <w:sz w:val="18"/>
          <w:szCs w:val="18"/>
        </w:rPr>
        <w:t>ГОСУДАРСТВЕННОЙ СТАТИСТИКИ ПО ВОЛГОГРАДСКОЙ ОБЛАСТИ</w:t>
      </w:r>
    </w:p>
    <w:p w:rsidR="00F80DFF" w:rsidRPr="00656913" w:rsidRDefault="00C5253C" w:rsidP="00B141D1">
      <w:pPr>
        <w:pStyle w:val="3"/>
        <w:spacing w:line="240" w:lineRule="auto"/>
        <w:ind w:left="0"/>
        <w:jc w:val="center"/>
        <w:outlineLvl w:val="0"/>
        <w:rPr>
          <w:rFonts w:ascii="Times New Roman" w:hAnsi="Times New Roman" w:cs="Times New Roman"/>
          <w:bCs/>
          <w:i w:val="0"/>
          <w:iCs w:val="0"/>
          <w:sz w:val="20"/>
          <w:szCs w:val="20"/>
        </w:rPr>
      </w:pPr>
      <w:r w:rsidRPr="00656913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(</w:t>
      </w:r>
      <w:r w:rsidR="00F80DFF" w:rsidRPr="00656913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В</w:t>
      </w:r>
      <w:r w:rsidRPr="00656913">
        <w:rPr>
          <w:rFonts w:ascii="Times New Roman" w:hAnsi="Times New Roman" w:cs="Times New Roman"/>
          <w:bCs/>
          <w:i w:val="0"/>
          <w:iCs w:val="0"/>
          <w:sz w:val="20"/>
          <w:szCs w:val="20"/>
        </w:rPr>
        <w:t>олгоградстат)</w:t>
      </w:r>
    </w:p>
    <w:p w:rsidR="00B141D1" w:rsidRPr="00656913" w:rsidRDefault="00B141D1" w:rsidP="00B141D1">
      <w:pPr>
        <w:rPr>
          <w:rFonts w:ascii="Arial" w:hAnsi="Arial" w:cs="Arial"/>
        </w:rPr>
      </w:pPr>
    </w:p>
    <w:p w:rsidR="00B141D1" w:rsidRPr="00656913" w:rsidRDefault="00B141D1" w:rsidP="00B141D1">
      <w:pPr>
        <w:rPr>
          <w:rFonts w:ascii="Arial" w:hAnsi="Arial" w:cs="Arial"/>
        </w:rPr>
      </w:pPr>
    </w:p>
    <w:p w:rsidR="00B141D1" w:rsidRPr="00656913" w:rsidRDefault="00B141D1" w:rsidP="00B141D1">
      <w:pPr>
        <w:rPr>
          <w:rFonts w:ascii="Arial" w:hAnsi="Arial" w:cs="Arial"/>
        </w:rPr>
      </w:pPr>
    </w:p>
    <w:p w:rsidR="00B141D1" w:rsidRPr="00656913" w:rsidRDefault="00B141D1" w:rsidP="00B141D1">
      <w:pPr>
        <w:rPr>
          <w:rFonts w:ascii="Arial" w:hAnsi="Arial" w:cs="Arial"/>
        </w:rPr>
      </w:pPr>
    </w:p>
    <w:p w:rsidR="00B141D1" w:rsidRPr="00656913" w:rsidRDefault="00B141D1" w:rsidP="00B141D1">
      <w:pPr>
        <w:rPr>
          <w:rFonts w:ascii="Arial" w:hAnsi="Arial" w:cs="Arial"/>
        </w:rPr>
      </w:pPr>
    </w:p>
    <w:p w:rsidR="00B141D1" w:rsidRPr="00656913" w:rsidRDefault="00B141D1" w:rsidP="00B141D1"/>
    <w:p w:rsidR="00B141D1" w:rsidRPr="00656913" w:rsidRDefault="00B141D1" w:rsidP="00B141D1"/>
    <w:p w:rsidR="00B141D1" w:rsidRPr="00656913" w:rsidRDefault="00B141D1" w:rsidP="00B141D1"/>
    <w:p w:rsidR="00B141D1" w:rsidRPr="00656913" w:rsidRDefault="00B141D1" w:rsidP="00B141D1">
      <w:pPr>
        <w:pStyle w:val="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5691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Статистический обзор</w:t>
      </w:r>
    </w:p>
    <w:p w:rsidR="00B141D1" w:rsidRPr="00656913" w:rsidRDefault="00B141D1" w:rsidP="00B141D1"/>
    <w:p w:rsidR="00B141D1" w:rsidRPr="00656913" w:rsidRDefault="00B141D1" w:rsidP="00B141D1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56913">
        <w:rPr>
          <w:rFonts w:ascii="Times New Roman" w:hAnsi="Times New Roman" w:cs="Times New Roman"/>
          <w:bCs/>
          <w:sz w:val="36"/>
          <w:szCs w:val="36"/>
        </w:rPr>
        <w:t>Общая характеристика</w:t>
      </w:r>
    </w:p>
    <w:p w:rsidR="00B141D1" w:rsidRPr="00656913" w:rsidRDefault="00B141D1" w:rsidP="00B141D1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56913">
        <w:rPr>
          <w:rFonts w:ascii="Times New Roman" w:hAnsi="Times New Roman" w:cs="Times New Roman"/>
          <w:bCs/>
          <w:sz w:val="36"/>
          <w:szCs w:val="36"/>
        </w:rPr>
        <w:t>хозяйствующих субъектов</w:t>
      </w:r>
    </w:p>
    <w:p w:rsidR="00B141D1" w:rsidRPr="00656913" w:rsidRDefault="00B141D1" w:rsidP="00B141D1">
      <w:pPr>
        <w:pStyle w:val="a4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56913">
        <w:rPr>
          <w:rFonts w:ascii="Times New Roman" w:hAnsi="Times New Roman" w:cs="Times New Roman"/>
          <w:bCs/>
          <w:sz w:val="36"/>
          <w:szCs w:val="36"/>
        </w:rPr>
        <w:t>Волгоградской области</w:t>
      </w:r>
    </w:p>
    <w:p w:rsidR="00B141D1" w:rsidRPr="00656913" w:rsidRDefault="00B141D1" w:rsidP="00B141D1">
      <w:pPr>
        <w:jc w:val="center"/>
        <w:rPr>
          <w:bCs/>
          <w:noProof/>
          <w:sz w:val="36"/>
          <w:szCs w:val="36"/>
        </w:rPr>
      </w:pPr>
    </w:p>
    <w:p w:rsidR="00B141D1" w:rsidRPr="00656913" w:rsidRDefault="00B141D1" w:rsidP="00B141D1">
      <w:pPr>
        <w:jc w:val="center"/>
        <w:rPr>
          <w:bCs/>
          <w:noProof/>
          <w:sz w:val="36"/>
          <w:szCs w:val="36"/>
        </w:rPr>
      </w:pPr>
      <w:r w:rsidRPr="00656913">
        <w:rPr>
          <w:bCs/>
          <w:noProof/>
          <w:sz w:val="36"/>
          <w:szCs w:val="36"/>
        </w:rPr>
        <w:t xml:space="preserve">на 1 </w:t>
      </w:r>
      <w:r w:rsidR="006E4887" w:rsidRPr="00656913">
        <w:rPr>
          <w:bCs/>
          <w:noProof/>
          <w:sz w:val="36"/>
          <w:szCs w:val="36"/>
        </w:rPr>
        <w:t xml:space="preserve">января </w:t>
      </w:r>
      <w:r w:rsidRPr="00656913">
        <w:rPr>
          <w:bCs/>
          <w:noProof/>
          <w:sz w:val="36"/>
          <w:szCs w:val="36"/>
        </w:rPr>
        <w:t>20</w:t>
      </w:r>
      <w:r w:rsidR="00CC0608" w:rsidRPr="00656913">
        <w:rPr>
          <w:bCs/>
          <w:noProof/>
          <w:sz w:val="36"/>
          <w:szCs w:val="36"/>
        </w:rPr>
        <w:t>2</w:t>
      </w:r>
      <w:r w:rsidR="00B34CCF" w:rsidRPr="00656913">
        <w:rPr>
          <w:bCs/>
          <w:noProof/>
          <w:sz w:val="36"/>
          <w:szCs w:val="36"/>
        </w:rPr>
        <w:t>2</w:t>
      </w:r>
      <w:r w:rsidRPr="00656913">
        <w:rPr>
          <w:bCs/>
          <w:noProof/>
          <w:sz w:val="36"/>
          <w:szCs w:val="36"/>
        </w:rPr>
        <w:t xml:space="preserve"> года</w:t>
      </w:r>
    </w:p>
    <w:p w:rsidR="00B141D1" w:rsidRPr="00656913" w:rsidRDefault="00B141D1" w:rsidP="00B141D1">
      <w:pPr>
        <w:jc w:val="center"/>
        <w:rPr>
          <w:bCs/>
          <w:noProof/>
          <w:sz w:val="28"/>
          <w:szCs w:val="28"/>
        </w:rPr>
      </w:pPr>
    </w:p>
    <w:p w:rsidR="00B141D1" w:rsidRPr="00656913" w:rsidRDefault="00B141D1" w:rsidP="00B141D1">
      <w:pPr>
        <w:jc w:val="center"/>
        <w:rPr>
          <w:bCs/>
          <w:noProof/>
          <w:sz w:val="28"/>
          <w:szCs w:val="28"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</w:p>
    <w:p w:rsidR="00B141D1" w:rsidRPr="00656913" w:rsidRDefault="00B141D1" w:rsidP="00B141D1">
      <w:pPr>
        <w:jc w:val="center"/>
        <w:rPr>
          <w:bCs/>
          <w:noProof/>
        </w:rPr>
      </w:pPr>
      <w:r w:rsidRPr="00656913">
        <w:rPr>
          <w:bCs/>
          <w:noProof/>
        </w:rPr>
        <w:t>Волгоград</w:t>
      </w:r>
    </w:p>
    <w:p w:rsidR="00B141D1" w:rsidRPr="00656913" w:rsidRDefault="00B141D1" w:rsidP="00B141D1">
      <w:pPr>
        <w:jc w:val="center"/>
        <w:rPr>
          <w:bCs/>
          <w:noProof/>
        </w:rPr>
      </w:pPr>
      <w:r w:rsidRPr="00656913">
        <w:rPr>
          <w:bCs/>
          <w:noProof/>
        </w:rPr>
        <w:t>20</w:t>
      </w:r>
      <w:r w:rsidR="00CC0608" w:rsidRPr="00656913">
        <w:rPr>
          <w:bCs/>
          <w:noProof/>
        </w:rPr>
        <w:t>2</w:t>
      </w:r>
      <w:r w:rsidR="00B34CCF" w:rsidRPr="00656913">
        <w:rPr>
          <w:bCs/>
          <w:noProof/>
        </w:rPr>
        <w:t>2</w:t>
      </w:r>
    </w:p>
    <w:p w:rsidR="007C7E04" w:rsidRDefault="00B141D1" w:rsidP="00B141D1">
      <w:pPr>
        <w:ind w:firstLine="180"/>
        <w:jc w:val="both"/>
      </w:pPr>
      <w:r>
        <w:br w:type="page"/>
      </w:r>
    </w:p>
    <w:p w:rsidR="00B141D1" w:rsidRDefault="00B141D1" w:rsidP="00B141D1">
      <w:pPr>
        <w:ind w:firstLine="180"/>
        <w:jc w:val="both"/>
        <w:rPr>
          <w:iCs/>
        </w:rPr>
      </w:pPr>
      <w:r w:rsidRPr="0008235E">
        <w:rPr>
          <w:iCs/>
        </w:rPr>
        <w:lastRenderedPageBreak/>
        <w:t>Редакционная коллегия:</w:t>
      </w:r>
    </w:p>
    <w:p w:rsidR="00B141D1" w:rsidRPr="0008235E" w:rsidRDefault="00B141D1" w:rsidP="00B141D1">
      <w:pPr>
        <w:ind w:firstLine="180"/>
        <w:jc w:val="both"/>
        <w:rPr>
          <w:iCs/>
        </w:rPr>
      </w:pPr>
    </w:p>
    <w:p w:rsidR="0023258F" w:rsidRDefault="0023258F" w:rsidP="0023258F">
      <w:pPr>
        <w:ind w:left="180" w:right="-207"/>
        <w:jc w:val="both"/>
        <w:rPr>
          <w:iCs/>
        </w:rPr>
      </w:pPr>
      <w:r>
        <w:rPr>
          <w:b/>
          <w:iCs/>
        </w:rPr>
        <w:t xml:space="preserve">А.И. Чунаков </w:t>
      </w:r>
      <w:r>
        <w:rPr>
          <w:iCs/>
        </w:rPr>
        <w:t>-</w:t>
      </w:r>
      <w:r w:rsidRPr="003C1D27">
        <w:rPr>
          <w:iCs/>
        </w:rPr>
        <w:t xml:space="preserve"> </w:t>
      </w:r>
      <w:r w:rsidRPr="00FC68B8">
        <w:rPr>
          <w:iCs/>
        </w:rPr>
        <w:t>Председатель</w:t>
      </w:r>
      <w:r>
        <w:rPr>
          <w:iCs/>
        </w:rPr>
        <w:t xml:space="preserve"> редакционной</w:t>
      </w:r>
      <w:r w:rsidRPr="00FC68B8">
        <w:rPr>
          <w:iCs/>
        </w:rPr>
        <w:t xml:space="preserve"> коллегии</w:t>
      </w:r>
    </w:p>
    <w:p w:rsidR="00B141D1" w:rsidRDefault="00B141D1" w:rsidP="00B141D1">
      <w:pPr>
        <w:ind w:firstLine="180"/>
        <w:jc w:val="both"/>
        <w:rPr>
          <w:b/>
          <w:iCs/>
        </w:rPr>
      </w:pPr>
    </w:p>
    <w:p w:rsidR="0053459F" w:rsidRPr="00FC68B8" w:rsidRDefault="00BE508B" w:rsidP="0053459F">
      <w:pPr>
        <w:ind w:firstLine="180"/>
        <w:jc w:val="both"/>
        <w:rPr>
          <w:iCs/>
        </w:rPr>
      </w:pPr>
      <w:r w:rsidRPr="00BE508B">
        <w:rPr>
          <w:b/>
          <w:iCs/>
        </w:rPr>
        <w:t>Н</w:t>
      </w:r>
      <w:r w:rsidR="0053459F" w:rsidRPr="00BE508B">
        <w:rPr>
          <w:b/>
          <w:iCs/>
        </w:rPr>
        <w:t xml:space="preserve">.В. </w:t>
      </w:r>
      <w:r w:rsidRPr="00BE508B">
        <w:rPr>
          <w:b/>
          <w:iCs/>
        </w:rPr>
        <w:t>Савельев</w:t>
      </w:r>
      <w:r w:rsidR="0053459F" w:rsidRPr="00BE508B">
        <w:rPr>
          <w:b/>
          <w:iCs/>
        </w:rPr>
        <w:t>, А.</w:t>
      </w:r>
      <w:r w:rsidR="0053459F">
        <w:rPr>
          <w:b/>
          <w:iCs/>
        </w:rPr>
        <w:t>Е</w:t>
      </w:r>
      <w:r w:rsidR="0053459F" w:rsidRPr="0008235E">
        <w:rPr>
          <w:b/>
          <w:iCs/>
        </w:rPr>
        <w:t xml:space="preserve">. </w:t>
      </w:r>
      <w:r w:rsidR="0053459F">
        <w:rPr>
          <w:b/>
          <w:iCs/>
        </w:rPr>
        <w:t>Алексиков</w:t>
      </w: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FC68B8" w:rsidRDefault="00B141D1" w:rsidP="00B141D1">
      <w:pPr>
        <w:ind w:firstLine="180"/>
        <w:jc w:val="both"/>
        <w:rPr>
          <w:iCs/>
        </w:rPr>
      </w:pPr>
    </w:p>
    <w:p w:rsidR="00B141D1" w:rsidRPr="00CD6D59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</w:rPr>
      </w:pPr>
      <w:r w:rsidRPr="00B303FD">
        <w:rPr>
          <w:b/>
          <w:iCs/>
          <w:snapToGrid w:val="0"/>
          <w:color w:val="000000"/>
        </w:rPr>
        <w:t xml:space="preserve">Общая характеристика хозяйствующих субъектов Волгоградской области на 1 </w:t>
      </w:r>
      <w:r w:rsidR="00800562">
        <w:rPr>
          <w:b/>
          <w:iCs/>
          <w:snapToGrid w:val="0"/>
          <w:color w:val="000000"/>
        </w:rPr>
        <w:t xml:space="preserve">января </w:t>
      </w:r>
      <w:r w:rsidRPr="00B303FD">
        <w:rPr>
          <w:b/>
          <w:iCs/>
          <w:snapToGrid w:val="0"/>
          <w:color w:val="000000"/>
        </w:rPr>
        <w:t>20</w:t>
      </w:r>
      <w:r w:rsidR="00936316">
        <w:rPr>
          <w:b/>
          <w:iCs/>
          <w:snapToGrid w:val="0"/>
          <w:color w:val="000000"/>
        </w:rPr>
        <w:t>2</w:t>
      </w:r>
      <w:r w:rsidR="00B34CCF">
        <w:rPr>
          <w:b/>
          <w:iCs/>
          <w:snapToGrid w:val="0"/>
          <w:color w:val="000000"/>
        </w:rPr>
        <w:t>2</w:t>
      </w:r>
      <w:r w:rsidRPr="00B303FD">
        <w:rPr>
          <w:b/>
          <w:iCs/>
          <w:snapToGrid w:val="0"/>
          <w:color w:val="000000"/>
        </w:rPr>
        <w:t xml:space="preserve"> </w:t>
      </w:r>
      <w:r w:rsidRPr="00126CC9">
        <w:rPr>
          <w:b/>
          <w:iCs/>
          <w:snapToGrid w:val="0"/>
          <w:color w:val="000000"/>
        </w:rPr>
        <w:t>года : стат. обзор</w:t>
      </w:r>
      <w:r>
        <w:rPr>
          <w:iCs/>
          <w:snapToGrid w:val="0"/>
          <w:color w:val="000000"/>
        </w:rPr>
        <w:t xml:space="preserve"> / Терр. орган </w:t>
      </w:r>
      <w:r w:rsidR="008E1863">
        <w:rPr>
          <w:iCs/>
          <w:snapToGrid w:val="0"/>
          <w:color w:val="000000"/>
        </w:rPr>
        <w:t>Ф</w:t>
      </w:r>
      <w:r>
        <w:rPr>
          <w:iCs/>
          <w:snapToGrid w:val="0"/>
          <w:color w:val="000000"/>
        </w:rPr>
        <w:t>ед. службы гос. статистики по Волгоград</w:t>
      </w:r>
      <w:proofErr w:type="gramStart"/>
      <w:r>
        <w:rPr>
          <w:iCs/>
          <w:snapToGrid w:val="0"/>
          <w:color w:val="000000"/>
        </w:rPr>
        <w:t>.</w:t>
      </w:r>
      <w:proofErr w:type="gramEnd"/>
      <w:r>
        <w:rPr>
          <w:iCs/>
          <w:snapToGrid w:val="0"/>
          <w:color w:val="000000"/>
        </w:rPr>
        <w:t xml:space="preserve"> </w:t>
      </w:r>
      <w:proofErr w:type="gramStart"/>
      <w:r>
        <w:rPr>
          <w:iCs/>
          <w:snapToGrid w:val="0"/>
          <w:color w:val="000000"/>
        </w:rPr>
        <w:t>о</w:t>
      </w:r>
      <w:proofErr w:type="gramEnd"/>
      <w:r>
        <w:rPr>
          <w:iCs/>
          <w:snapToGrid w:val="0"/>
          <w:color w:val="000000"/>
        </w:rPr>
        <w:t>бл. – Волгоград : Волгог</w:t>
      </w:r>
      <w:r w:rsidRPr="00731AF4">
        <w:rPr>
          <w:iCs/>
          <w:snapToGrid w:val="0"/>
          <w:color w:val="000000"/>
        </w:rPr>
        <w:t>рад</w:t>
      </w:r>
      <w:r>
        <w:rPr>
          <w:iCs/>
          <w:snapToGrid w:val="0"/>
          <w:color w:val="000000"/>
        </w:rPr>
        <w:t>стат, 20</w:t>
      </w:r>
      <w:r w:rsidR="00936316">
        <w:rPr>
          <w:iCs/>
          <w:snapToGrid w:val="0"/>
          <w:color w:val="000000"/>
        </w:rPr>
        <w:t>2</w:t>
      </w:r>
      <w:r w:rsidR="00B34CCF">
        <w:rPr>
          <w:iCs/>
          <w:snapToGrid w:val="0"/>
          <w:color w:val="000000"/>
        </w:rPr>
        <w:t>2</w:t>
      </w:r>
      <w:r w:rsidRPr="00CD6D59">
        <w:rPr>
          <w:iCs/>
          <w:snapToGrid w:val="0"/>
        </w:rPr>
        <w:t xml:space="preserve">. - </w:t>
      </w:r>
      <w:r w:rsidR="00DB40D9">
        <w:rPr>
          <w:iCs/>
          <w:snapToGrid w:val="0"/>
        </w:rPr>
        <w:t>64</w:t>
      </w:r>
      <w:r w:rsidRPr="00CD6D59">
        <w:rPr>
          <w:iCs/>
          <w:snapToGrid w:val="0"/>
        </w:rPr>
        <w:t xml:space="preserve"> с.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rFonts w:ascii="Arial" w:hAnsi="Arial" w:cs="Arial"/>
          <w:iCs/>
          <w:snapToGrid w:val="0"/>
          <w:color w:val="000000"/>
        </w:rPr>
      </w:pPr>
    </w:p>
    <w:p w:rsidR="00B141D1" w:rsidRPr="002C477F" w:rsidRDefault="00B141D1" w:rsidP="00616914">
      <w:pPr>
        <w:pStyle w:val="20"/>
        <w:ind w:left="181" w:firstLine="709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C477F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Издание подготовлено на основании сведений </w:t>
      </w:r>
      <w:r w:rsidRPr="002C477F">
        <w:rPr>
          <w:rFonts w:ascii="Times New Roman" w:hAnsi="Times New Roman" w:cs="Times New Roman"/>
          <w:i w:val="0"/>
          <w:sz w:val="24"/>
          <w:szCs w:val="24"/>
        </w:rPr>
        <w:t>об организациях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индивидуальных предпринимателях, </w:t>
      </w:r>
      <w:r w:rsidR="00164229">
        <w:rPr>
          <w:rFonts w:ascii="Times New Roman" w:hAnsi="Times New Roman" w:cs="Times New Roman"/>
          <w:i w:val="0"/>
          <w:sz w:val="24"/>
          <w:szCs w:val="24"/>
        </w:rPr>
        <w:t>в разрезе видов экономической деятельности, форм собственности, организационно-правовых форм, по городам и районам Волгоградской области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Default="00B141D1" w:rsidP="00B141D1">
      <w:pPr>
        <w:widowControl w:val="0"/>
        <w:tabs>
          <w:tab w:val="left" w:pos="1757"/>
        </w:tabs>
        <w:ind w:left="180"/>
        <w:jc w:val="both"/>
        <w:rPr>
          <w:iCs/>
          <w:snapToGrid w:val="0"/>
          <w:color w:val="000000"/>
        </w:rPr>
      </w:pPr>
    </w:p>
    <w:p w:rsidR="00B141D1" w:rsidRPr="00F56BE8" w:rsidRDefault="00B141D1" w:rsidP="00616914">
      <w:pPr>
        <w:widowControl w:val="0"/>
        <w:tabs>
          <w:tab w:val="left" w:pos="1757"/>
        </w:tabs>
        <w:ind w:left="181" w:firstLine="709"/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>Для органов государственной власти, органов местного самоуправления, организаций, научных, предпринимательских и банковских кругов, профессорско-преподавательского состава, аспирантов и студентов вузов, других заинтересованных пользователей.</w:t>
      </w:r>
    </w:p>
    <w:p w:rsidR="00B141D1" w:rsidRPr="0036530B" w:rsidRDefault="00B141D1" w:rsidP="00B141D1">
      <w:pPr>
        <w:widowControl w:val="0"/>
        <w:tabs>
          <w:tab w:val="left" w:pos="1757"/>
        </w:tabs>
        <w:ind w:left="180"/>
        <w:jc w:val="both"/>
        <w:rPr>
          <w:b/>
          <w:iCs/>
          <w:snapToGrid w:val="0"/>
          <w:color w:val="000000"/>
        </w:rPr>
      </w:pPr>
    </w:p>
    <w:p w:rsidR="00B141D1" w:rsidRPr="00B303FD" w:rsidRDefault="00B141D1" w:rsidP="00B141D1">
      <w:pPr>
        <w:tabs>
          <w:tab w:val="left" w:pos="851"/>
          <w:tab w:val="left" w:pos="1134"/>
        </w:tabs>
        <w:ind w:left="180"/>
        <w:jc w:val="both"/>
        <w:rPr>
          <w:b/>
          <w:iCs/>
        </w:rPr>
      </w:pPr>
      <w:r w:rsidRPr="00B303FD">
        <w:rPr>
          <w:b/>
          <w:iCs/>
        </w:rPr>
        <w:t xml:space="preserve">Настоящий статистический материал не может быть полностью или частично воспроизведен, тиражирован и распространен в качестве официального издания без разрешения </w:t>
      </w:r>
      <w:r w:rsidR="00616914">
        <w:rPr>
          <w:b/>
          <w:iCs/>
        </w:rPr>
        <w:t>Т</w:t>
      </w:r>
      <w:r w:rsidRPr="00B303FD">
        <w:rPr>
          <w:b/>
          <w:iCs/>
        </w:rPr>
        <w:t>ерриториального органа Федеральной службы государственной статистики по Волгоградской области</w:t>
      </w:r>
    </w:p>
    <w:p w:rsidR="00B141D1" w:rsidRPr="00B303FD" w:rsidRDefault="00B141D1" w:rsidP="00B141D1">
      <w:pPr>
        <w:tabs>
          <w:tab w:val="left" w:pos="284"/>
        </w:tabs>
        <w:ind w:firstLine="425"/>
        <w:jc w:val="both"/>
        <w:rPr>
          <w:b/>
          <w:iCs/>
        </w:rPr>
      </w:pPr>
    </w:p>
    <w:p w:rsidR="00B141D1" w:rsidRPr="00B303FD" w:rsidRDefault="00B141D1" w:rsidP="00167BF7">
      <w:pPr>
        <w:tabs>
          <w:tab w:val="left" w:pos="284"/>
        </w:tabs>
        <w:ind w:left="180" w:firstLine="16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B303FD">
        <w:rPr>
          <w:b/>
          <w:iCs/>
        </w:rPr>
        <w:t>При использовании данных статистической информации ссылка на Волгоградстат обязательна.</w:t>
      </w: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</w:pPr>
    </w:p>
    <w:p w:rsidR="00B141D1" w:rsidRPr="00156C09" w:rsidRDefault="00B141D1" w:rsidP="00B141D1">
      <w:pPr>
        <w:widowControl w:val="0"/>
        <w:tabs>
          <w:tab w:val="left" w:pos="1757"/>
        </w:tabs>
        <w:spacing w:line="360" w:lineRule="auto"/>
        <w:rPr>
          <w:rFonts w:ascii="Arial" w:hAnsi="Arial" w:cs="Arial"/>
          <w:i/>
          <w:iCs/>
          <w:snapToGrid w:val="0"/>
          <w:color w:val="000000"/>
        </w:rPr>
        <w:sectPr w:rsidR="00B141D1" w:rsidRPr="00156C09" w:rsidSect="00B141D1">
          <w:footerReference w:type="default" r:id="rId8"/>
          <w:pgSz w:w="16840" w:h="11907" w:orient="landscape" w:code="9"/>
          <w:pgMar w:top="851" w:right="567" w:bottom="851" w:left="567" w:header="709" w:footer="709" w:gutter="0"/>
          <w:cols w:num="2" w:space="709" w:equalWidth="0">
            <w:col w:w="6804" w:space="1449"/>
            <w:col w:w="7453"/>
          </w:cols>
        </w:sectPr>
      </w:pPr>
    </w:p>
    <w:p w:rsidR="00306ECF" w:rsidRPr="00B52862" w:rsidRDefault="00306ECF" w:rsidP="00306EC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8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06ECF" w:rsidRPr="00181DC8" w:rsidRDefault="00306ECF" w:rsidP="00306ECF">
      <w:pPr>
        <w:pStyle w:val="a4"/>
        <w:rPr>
          <w:rFonts w:ascii="Times New Roman" w:hAnsi="Times New Roman" w:cs="Times New Roman"/>
        </w:rPr>
      </w:pPr>
    </w:p>
    <w:tbl>
      <w:tblPr>
        <w:tblW w:w="9180" w:type="dxa"/>
        <w:tblInd w:w="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40"/>
        <w:gridCol w:w="1440"/>
      </w:tblGrid>
      <w:tr w:rsidR="008E0BEE" w:rsidRPr="0080062D" w:rsidTr="008E0BEE">
        <w:trPr>
          <w:trHeight w:val="408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1. Общее количество хозяйствующих субъектов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2. Распределение общего количества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3. Структура хозяйствующих субъектов по территориям Волгоградской области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4. Общее количество хозяйствующих субъектов в разрезе видов экономической 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5. Структура хозяйствующих субъектов Волгоградской области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6. Количество организаций, филиалов и структурных подразделений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BEE" w:rsidRPr="0080062D" w:rsidTr="008E0BEE">
        <w:trPr>
          <w:trHeight w:val="616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7. Изменение количества организаций, филиалов и структурных подразделений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02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8.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0BEE" w:rsidRPr="0080062D" w:rsidTr="008E0BEE">
        <w:trPr>
          <w:trHeight w:val="64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9. Количество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10.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11. Распределение организаций, филиалов и структурных подразделений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и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E0BEE" w:rsidRPr="0080062D" w:rsidTr="008E0BEE">
        <w:trPr>
          <w:trHeight w:val="63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12. Количество организаций, филиалов и структурных подразделений по формам собственности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0BEE" w:rsidRPr="0080062D" w:rsidTr="008E0BEE">
        <w:trPr>
          <w:trHeight w:val="42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13. Распределение организаций по формам собственности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0BEE" w:rsidRPr="0080062D" w:rsidTr="008E0BEE">
        <w:trPr>
          <w:trHeight w:val="617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14. Количество организаций, филиалов и структурных подразделений по организационно-правовым формам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0BEE" w:rsidRPr="0080062D" w:rsidTr="008E0BEE">
        <w:trPr>
          <w:trHeight w:val="59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15. Распределение организаций по организационно-правовым формам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644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16.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организаций, филиалов и структурных подразделений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17. Количество индивидуальных предпринимателей по городам и районам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E0BEE" w:rsidRPr="0080062D" w:rsidTr="008E0BEE">
        <w:trPr>
          <w:trHeight w:val="53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18. Количество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C38">
              <w:rPr>
                <w:rFonts w:ascii="Times New Roman" w:hAnsi="Times New Roman" w:cs="Times New Roman"/>
                <w:sz w:val="24"/>
                <w:szCs w:val="24"/>
              </w:rPr>
              <w:t>в территориальном разрезе</w:t>
            </w:r>
          </w:p>
        </w:tc>
        <w:tc>
          <w:tcPr>
            <w:tcW w:w="1440" w:type="dxa"/>
          </w:tcPr>
          <w:p w:rsidR="008E0BEE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E0BEE" w:rsidRPr="0080062D" w:rsidTr="008E0BEE">
        <w:trPr>
          <w:trHeight w:val="62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19. Изменение количества индивидуальных предпринимателей по годам (диаграмма)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5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20. Изменение темпов роста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по годам (график)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E0BEE" w:rsidRPr="0080062D" w:rsidTr="008E0BEE">
        <w:trPr>
          <w:trHeight w:val="603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E0BEE" w:rsidRPr="0080062D" w:rsidTr="008E0BEE">
        <w:trPr>
          <w:trHeight w:val="561"/>
        </w:trPr>
        <w:tc>
          <w:tcPr>
            <w:tcW w:w="7740" w:type="dxa"/>
          </w:tcPr>
          <w:p w:rsidR="008E0BEE" w:rsidRPr="0080062D" w:rsidRDefault="008E0BEE" w:rsidP="00BC0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 xml:space="preserve">. Распределение индивидуальных предпринимателей по видам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деятельности в территориальном разрезе</w:t>
            </w:r>
          </w:p>
        </w:tc>
        <w:tc>
          <w:tcPr>
            <w:tcW w:w="1440" w:type="dxa"/>
          </w:tcPr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BEE" w:rsidRPr="0080062D" w:rsidRDefault="008E0BEE" w:rsidP="00BC0F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141D1" w:rsidRPr="00FC65AE" w:rsidRDefault="00B141D1" w:rsidP="00B141D1">
      <w:pPr>
        <w:ind w:left="720"/>
        <w:jc w:val="center"/>
        <w:rPr>
          <w:b/>
          <w:iCs/>
          <w:snapToGrid w:val="0"/>
          <w:color w:val="000000"/>
        </w:rPr>
      </w:pPr>
      <w:r w:rsidRPr="00156C09">
        <w:rPr>
          <w:rFonts w:ascii="Arial" w:hAnsi="Arial" w:cs="Arial"/>
        </w:rPr>
        <w:br w:type="page"/>
      </w:r>
      <w:r w:rsidRPr="00FC65AE">
        <w:rPr>
          <w:b/>
          <w:iCs/>
          <w:snapToGrid w:val="0"/>
          <w:color w:val="000000"/>
        </w:rPr>
        <w:lastRenderedPageBreak/>
        <w:t>ПРЕДИСЛОВИЕ</w:t>
      </w:r>
    </w:p>
    <w:p w:rsidR="00B141D1" w:rsidRPr="00FC65AE" w:rsidRDefault="00B141D1" w:rsidP="00B141D1">
      <w:pPr>
        <w:pStyle w:val="20"/>
        <w:tabs>
          <w:tab w:val="clear" w:pos="1757"/>
        </w:tabs>
        <w:spacing w:before="24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>Настоящий обзор подготовлен на основании сведений об организациях и индивидуальных предпринимателях, включенных в Статистический регистр хозяйствующих субъектов</w:t>
      </w:r>
      <w:r w:rsidR="0060347A">
        <w:rPr>
          <w:rFonts w:ascii="Times New Roman" w:hAnsi="Times New Roman" w:cs="Times New Roman"/>
          <w:i w:val="0"/>
          <w:sz w:val="24"/>
          <w:szCs w:val="24"/>
        </w:rPr>
        <w:t xml:space="preserve"> по Волгоградской области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141D1" w:rsidRPr="00FC65AE" w:rsidRDefault="00B141D1" w:rsidP="00B141D1">
      <w:pPr>
        <w:pStyle w:val="20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В обзор </w:t>
      </w:r>
      <w:r w:rsidR="00C54E9C">
        <w:rPr>
          <w:rFonts w:ascii="Times New Roman" w:hAnsi="Times New Roman" w:cs="Times New Roman"/>
          <w:i w:val="0"/>
          <w:sz w:val="24"/>
          <w:szCs w:val="24"/>
        </w:rPr>
        <w:t xml:space="preserve">включены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данные о количестве организаций и индивидуальных предпринимателей по состоянию на 1 </w:t>
      </w:r>
      <w:r w:rsidR="00800562">
        <w:rPr>
          <w:rFonts w:ascii="Times New Roman" w:hAnsi="Times New Roman" w:cs="Times New Roman"/>
          <w:i w:val="0"/>
          <w:sz w:val="24"/>
          <w:szCs w:val="24"/>
        </w:rPr>
        <w:t xml:space="preserve">января 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>20</w:t>
      </w:r>
      <w:r w:rsidR="00936316">
        <w:rPr>
          <w:rFonts w:ascii="Times New Roman" w:hAnsi="Times New Roman" w:cs="Times New Roman"/>
          <w:i w:val="0"/>
          <w:sz w:val="24"/>
          <w:szCs w:val="24"/>
        </w:rPr>
        <w:t>2</w:t>
      </w:r>
      <w:r w:rsidR="00B34CCF">
        <w:rPr>
          <w:rFonts w:ascii="Times New Roman" w:hAnsi="Times New Roman" w:cs="Times New Roman"/>
          <w:i w:val="0"/>
          <w:sz w:val="24"/>
          <w:szCs w:val="24"/>
        </w:rPr>
        <w:t>2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года. Данные приведены по </w:t>
      </w:r>
      <w:r w:rsidR="004F620D">
        <w:rPr>
          <w:rFonts w:ascii="Times New Roman" w:hAnsi="Times New Roman" w:cs="Times New Roman"/>
          <w:i w:val="0"/>
          <w:sz w:val="24"/>
          <w:szCs w:val="24"/>
        </w:rPr>
        <w:t>видам экономической</w:t>
      </w:r>
      <w:r w:rsidR="004F620D" w:rsidRPr="004F620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620D" w:rsidRPr="00FC65AE">
        <w:rPr>
          <w:rFonts w:ascii="Times New Roman" w:hAnsi="Times New Roman" w:cs="Times New Roman"/>
          <w:i w:val="0"/>
          <w:sz w:val="24"/>
          <w:szCs w:val="24"/>
        </w:rPr>
        <w:t>деятельности</w:t>
      </w:r>
      <w:r w:rsidRPr="00FC65AE">
        <w:rPr>
          <w:rFonts w:ascii="Times New Roman" w:hAnsi="Times New Roman" w:cs="Times New Roman"/>
          <w:i w:val="0"/>
          <w:sz w:val="24"/>
          <w:szCs w:val="24"/>
        </w:rPr>
        <w:t xml:space="preserve"> в разрезе городов и районов области.</w:t>
      </w: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  <w:r w:rsidRPr="00FC65AE">
        <w:rPr>
          <w:iCs/>
          <w:snapToGrid w:val="0"/>
          <w:color w:val="000000"/>
        </w:rPr>
        <w:t xml:space="preserve">   </w:t>
      </w:r>
      <w:r w:rsidRPr="00FC65AE">
        <w:rPr>
          <w:iCs/>
          <w:snapToGrid w:val="0"/>
          <w:color w:val="000000"/>
        </w:rPr>
        <w:sym w:font="Symbol" w:char="F02A"/>
      </w:r>
    </w:p>
    <w:p w:rsidR="00B141D1" w:rsidRPr="00FC65AE" w:rsidRDefault="00B141D1" w:rsidP="00B141D1">
      <w:pPr>
        <w:widowControl w:val="0"/>
        <w:tabs>
          <w:tab w:val="left" w:pos="1757"/>
        </w:tabs>
        <w:jc w:val="center"/>
        <w:rPr>
          <w:iCs/>
          <w:snapToGrid w:val="0"/>
          <w:color w:val="000000"/>
        </w:rPr>
      </w:pPr>
    </w:p>
    <w:p w:rsidR="00B141D1" w:rsidRDefault="00B141D1" w:rsidP="00B141D1">
      <w:pPr>
        <w:widowControl w:val="0"/>
        <w:tabs>
          <w:tab w:val="left" w:pos="1757"/>
        </w:tabs>
        <w:ind w:firstLine="720"/>
        <w:jc w:val="both"/>
        <w:rPr>
          <w:iCs/>
          <w:snapToGrid w:val="0"/>
          <w:color w:val="000000"/>
        </w:rPr>
      </w:pPr>
      <w:r w:rsidRPr="00FC65AE">
        <w:rPr>
          <w:iCs/>
          <w:snapToGrid w:val="0"/>
          <w:color w:val="000000"/>
        </w:rPr>
        <w:t>В 20</w:t>
      </w:r>
      <w:r w:rsidR="00D13BA8">
        <w:rPr>
          <w:iCs/>
          <w:snapToGrid w:val="0"/>
          <w:color w:val="000000"/>
        </w:rPr>
        <w:t>2</w:t>
      </w:r>
      <w:r w:rsidR="00B34CCF">
        <w:rPr>
          <w:iCs/>
          <w:snapToGrid w:val="0"/>
          <w:color w:val="000000"/>
        </w:rPr>
        <w:t>2</w:t>
      </w:r>
      <w:r w:rsidRPr="00FC65AE">
        <w:rPr>
          <w:iCs/>
          <w:snapToGrid w:val="0"/>
          <w:color w:val="000000"/>
        </w:rPr>
        <w:t xml:space="preserve"> г. </w:t>
      </w:r>
      <w:r w:rsidR="00E540B1" w:rsidRPr="00B96D1B">
        <w:rPr>
          <w:iCs/>
          <w:snapToGrid w:val="0"/>
          <w:sz w:val="23"/>
          <w:szCs w:val="23"/>
        </w:rPr>
        <w:t>будут выпущены</w:t>
      </w:r>
      <w:r w:rsidRPr="00FC65AE">
        <w:rPr>
          <w:iCs/>
          <w:snapToGrid w:val="0"/>
          <w:color w:val="000000"/>
        </w:rPr>
        <w:t xml:space="preserve"> следующие справочники</w:t>
      </w:r>
      <w:r w:rsidR="00294E5B">
        <w:rPr>
          <w:iCs/>
          <w:snapToGrid w:val="0"/>
          <w:color w:val="000000"/>
        </w:rPr>
        <w:t xml:space="preserve"> и </w:t>
      </w:r>
      <w:r w:rsidRPr="00FC65AE">
        <w:rPr>
          <w:iCs/>
          <w:snapToGrid w:val="0"/>
          <w:color w:val="000000"/>
        </w:rPr>
        <w:t>обзоры:</w:t>
      </w:r>
    </w:p>
    <w:p w:rsidR="00FC21CD" w:rsidRPr="00D13BA8" w:rsidRDefault="00FC21CD" w:rsidP="00B141D1">
      <w:pPr>
        <w:widowControl w:val="0"/>
        <w:tabs>
          <w:tab w:val="left" w:pos="1757"/>
        </w:tabs>
        <w:ind w:firstLine="720"/>
        <w:jc w:val="both"/>
        <w:rPr>
          <w:iCs/>
          <w:snapToGrid w:val="0"/>
        </w:rPr>
      </w:pP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ind w:left="1080" w:hanging="1080"/>
        <w:rPr>
          <w:iCs/>
          <w:snapToGrid w:val="0"/>
        </w:rPr>
      </w:pPr>
      <w:r w:rsidRPr="00427402">
        <w:rPr>
          <w:iCs/>
          <w:snapToGrid w:val="0"/>
        </w:rPr>
        <w:t>Промышленные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Строительные организации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Общественные объединения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Оптовая торговля продовольственными товарами </w:t>
      </w:r>
      <w:r w:rsidR="00911C88" w:rsidRPr="00427402">
        <w:rPr>
          <w:iCs/>
          <w:snapToGrid w:val="0"/>
        </w:rPr>
        <w:t xml:space="preserve">организациями Волгоградской области </w:t>
      </w:r>
      <w:r w:rsidRPr="00427402">
        <w:rPr>
          <w:iCs/>
          <w:snapToGrid w:val="0"/>
        </w:rPr>
        <w:t>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Волгоградской области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непродовольственными товарами организациями Волгограда (перечень организаци</w:t>
      </w:r>
      <w:r w:rsidR="00791AD6" w:rsidRPr="00427402">
        <w:rPr>
          <w:iCs/>
          <w:snapToGrid w:val="0"/>
        </w:rPr>
        <w:t>й</w:t>
      </w:r>
      <w:r w:rsidRPr="00427402">
        <w:rPr>
          <w:iCs/>
          <w:snapToGrid w:val="0"/>
        </w:rPr>
        <w:t>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Оптовая торговля машинами и оборудованием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Розничная торговля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Ремонт бытовых изделий и предметов личного пользования (перечень организаций);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Общая характеристика хозяйствующих субъектов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города Волгограда;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организаций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Характеристика индивидуальных предпринимателей, включенных в Статистический регистр;</w:t>
      </w:r>
    </w:p>
    <w:p w:rsidR="00B141D1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Организации, включенные в Статистический регистр Волгоградской области;</w:t>
      </w:r>
    </w:p>
    <w:p w:rsidR="00427402" w:rsidRPr="00427402" w:rsidRDefault="00427402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>
        <w:rPr>
          <w:iCs/>
          <w:snapToGrid w:val="0"/>
        </w:rPr>
        <w:t>Организации, исключенные из Статистического регистра Волгоградской области;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 xml:space="preserve">Организации Волгоградской области, проходящие процедуру </w:t>
      </w:r>
      <w:r w:rsidR="00C02C91" w:rsidRPr="00427402">
        <w:rPr>
          <w:iCs/>
          <w:snapToGrid w:val="0"/>
        </w:rPr>
        <w:t>ликвидации</w:t>
      </w:r>
      <w:r w:rsidRPr="00427402">
        <w:rPr>
          <w:iCs/>
          <w:snapToGrid w:val="0"/>
        </w:rPr>
        <w:t>;</w:t>
      </w:r>
    </w:p>
    <w:p w:rsidR="00B141D1" w:rsidRPr="00427402" w:rsidRDefault="00B141D1" w:rsidP="00B141D1">
      <w:pPr>
        <w:widowControl w:val="0"/>
        <w:numPr>
          <w:ilvl w:val="0"/>
          <w:numId w:val="1"/>
        </w:numPr>
        <w:tabs>
          <w:tab w:val="left" w:pos="1757"/>
        </w:tabs>
        <w:jc w:val="both"/>
        <w:rPr>
          <w:iCs/>
          <w:snapToGrid w:val="0"/>
        </w:rPr>
      </w:pPr>
      <w:r w:rsidRPr="00427402">
        <w:rPr>
          <w:iCs/>
          <w:snapToGrid w:val="0"/>
        </w:rPr>
        <w:t>Сельскохозяйственные потребительские кооперативы</w:t>
      </w:r>
      <w:r w:rsidR="00D44DD9" w:rsidRPr="00427402">
        <w:rPr>
          <w:iCs/>
          <w:snapToGrid w:val="0"/>
        </w:rPr>
        <w:t>.</w:t>
      </w:r>
    </w:p>
    <w:p w:rsidR="00B141D1" w:rsidRPr="00D13BA8" w:rsidRDefault="00B141D1" w:rsidP="00B141D1">
      <w:pPr>
        <w:ind w:firstLine="720"/>
        <w:jc w:val="both"/>
        <w:rPr>
          <w:iCs/>
        </w:rPr>
      </w:pPr>
    </w:p>
    <w:p w:rsidR="00B141D1" w:rsidRDefault="00B141D1" w:rsidP="00B141D1">
      <w:pPr>
        <w:ind w:firstLine="720"/>
        <w:jc w:val="both"/>
        <w:rPr>
          <w:iCs/>
        </w:rPr>
      </w:pPr>
      <w:r w:rsidRPr="008B1D4A">
        <w:rPr>
          <w:iCs/>
        </w:rPr>
        <w:t>Мы располагаем самой полной базой организаций и индивидуальных</w:t>
      </w:r>
      <w:r w:rsidRPr="00FC65AE">
        <w:rPr>
          <w:iCs/>
        </w:rPr>
        <w:t xml:space="preserve"> предпринимателей, которая включает в </w:t>
      </w:r>
      <w:r w:rsidRPr="0072704E">
        <w:rPr>
          <w:iCs/>
        </w:rPr>
        <w:t xml:space="preserve">себя </w:t>
      </w:r>
      <w:r w:rsidR="009F3103">
        <w:rPr>
          <w:iCs/>
        </w:rPr>
        <w:t>около 88</w:t>
      </w:r>
      <w:r w:rsidRPr="0072704E">
        <w:rPr>
          <w:iCs/>
        </w:rPr>
        <w:t xml:space="preserve"> тысяч хозяйствующих</w:t>
      </w:r>
      <w:r w:rsidRPr="00FC65AE">
        <w:rPr>
          <w:iCs/>
        </w:rPr>
        <w:t xml:space="preserve"> субъектов. Постоянно пополняем и уточняем ее. По Вашим индивидуальным заказам, на </w:t>
      </w:r>
      <w:r w:rsidR="000E5A81">
        <w:rPr>
          <w:iCs/>
        </w:rPr>
        <w:t>договорной</w:t>
      </w:r>
      <w:r w:rsidRPr="00FC65AE">
        <w:rPr>
          <w:iCs/>
        </w:rPr>
        <w:t xml:space="preserve"> основе, оперативно подготовим информацию по городам и районам области, в разрезе организаций, видов </w:t>
      </w:r>
      <w:r w:rsidR="00C852CB">
        <w:rPr>
          <w:iCs/>
        </w:rPr>
        <w:t xml:space="preserve">экономической </w:t>
      </w:r>
      <w:r w:rsidRPr="00FC65AE">
        <w:rPr>
          <w:iCs/>
        </w:rPr>
        <w:t>деятельности, форм собственности, организационно-правовых форм.</w:t>
      </w:r>
    </w:p>
    <w:p w:rsidR="007F236A" w:rsidRPr="007F236A" w:rsidRDefault="007F236A" w:rsidP="007F236A">
      <w:pPr>
        <w:ind w:firstLine="709"/>
        <w:jc w:val="both"/>
        <w:rPr>
          <w:iCs/>
        </w:rPr>
      </w:pPr>
      <w:r w:rsidRPr="007F236A">
        <w:rPr>
          <w:iCs/>
        </w:rPr>
        <w:t>Актуальные классификаторы технико-экономической и социальной информации, необходимые для кадровых служб при учете работающих, при ведении бухгалтерского учета, при формировании баз данных и информационных ресурсов размещены на информационном интернет-сайте Волгоградстата (www.volgastat.ru) в разделе «Респондентам», рубрике «Общероссийские классификаторы».</w:t>
      </w:r>
    </w:p>
    <w:p w:rsidR="007F236A" w:rsidRPr="00FC65AE" w:rsidRDefault="007F236A" w:rsidP="00B141D1">
      <w:pPr>
        <w:ind w:firstLine="720"/>
        <w:jc w:val="both"/>
        <w:rPr>
          <w:iCs/>
        </w:rPr>
      </w:pPr>
    </w:p>
    <w:p w:rsidR="007256FF" w:rsidRPr="00FE5320" w:rsidRDefault="00B141D1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7256FF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7256FF" w:rsidRPr="00FE5320">
        <w:rPr>
          <w:rFonts w:ascii="Arial" w:hAnsi="Arial" w:cs="Arial"/>
          <w:b/>
          <w:bCs/>
          <w:sz w:val="24"/>
          <w:szCs w:val="24"/>
        </w:rPr>
        <w:t>О</w:t>
      </w:r>
      <w:r w:rsidR="00FE5320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242B6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1"/>
        <w:t>1</w:t>
      </w:r>
      <w:r w:rsidR="00242B64" w:rsidRPr="00242B6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7256FF" w:rsidRDefault="00FE5320" w:rsidP="007256FF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315329" w:rsidRPr="007256FF" w:rsidRDefault="00315329" w:rsidP="005F5244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>января</w:t>
      </w:r>
    </w:p>
    <w:p w:rsidR="00B141D1" w:rsidRDefault="00B141D1" w:rsidP="00B141D1"/>
    <w:p w:rsidR="00B141D1" w:rsidRDefault="00315329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134"/>
        <w:gridCol w:w="1084"/>
        <w:gridCol w:w="1029"/>
        <w:gridCol w:w="1008"/>
        <w:gridCol w:w="1223"/>
        <w:gridCol w:w="992"/>
      </w:tblGrid>
      <w:tr w:rsidR="00B141D1" w:rsidRPr="00156C09" w:rsidTr="00324FDA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324FDA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6C3CAE">
        <w:trPr>
          <w:cantSplit/>
          <w:trHeight w:val="90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DA7D1D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2"/>
              <w:t>2</w:t>
            </w:r>
            <w:r w:rsidR="00DA7D1D" w:rsidRPr="00DA7D1D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032C07" w:rsidRPr="00156C09" w:rsidTr="006C3CAE">
        <w:trPr>
          <w:cantSplit/>
          <w:trHeight w:val="338"/>
        </w:trPr>
        <w:tc>
          <w:tcPr>
            <w:tcW w:w="3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56C09" w:rsidRDefault="00032C07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2C07" w:rsidRPr="001B0E9F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E9F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1B0E9F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32C07" w:rsidRPr="00156C09" w:rsidTr="006C3CAE">
        <w:trPr>
          <w:trHeight w:val="90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B0E9F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BB0" w:rsidRPr="00156C09" w:rsidTr="00F30BB0">
        <w:trPr>
          <w:trHeight w:val="40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90506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</w:tr>
      <w:tr w:rsidR="00F30BB0" w:rsidRPr="00156C09" w:rsidTr="00F30BB0">
        <w:trPr>
          <w:trHeight w:val="34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</w:p>
        </w:tc>
      </w:tr>
      <w:tr w:rsidR="00F30BB0" w:rsidRPr="00156C09" w:rsidTr="00F30BB0">
        <w:trPr>
          <w:trHeight w:val="35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44263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23830</w:t>
            </w:r>
          </w:p>
        </w:tc>
      </w:tr>
      <w:tr w:rsidR="00F30BB0" w:rsidRPr="00156C09" w:rsidTr="00F30BB0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6531</w:t>
            </w:r>
          </w:p>
        </w:tc>
      </w:tr>
      <w:tr w:rsidR="00F30BB0" w:rsidRPr="00156C09" w:rsidTr="00F30BB0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</w:t>
            </w:r>
          </w:p>
        </w:tc>
      </w:tr>
      <w:tr w:rsidR="00F30BB0" w:rsidRPr="00156C09" w:rsidTr="00F30BB0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</w:t>
            </w:r>
          </w:p>
        </w:tc>
      </w:tr>
      <w:tr w:rsidR="00F30BB0" w:rsidRPr="00156C09" w:rsidTr="00F30BB0">
        <w:trPr>
          <w:trHeight w:val="33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</w:tr>
      <w:tr w:rsidR="00F30BB0" w:rsidRPr="00156C09" w:rsidTr="00F30BB0">
        <w:trPr>
          <w:trHeight w:val="648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1700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</w:tr>
      <w:tr w:rsidR="00F30BB0" w:rsidRPr="00156C09" w:rsidTr="00F30BB0">
        <w:trPr>
          <w:trHeight w:val="54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</w:tr>
      <w:tr w:rsidR="00F30BB0" w:rsidRPr="00156C09" w:rsidTr="00F30BB0">
        <w:trPr>
          <w:trHeight w:val="62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574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</w:t>
            </w:r>
          </w:p>
        </w:tc>
      </w:tr>
      <w:tr w:rsidR="00F30BB0" w:rsidRPr="00156C09" w:rsidTr="00F30BB0">
        <w:trPr>
          <w:trHeight w:val="312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</w:t>
            </w:r>
          </w:p>
        </w:tc>
      </w:tr>
      <w:tr w:rsidR="00F30BB0" w:rsidRPr="00156C09" w:rsidTr="00F30BB0">
        <w:trPr>
          <w:trHeight w:val="463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F30BB0" w:rsidRPr="00156C09" w:rsidRDefault="00F30BB0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347D8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30BB0" w:rsidRDefault="00F30BB0" w:rsidP="00477A84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</w:t>
            </w:r>
          </w:p>
        </w:tc>
      </w:tr>
    </w:tbl>
    <w:p w:rsidR="00B141D1" w:rsidRDefault="00B141D1" w:rsidP="00441CDB">
      <w:pPr>
        <w:ind w:left="-540" w:firstLine="180"/>
        <w:rPr>
          <w:rFonts w:ascii="Arial" w:hAnsi="Arial" w:cs="Arial"/>
        </w:rPr>
      </w:pPr>
    </w:p>
    <w:p w:rsidR="00B141D1" w:rsidRDefault="00B141D1" w:rsidP="00441CDB">
      <w:pPr>
        <w:ind w:left="-360"/>
        <w:jc w:val="right"/>
      </w:pPr>
    </w:p>
    <w:p w:rsidR="00B141D1" w:rsidRDefault="00267855" w:rsidP="00B141D1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156C0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</w:t>
      </w: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Layout w:type="fixed"/>
        <w:tblLook w:val="0000"/>
      </w:tblPr>
      <w:tblGrid>
        <w:gridCol w:w="3104"/>
        <w:gridCol w:w="1092"/>
        <w:gridCol w:w="1022"/>
        <w:gridCol w:w="1077"/>
        <w:gridCol w:w="1008"/>
        <w:gridCol w:w="1137"/>
        <w:gridCol w:w="1134"/>
      </w:tblGrid>
      <w:tr w:rsidR="00B141D1" w:rsidRPr="00156C09" w:rsidTr="00CC3495">
        <w:trPr>
          <w:cantSplit/>
          <w:trHeight w:val="90"/>
        </w:trPr>
        <w:tc>
          <w:tcPr>
            <w:tcW w:w="3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  <w:r w:rsidR="00F1464F">
              <w:rPr>
                <w:rStyle w:val="a6"/>
                <w:rFonts w:ascii="Arial" w:hAnsi="Arial" w:cs="Arial"/>
                <w:sz w:val="22"/>
                <w:szCs w:val="22"/>
              </w:rPr>
              <w:footnoteReference w:customMarkFollows="1" w:id="3"/>
              <w:t>2</w:t>
            </w:r>
            <w:r w:rsidR="00F1464F" w:rsidRPr="00F1464F">
              <w:rPr>
                <w:rStyle w:val="a6"/>
                <w:rFonts w:ascii="Arial" w:hAnsi="Arial" w:cs="Arial"/>
                <w:sz w:val="22"/>
                <w:szCs w:val="22"/>
              </w:rPr>
              <w:sym w:font="Symbol" w:char="F029"/>
            </w:r>
          </w:p>
        </w:tc>
      </w:tr>
      <w:tr w:rsidR="00032C07" w:rsidRPr="00156C09" w:rsidTr="00CC3495">
        <w:trPr>
          <w:cantSplit/>
          <w:trHeight w:val="90"/>
        </w:trPr>
        <w:tc>
          <w:tcPr>
            <w:tcW w:w="31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C07" w:rsidRPr="00156C09" w:rsidRDefault="00032C07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C07" w:rsidRPr="001F6AAD" w:rsidRDefault="00032C07" w:rsidP="00032C07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</w:tr>
      <w:tr w:rsidR="00032C07" w:rsidRPr="00156C09" w:rsidTr="00CC3495">
        <w:trPr>
          <w:trHeight w:val="266"/>
        </w:trPr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2C07" w:rsidRPr="00156C09" w:rsidRDefault="00032C07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</w:tr>
      <w:tr w:rsidR="00DE19B1" w:rsidRPr="00156C09" w:rsidTr="00DE19B1">
        <w:trPr>
          <w:trHeight w:val="551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569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</w:tr>
      <w:tr w:rsidR="00DE19B1" w:rsidRPr="00156C09" w:rsidTr="00DE19B1">
        <w:trPr>
          <w:trHeight w:val="58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1431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</w:t>
            </w:r>
          </w:p>
        </w:tc>
      </w:tr>
      <w:tr w:rsidR="00DE19B1" w:rsidRPr="00156C09" w:rsidTr="00DE19B1">
        <w:trPr>
          <w:trHeight w:val="71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804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</w:t>
            </w:r>
          </w:p>
        </w:tc>
      </w:tr>
      <w:tr w:rsidR="00DE19B1" w:rsidRPr="00156C09" w:rsidTr="00DE19B1">
        <w:trPr>
          <w:trHeight w:val="357"/>
        </w:trPr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Pr="00156C09" w:rsidRDefault="00DE19B1" w:rsidP="00EE494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DE19B1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DE19B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9B1" w:rsidRDefault="00DE19B1" w:rsidP="00DE19B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</w:tr>
    </w:tbl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rPr>
          <w:rFonts w:ascii="Arial" w:hAnsi="Arial" w:cs="Arial"/>
        </w:rPr>
      </w:pPr>
    </w:p>
    <w:p w:rsidR="00B141D1" w:rsidRDefault="00B141D1" w:rsidP="001D09C2">
      <w:pPr>
        <w:rPr>
          <w:rFonts w:ascii="Arial" w:hAnsi="Arial" w:cs="Arial"/>
        </w:rPr>
        <w:sectPr w:rsidR="00B141D1" w:rsidSect="00783C92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</w:p>
    <w:p w:rsidR="007D361A" w:rsidRDefault="007D361A" w:rsidP="00B141D1">
      <w:pPr>
        <w:jc w:val="center"/>
        <w:rPr>
          <w:rFonts w:ascii="Arial" w:hAnsi="Arial"/>
          <w:b/>
          <w:caps/>
        </w:rPr>
      </w:pPr>
    </w:p>
    <w:p w:rsidR="00DB42D6" w:rsidRDefault="00DB42D6" w:rsidP="00B141D1">
      <w:pPr>
        <w:jc w:val="center"/>
        <w:rPr>
          <w:rFonts w:ascii="Arial" w:hAnsi="Arial"/>
          <w:b/>
          <w:caps/>
        </w:rPr>
      </w:pPr>
    </w:p>
    <w:p w:rsidR="008A2F6F" w:rsidRDefault="008A2F6F" w:rsidP="00B141D1">
      <w:pPr>
        <w:jc w:val="center"/>
        <w:rPr>
          <w:rFonts w:ascii="Arial" w:hAnsi="Arial"/>
          <w:b/>
          <w:caps/>
        </w:rPr>
      </w:pP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>
        <w:rPr>
          <w:rFonts w:ascii="Arial" w:hAnsi="Arial"/>
          <w:b/>
          <w:caps/>
        </w:rPr>
        <w:t xml:space="preserve">2. </w:t>
      </w:r>
      <w:r w:rsidRPr="00407A59">
        <w:rPr>
          <w:rFonts w:ascii="Arial" w:hAnsi="Arial"/>
          <w:b/>
        </w:rPr>
        <w:t>Распределение общего количества хозяйствующих субъектов</w:t>
      </w:r>
    </w:p>
    <w:p w:rsidR="007256FF" w:rsidRPr="00407A59" w:rsidRDefault="007256FF" w:rsidP="007256FF">
      <w:pPr>
        <w:jc w:val="center"/>
        <w:rPr>
          <w:rFonts w:ascii="Arial" w:hAnsi="Arial"/>
          <w:b/>
        </w:rPr>
      </w:pPr>
      <w:r w:rsidRPr="00407A59">
        <w:rPr>
          <w:rFonts w:ascii="Arial" w:hAnsi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80056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032C07">
        <w:rPr>
          <w:rFonts w:ascii="Arial" w:hAnsi="Arial" w:cs="Arial"/>
        </w:rPr>
        <w:t>2</w:t>
      </w:r>
      <w:r w:rsidRPr="00465077">
        <w:rPr>
          <w:rFonts w:ascii="Arial" w:hAnsi="Arial" w:cs="Arial"/>
        </w:rPr>
        <w:t xml:space="preserve"> года</w:t>
      </w:r>
    </w:p>
    <w:p w:rsidR="007D361A" w:rsidRDefault="007D361A" w:rsidP="00B141D1">
      <w:pPr>
        <w:jc w:val="center"/>
        <w:rPr>
          <w:rFonts w:ascii="Arial" w:hAnsi="Arial" w:cs="Arial"/>
        </w:rPr>
      </w:pPr>
    </w:p>
    <w:p w:rsidR="00076BB1" w:rsidRDefault="00076BB1" w:rsidP="00B141D1">
      <w:pPr>
        <w:jc w:val="center"/>
        <w:rPr>
          <w:rFonts w:ascii="Arial" w:hAnsi="Arial" w:cs="Arial"/>
        </w:rPr>
      </w:pPr>
    </w:p>
    <w:p w:rsidR="007D361A" w:rsidRDefault="007D361A" w:rsidP="00B141D1">
      <w:pPr>
        <w:jc w:val="center"/>
        <w:rPr>
          <w:rFonts w:ascii="Arial" w:hAnsi="Arial" w:cs="Arial"/>
        </w:rPr>
      </w:pPr>
    </w:p>
    <w:p w:rsidR="007D361A" w:rsidRPr="00465077" w:rsidRDefault="007D361A" w:rsidP="00B141D1">
      <w:pPr>
        <w:jc w:val="center"/>
        <w:rPr>
          <w:rFonts w:ascii="Arial" w:hAnsi="Arial" w:cs="Arial"/>
        </w:rPr>
      </w:pPr>
    </w:p>
    <w:p w:rsidR="00B141D1" w:rsidRDefault="00991D8B" w:rsidP="00275FE8">
      <w:r>
        <w:rPr>
          <w:noProof/>
        </w:rPr>
        <w:drawing>
          <wp:inline distT="0" distB="0" distL="0" distR="0">
            <wp:extent cx="5764839" cy="4752975"/>
            <wp:effectExtent l="0" t="0" r="7311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48F9" w:rsidRDefault="00B141D1" w:rsidP="00B141D1">
      <w:pPr>
        <w:jc w:val="center"/>
      </w:pPr>
      <w:r>
        <w:br w:type="page"/>
      </w:r>
    </w:p>
    <w:p w:rsidR="002148F9" w:rsidRDefault="002148F9" w:rsidP="00B141D1">
      <w:pPr>
        <w:jc w:val="center"/>
      </w:pP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3268F1">
        <w:rPr>
          <w:rFonts w:ascii="Arial" w:hAnsi="Arial" w:cs="Arial"/>
          <w:b/>
        </w:rPr>
        <w:t>3. Структура</w:t>
      </w:r>
      <w:r w:rsidRPr="006362DF">
        <w:rPr>
          <w:rFonts w:ascii="Arial" w:hAnsi="Arial" w:cs="Arial"/>
          <w:b/>
        </w:rPr>
        <w:t xml:space="preserve"> хозяйствующих субъектов</w:t>
      </w:r>
    </w:p>
    <w:p w:rsidR="007256FF" w:rsidRPr="006362DF" w:rsidRDefault="007256FF" w:rsidP="007256FF">
      <w:pPr>
        <w:jc w:val="center"/>
        <w:rPr>
          <w:rFonts w:ascii="Arial" w:hAnsi="Arial" w:cs="Arial"/>
          <w:b/>
        </w:rPr>
      </w:pPr>
      <w:r w:rsidRPr="006362DF">
        <w:rPr>
          <w:rFonts w:ascii="Arial" w:hAnsi="Arial" w:cs="Arial"/>
          <w:b/>
        </w:rPr>
        <w:t>по территориям Волгоградской области</w:t>
      </w:r>
    </w:p>
    <w:p w:rsidR="007256FF" w:rsidRPr="00465077" w:rsidRDefault="007256FF" w:rsidP="007256FF">
      <w:pPr>
        <w:jc w:val="center"/>
        <w:rPr>
          <w:rFonts w:ascii="Arial" w:hAnsi="Arial" w:cs="Arial"/>
        </w:rPr>
      </w:pPr>
      <w:r w:rsidRPr="00465077">
        <w:rPr>
          <w:rFonts w:ascii="Arial" w:hAnsi="Arial" w:cs="Arial"/>
        </w:rPr>
        <w:t xml:space="preserve">на 1 </w:t>
      </w:r>
      <w:r w:rsidR="00342EE2">
        <w:rPr>
          <w:rFonts w:ascii="Arial" w:hAnsi="Arial" w:cs="Arial"/>
        </w:rPr>
        <w:t xml:space="preserve">января </w:t>
      </w:r>
      <w:r w:rsidRPr="00465077">
        <w:rPr>
          <w:rFonts w:ascii="Arial" w:hAnsi="Arial" w:cs="Arial"/>
        </w:rPr>
        <w:t>20</w:t>
      </w:r>
      <w:r w:rsidR="00E35A9A">
        <w:rPr>
          <w:rFonts w:ascii="Arial" w:hAnsi="Arial" w:cs="Arial"/>
        </w:rPr>
        <w:t>2</w:t>
      </w:r>
      <w:r w:rsidR="00032C07">
        <w:rPr>
          <w:rFonts w:ascii="Arial" w:hAnsi="Arial" w:cs="Arial"/>
        </w:rPr>
        <w:t>2</w:t>
      </w:r>
      <w:r w:rsidRPr="00465077">
        <w:rPr>
          <w:rFonts w:ascii="Arial" w:hAnsi="Arial" w:cs="Arial"/>
        </w:rPr>
        <w:t xml:space="preserve"> года</w:t>
      </w:r>
    </w:p>
    <w:p w:rsidR="00B141D1" w:rsidRDefault="00B141D1" w:rsidP="00B141D1">
      <w:pPr>
        <w:jc w:val="center"/>
      </w:pPr>
    </w:p>
    <w:p w:rsidR="002148F9" w:rsidRDefault="002148F9" w:rsidP="00B141D1">
      <w:pPr>
        <w:jc w:val="center"/>
      </w:pPr>
    </w:p>
    <w:p w:rsidR="00076BB1" w:rsidRDefault="00076BB1" w:rsidP="00B141D1">
      <w:pPr>
        <w:jc w:val="center"/>
      </w:pPr>
    </w:p>
    <w:p w:rsidR="002148F9" w:rsidRDefault="002148F9" w:rsidP="00B141D1">
      <w:pPr>
        <w:jc w:val="center"/>
      </w:pPr>
    </w:p>
    <w:p w:rsidR="002148F9" w:rsidRDefault="002148F9" w:rsidP="00B141D1">
      <w:pPr>
        <w:jc w:val="center"/>
      </w:pPr>
    </w:p>
    <w:p w:rsidR="00B141D1" w:rsidRDefault="00991D8B" w:rsidP="00B141D1">
      <w:r>
        <w:rPr>
          <w:noProof/>
        </w:rPr>
        <w:drawing>
          <wp:inline distT="0" distB="0" distL="0" distR="0">
            <wp:extent cx="5676900" cy="5381625"/>
            <wp:effectExtent l="19050" t="0" r="1905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41D1" w:rsidRDefault="00B141D1" w:rsidP="00B141D1">
      <w:pPr>
        <w:jc w:val="center"/>
      </w:pPr>
    </w:p>
    <w:p w:rsidR="00B141D1" w:rsidRDefault="00B141D1" w:rsidP="00B141D1">
      <w:pPr>
        <w:jc w:val="center"/>
        <w:sectPr w:rsidR="00B141D1" w:rsidSect="007D361A">
          <w:pgSz w:w="11906" w:h="16838" w:code="9"/>
          <w:pgMar w:top="1134" w:right="748" w:bottom="1134" w:left="1701" w:header="709" w:footer="709" w:gutter="0"/>
          <w:cols w:space="708"/>
          <w:docGrid w:linePitch="360"/>
        </w:sectPr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926CD7" w:rsidRPr="00156C09" w:rsidRDefault="00926CD7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156C09">
        <w:rPr>
          <w:rFonts w:ascii="Arial" w:hAnsi="Arial" w:cs="Arial"/>
          <w:b/>
          <w:bCs/>
          <w:sz w:val="24"/>
          <w:szCs w:val="24"/>
        </w:rPr>
        <w:t>О</w:t>
      </w:r>
      <w:r w:rsidR="006362DF">
        <w:rPr>
          <w:rFonts w:ascii="Arial" w:hAnsi="Arial" w:cs="Arial"/>
          <w:b/>
          <w:bCs/>
          <w:sz w:val="24"/>
          <w:szCs w:val="24"/>
        </w:rPr>
        <w:t>бщее количество хозяйствующих субъектов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4"/>
        <w:t>1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926CD7" w:rsidRDefault="006362DF" w:rsidP="00926CD7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разрезе видов экономической деятельности</w:t>
      </w:r>
      <w:r w:rsidR="00F1464F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5"/>
        <w:t>2</w:t>
      </w:r>
      <w:r w:rsidR="00F1464F" w:rsidRPr="00F1464F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AB054C" w:rsidRPr="007256FF" w:rsidRDefault="00AB054C" w:rsidP="00AB054C">
      <w:pPr>
        <w:jc w:val="center"/>
        <w:rPr>
          <w:rFonts w:ascii="Arial" w:hAnsi="Arial" w:cs="Arial"/>
        </w:rPr>
      </w:pPr>
      <w:r w:rsidRPr="007256FF">
        <w:rPr>
          <w:rFonts w:ascii="Arial" w:hAnsi="Arial" w:cs="Arial"/>
        </w:rPr>
        <w:t>на 1 января</w:t>
      </w:r>
    </w:p>
    <w:p w:rsidR="00926CD7" w:rsidRPr="00206CC3" w:rsidRDefault="00926CD7" w:rsidP="00926CD7">
      <w:pPr>
        <w:rPr>
          <w:rFonts w:ascii="Arial" w:hAnsi="Arial" w:cs="Arial"/>
          <w:sz w:val="18"/>
          <w:szCs w:val="18"/>
        </w:rPr>
      </w:pPr>
    </w:p>
    <w:p w:rsidR="00B141D1" w:rsidRPr="00156C09" w:rsidRDefault="006F679A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356"/>
        <w:gridCol w:w="1120"/>
        <w:gridCol w:w="1078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3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</w:t>
            </w:r>
            <w:r>
              <w:rPr>
                <w:rFonts w:ascii="Arial" w:hAnsi="Arial" w:cs="Arial"/>
                <w:sz w:val="22"/>
                <w:szCs w:val="22"/>
              </w:rPr>
              <w:t>ивидуальные предприниматели</w:t>
            </w:r>
          </w:p>
        </w:tc>
      </w:tr>
      <w:tr w:rsidR="00020CB2" w:rsidRPr="00156C09">
        <w:trPr>
          <w:cantSplit/>
          <w:trHeight w:val="323"/>
        </w:trPr>
        <w:tc>
          <w:tcPr>
            <w:tcW w:w="33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156C09" w:rsidRDefault="00020CB2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1F6AAD" w:rsidRDefault="00020CB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1F6AAD" w:rsidRDefault="00020CB2" w:rsidP="00020CB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1F6AAD" w:rsidRDefault="00020CB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1F6AAD" w:rsidRDefault="00020CB2" w:rsidP="00020CB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AF1084" w:rsidRDefault="00020CB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CB2" w:rsidRPr="00AF1084" w:rsidRDefault="00020CB2" w:rsidP="00020CB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084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F108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020CB2" w:rsidRPr="00156C09">
        <w:trPr>
          <w:trHeight w:val="90"/>
        </w:trPr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156C09" w:rsidRDefault="00020CB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156C09" w:rsidRDefault="00020CB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156C09" w:rsidRDefault="00020CB2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156C09" w:rsidRDefault="00020CB2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156C09" w:rsidRDefault="00020CB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AF1084" w:rsidRDefault="00020CB2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CB2" w:rsidRPr="00AF1084" w:rsidRDefault="00020CB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C4F" w:rsidRPr="00156C09" w:rsidTr="00A87C4F">
        <w:trPr>
          <w:trHeight w:val="28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87C4F" w:rsidRPr="00156C09" w:rsidRDefault="00A87C4F" w:rsidP="00EE145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</w:tr>
      <w:tr w:rsidR="00A87C4F" w:rsidRPr="00156C09" w:rsidTr="00A87C4F">
        <w:trPr>
          <w:trHeight w:val="239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A87C4F" w:rsidRPr="00156C09" w:rsidRDefault="00A87C4F" w:rsidP="00EE1457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</w:pPr>
            <w: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</w:pPr>
            <w: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87C4F" w:rsidRPr="00156C09" w:rsidTr="00A87C4F">
        <w:trPr>
          <w:trHeight w:val="962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proofErr w:type="spellStart"/>
            <w:r w:rsidRPr="00156C09">
              <w:rPr>
                <w:rFonts w:ascii="Arial" w:hAnsi="Arial" w:cs="Arial"/>
              </w:rPr>
              <w:t>хозяй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ство</w:t>
            </w:r>
            <w:proofErr w:type="spellEnd"/>
            <w:r w:rsidRPr="00156C09">
              <w:rPr>
                <w:rFonts w:ascii="Arial" w:hAnsi="Arial" w:cs="Arial"/>
              </w:rPr>
              <w:t>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</w:tr>
      <w:tr w:rsidR="00A87C4F" w:rsidRPr="00156C09" w:rsidTr="00A87C4F">
        <w:trPr>
          <w:trHeight w:val="66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A87C4F" w:rsidRPr="00156C09" w:rsidTr="00A87C4F">
        <w:trPr>
          <w:trHeight w:val="62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</w:tr>
      <w:tr w:rsidR="00A87C4F" w:rsidRPr="00156C09" w:rsidTr="00A87C4F">
        <w:trPr>
          <w:trHeight w:val="122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</w:rPr>
              <w:t>электри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ческой</w:t>
            </w:r>
            <w:proofErr w:type="spellEnd"/>
            <w:r>
              <w:rPr>
                <w:rFonts w:ascii="Arial" w:hAnsi="Arial" w:cs="Arial"/>
              </w:rPr>
              <w:t xml:space="preserve">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A87C4F" w:rsidRPr="00156C09" w:rsidTr="00A87C4F">
        <w:trPr>
          <w:trHeight w:val="1493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отведение, организация сбора и утилизация </w:t>
            </w:r>
            <w:proofErr w:type="spellStart"/>
            <w:r>
              <w:rPr>
                <w:rFonts w:ascii="Arial" w:hAnsi="Arial" w:cs="Arial"/>
              </w:rPr>
              <w:t>отхо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дов</w:t>
            </w:r>
            <w:proofErr w:type="spellEnd"/>
            <w:r>
              <w:rPr>
                <w:rFonts w:ascii="Arial" w:hAnsi="Arial" w:cs="Arial"/>
              </w:rPr>
              <w:t>, деятельность по ликвидации загрязнений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A87C4F" w:rsidRPr="00156C09" w:rsidTr="00A87C4F">
        <w:trPr>
          <w:trHeight w:val="36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6467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</w:tr>
      <w:tr w:rsidR="00A87C4F" w:rsidRPr="00156C09" w:rsidTr="00A87C4F">
        <w:trPr>
          <w:trHeight w:val="125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 xml:space="preserve">оптовая и </w:t>
            </w:r>
            <w:proofErr w:type="spellStart"/>
            <w:r w:rsidRPr="00156C09">
              <w:rPr>
                <w:rFonts w:ascii="Arial" w:hAnsi="Arial" w:cs="Arial"/>
              </w:rPr>
              <w:t>рознич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ная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 xml:space="preserve">ремонт </w:t>
            </w:r>
            <w:proofErr w:type="spellStart"/>
            <w:r w:rsidRPr="00156C09">
              <w:rPr>
                <w:rFonts w:ascii="Arial" w:hAnsi="Arial" w:cs="Arial"/>
              </w:rPr>
              <w:t>автотранс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портных</w:t>
            </w:r>
            <w:proofErr w:type="spellEnd"/>
            <w:r w:rsidRPr="00156C09">
              <w:rPr>
                <w:rFonts w:ascii="Arial" w:hAnsi="Arial" w:cs="Arial"/>
              </w:rPr>
              <w:t xml:space="preserve">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29046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</w:tr>
      <w:tr w:rsidR="00A87C4F" w:rsidRPr="00156C09" w:rsidTr="00A87C4F">
        <w:trPr>
          <w:trHeight w:val="651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</w:tr>
      <w:tr w:rsidR="00A87C4F" w:rsidRPr="00156C09" w:rsidTr="00A87C4F">
        <w:trPr>
          <w:trHeight w:val="934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гостиниц и предприятий </w:t>
            </w:r>
            <w:proofErr w:type="spellStart"/>
            <w:r>
              <w:rPr>
                <w:rFonts w:ascii="Arial" w:hAnsi="Arial" w:cs="Arial"/>
              </w:rPr>
              <w:t>обществен</w:t>
            </w:r>
            <w:r w:rsidRPr="0082294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ного</w:t>
            </w:r>
            <w:proofErr w:type="spellEnd"/>
            <w:r>
              <w:rPr>
                <w:rFonts w:ascii="Arial" w:hAnsi="Arial" w:cs="Arial"/>
              </w:rPr>
              <w:t xml:space="preserve"> питания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</w:tr>
      <w:tr w:rsidR="00A87C4F" w:rsidRPr="00156C09" w:rsidTr="00A87C4F">
        <w:trPr>
          <w:trHeight w:val="668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Pr="00156C09" w:rsidRDefault="00A87C4F" w:rsidP="00EE1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C4F" w:rsidRDefault="00A87C4F" w:rsidP="00A87C4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</w:tr>
    </w:tbl>
    <w:p w:rsidR="00B141D1" w:rsidRDefault="00B141D1" w:rsidP="008446C6">
      <w:pPr>
        <w:pStyle w:val="a4"/>
      </w:pPr>
      <w:r w:rsidRPr="00156C09">
        <w:br w:type="page"/>
      </w:r>
    </w:p>
    <w:p w:rsidR="00B141D1" w:rsidRPr="00156C09" w:rsidRDefault="00B141D1" w:rsidP="00B141D1">
      <w:pPr>
        <w:pStyle w:val="a4"/>
        <w:jc w:val="center"/>
      </w:pPr>
    </w:p>
    <w:p w:rsidR="00B141D1" w:rsidRDefault="00B141D1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4</w:t>
      </w:r>
    </w:p>
    <w:p w:rsidR="00B141D1" w:rsidRPr="00156C09" w:rsidRDefault="00AA1932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720" w:type="dxa"/>
        <w:tblInd w:w="-252" w:type="dxa"/>
        <w:tblLayout w:type="fixed"/>
        <w:tblLook w:val="0000"/>
      </w:tblPr>
      <w:tblGrid>
        <w:gridCol w:w="3240"/>
        <w:gridCol w:w="1180"/>
        <w:gridCol w:w="51"/>
        <w:gridCol w:w="1083"/>
        <w:gridCol w:w="1007"/>
        <w:gridCol w:w="999"/>
        <w:gridCol w:w="1080"/>
        <w:gridCol w:w="1080"/>
      </w:tblGrid>
      <w:tr w:rsidR="00B141D1" w:rsidRPr="00156C09">
        <w:trPr>
          <w:cantSplit/>
          <w:trHeight w:val="90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 хозяйствующих субъектов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</w:tr>
      <w:tr w:rsidR="00B141D1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организации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индивидуальные предприниматели</w:t>
            </w:r>
          </w:p>
        </w:tc>
      </w:tr>
      <w:tr w:rsidR="003D67D2" w:rsidRPr="00156C09">
        <w:trPr>
          <w:cantSplit/>
          <w:trHeight w:val="90"/>
        </w:trPr>
        <w:tc>
          <w:tcPr>
            <w:tcW w:w="3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56C09" w:rsidRDefault="003D67D2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3217CB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3D67D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3D67D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77081D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7D2" w:rsidRPr="001F6AAD" w:rsidRDefault="003D67D2" w:rsidP="003D67D2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AAD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F6AAD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3D67D2" w:rsidRPr="00156C09">
        <w:trPr>
          <w:trHeight w:val="9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090C9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B141D1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7708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67D2" w:rsidRPr="00156C09" w:rsidRDefault="003D67D2" w:rsidP="00B141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264" w:rsidRPr="00156C09" w:rsidTr="00F80264">
        <w:trPr>
          <w:trHeight w:val="683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F80264" w:rsidRPr="00156C09" w:rsidTr="00F80264">
        <w:trPr>
          <w:trHeight w:val="10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proofErr w:type="spellStart"/>
            <w:r w:rsidRPr="00156C09">
              <w:rPr>
                <w:rFonts w:ascii="Arial" w:hAnsi="Arial" w:cs="Arial"/>
              </w:rPr>
              <w:t>опера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ци</w:t>
            </w:r>
            <w:r>
              <w:rPr>
                <w:rFonts w:ascii="Arial" w:hAnsi="Arial" w:cs="Arial"/>
              </w:rPr>
              <w:t>ям</w:t>
            </w:r>
            <w:proofErr w:type="spellEnd"/>
            <w:r>
              <w:rPr>
                <w:rFonts w:ascii="Arial" w:hAnsi="Arial" w:cs="Arial"/>
              </w:rPr>
              <w:t xml:space="preserve">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</w:tr>
      <w:tr w:rsidR="00F80264" w:rsidRPr="00156C09" w:rsidTr="00F80264">
        <w:trPr>
          <w:trHeight w:val="117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</w:tr>
      <w:tr w:rsidR="00F80264" w:rsidRPr="00156C09" w:rsidTr="00F80264">
        <w:trPr>
          <w:trHeight w:val="1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</w:tr>
      <w:tr w:rsidR="00F80264" w:rsidRPr="00156C09" w:rsidTr="00F80264">
        <w:trPr>
          <w:trHeight w:val="1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</w:t>
            </w:r>
            <w:proofErr w:type="spellStart"/>
            <w:r w:rsidRPr="00156C09">
              <w:rPr>
                <w:rFonts w:ascii="Arial" w:hAnsi="Arial" w:cs="Arial"/>
              </w:rPr>
              <w:t>управле</w:t>
            </w:r>
            <w:r w:rsidRPr="00822947">
              <w:rPr>
                <w:rFonts w:ascii="Arial" w:hAnsi="Arial" w:cs="Arial"/>
              </w:rPr>
              <w:t>-</w:t>
            </w:r>
            <w:r w:rsidRPr="00156C09">
              <w:rPr>
                <w:rFonts w:ascii="Arial" w:hAnsi="Arial" w:cs="Arial"/>
              </w:rPr>
              <w:t>ние</w:t>
            </w:r>
            <w:proofErr w:type="spellEnd"/>
            <w:r w:rsidRPr="00156C09">
              <w:rPr>
                <w:rFonts w:ascii="Arial" w:hAnsi="Arial" w:cs="Arial"/>
              </w:rPr>
              <w:t xml:space="preserve">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80264" w:rsidRPr="00156C09" w:rsidTr="00F80264">
        <w:trPr>
          <w:trHeight w:val="45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F80264" w:rsidRPr="00156C09" w:rsidTr="00F80264">
        <w:trPr>
          <w:trHeight w:val="10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</w:tr>
      <w:tr w:rsidR="00F80264" w:rsidRPr="00156C09" w:rsidTr="00F80264">
        <w:trPr>
          <w:trHeight w:val="135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</w:tr>
      <w:tr w:rsidR="00F80264" w:rsidRPr="00156C09" w:rsidTr="00F80264">
        <w:trPr>
          <w:trHeight w:val="794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5289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2847</w:t>
            </w:r>
          </w:p>
        </w:tc>
      </w:tr>
      <w:tr w:rsidR="00F80264" w:rsidRPr="00156C09" w:rsidTr="00F80264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Pr="00156C09" w:rsidRDefault="00F80264" w:rsidP="00251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77081D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77081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0264" w:rsidRDefault="00F80264" w:rsidP="00F80264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DB42D6" w:rsidRDefault="00DB42D6" w:rsidP="00B141D1">
      <w:pPr>
        <w:jc w:val="center"/>
        <w:rPr>
          <w:rFonts w:ascii="Arial" w:hAnsi="Arial" w:cs="Arial"/>
        </w:rPr>
      </w:pPr>
    </w:p>
    <w:p w:rsidR="00DB42D6" w:rsidRDefault="009072FD" w:rsidP="00B141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D94E05">
        <w:rPr>
          <w:rFonts w:ascii="Arial" w:hAnsi="Arial" w:cs="Arial"/>
          <w:b/>
        </w:rPr>
        <w:lastRenderedPageBreak/>
        <w:t>5.</w:t>
      </w:r>
      <w:r>
        <w:rPr>
          <w:rFonts w:ascii="Arial" w:hAnsi="Arial" w:cs="Arial"/>
        </w:rPr>
        <w:t xml:space="preserve"> </w:t>
      </w:r>
      <w:r w:rsidRPr="00493161">
        <w:rPr>
          <w:rFonts w:ascii="Arial" w:hAnsi="Arial" w:cs="Arial"/>
          <w:b/>
        </w:rPr>
        <w:t>Структура хозяйствующих субъектов Волгоградской области</w:t>
      </w:r>
    </w:p>
    <w:p w:rsidR="00B141D1" w:rsidRPr="00493161" w:rsidRDefault="00B141D1" w:rsidP="00B141D1">
      <w:pPr>
        <w:jc w:val="center"/>
        <w:rPr>
          <w:rFonts w:ascii="Arial" w:hAnsi="Arial" w:cs="Arial"/>
          <w:b/>
        </w:rPr>
      </w:pPr>
      <w:r w:rsidRPr="00493161">
        <w:rPr>
          <w:rFonts w:ascii="Arial" w:hAnsi="Arial" w:cs="Arial"/>
          <w:b/>
        </w:rPr>
        <w:t xml:space="preserve">по видам </w:t>
      </w:r>
      <w:r w:rsidR="008738C7">
        <w:rPr>
          <w:rFonts w:ascii="Arial" w:hAnsi="Arial" w:cs="Arial"/>
          <w:b/>
        </w:rPr>
        <w:t xml:space="preserve">экономической </w:t>
      </w:r>
      <w:r w:rsidRPr="00493161">
        <w:rPr>
          <w:rFonts w:ascii="Arial" w:hAnsi="Arial" w:cs="Arial"/>
          <w:b/>
        </w:rPr>
        <w:t>деятельности</w:t>
      </w:r>
    </w:p>
    <w:p w:rsidR="00B141D1" w:rsidRDefault="00B141D1" w:rsidP="00B141D1">
      <w:pPr>
        <w:jc w:val="center"/>
        <w:rPr>
          <w:rFonts w:ascii="Arial" w:hAnsi="Arial" w:cs="Arial"/>
        </w:rPr>
      </w:pPr>
      <w:r w:rsidRPr="00B53F72">
        <w:rPr>
          <w:rFonts w:ascii="Arial" w:hAnsi="Arial" w:cs="Arial"/>
        </w:rPr>
        <w:t xml:space="preserve">на 1 </w:t>
      </w:r>
      <w:r w:rsidR="0003627C">
        <w:rPr>
          <w:rFonts w:ascii="Arial" w:hAnsi="Arial" w:cs="Arial"/>
        </w:rPr>
        <w:t xml:space="preserve">января </w:t>
      </w:r>
      <w:r w:rsidRPr="00B53F72">
        <w:rPr>
          <w:rFonts w:ascii="Arial" w:hAnsi="Arial" w:cs="Arial"/>
        </w:rPr>
        <w:t>20</w:t>
      </w:r>
      <w:r w:rsidR="0055388F">
        <w:rPr>
          <w:rFonts w:ascii="Arial" w:hAnsi="Arial" w:cs="Arial"/>
        </w:rPr>
        <w:t>2</w:t>
      </w:r>
      <w:r w:rsidR="003D67D2">
        <w:rPr>
          <w:rFonts w:ascii="Arial" w:hAnsi="Arial" w:cs="Arial"/>
        </w:rPr>
        <w:t>2</w:t>
      </w:r>
      <w:r w:rsidRPr="00B53F72">
        <w:rPr>
          <w:rFonts w:ascii="Arial" w:hAnsi="Arial" w:cs="Arial"/>
        </w:rPr>
        <w:t xml:space="preserve"> года</w:t>
      </w:r>
    </w:p>
    <w:p w:rsidR="00A7796C" w:rsidRPr="00B53F72" w:rsidRDefault="00A7796C" w:rsidP="00B141D1">
      <w:pPr>
        <w:jc w:val="center"/>
        <w:rPr>
          <w:rFonts w:ascii="Arial" w:hAnsi="Arial" w:cs="Arial"/>
        </w:rPr>
      </w:pPr>
    </w:p>
    <w:p w:rsidR="00B141D1" w:rsidRDefault="00991D8B" w:rsidP="00B141D1">
      <w:pPr>
        <w:rPr>
          <w:lang w:val="en-US"/>
        </w:rPr>
      </w:pPr>
      <w:r>
        <w:rPr>
          <w:noProof/>
        </w:rPr>
        <w:drawing>
          <wp:inline distT="0" distB="0" distL="0" distR="0">
            <wp:extent cx="5743575" cy="3785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342D" w:rsidRPr="004E342D" w:rsidRDefault="004E342D" w:rsidP="00B507F6">
      <w:pPr>
        <w:rPr>
          <w:lang w:val="en-US"/>
        </w:rPr>
      </w:pPr>
      <w:r>
        <w:rPr>
          <w:noProof/>
        </w:rPr>
        <w:drawing>
          <wp:inline distT="0" distB="0" distL="0" distR="0">
            <wp:extent cx="5752425" cy="3838575"/>
            <wp:effectExtent l="0" t="0" r="0" b="0"/>
            <wp:docPr id="10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41D1" w:rsidRDefault="00B141D1" w:rsidP="00B141D1"/>
    <w:p w:rsidR="005F182A" w:rsidRDefault="005F182A">
      <w:r>
        <w:br w:type="page"/>
      </w:r>
    </w:p>
    <w:p w:rsidR="00B141D1" w:rsidRDefault="00B141D1" w:rsidP="00B141D1">
      <w:pPr>
        <w:jc w:val="right"/>
      </w:pPr>
    </w:p>
    <w:p w:rsidR="00B141D1" w:rsidRDefault="00B141D1" w:rsidP="00B141D1">
      <w:pPr>
        <w:pStyle w:val="a4"/>
        <w:jc w:val="center"/>
      </w:pPr>
    </w:p>
    <w:p w:rsidR="0049316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493161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49316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городам и районам</w:t>
      </w:r>
    </w:p>
    <w:p w:rsidR="00AA1932" w:rsidRPr="00AA1932" w:rsidRDefault="00AA193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AA1932">
        <w:rPr>
          <w:rFonts w:ascii="Arial" w:hAnsi="Arial" w:cs="Arial"/>
          <w:sz w:val="24"/>
          <w:szCs w:val="24"/>
        </w:rPr>
        <w:t xml:space="preserve">на 1 </w:t>
      </w:r>
      <w:r w:rsidR="0003627C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522427" w:rsidP="005224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1932">
        <w:rPr>
          <w:rFonts w:ascii="Arial" w:hAnsi="Arial" w:cs="Arial"/>
        </w:rPr>
        <w:t>единиц</w:t>
      </w:r>
    </w:p>
    <w:tbl>
      <w:tblPr>
        <w:tblW w:w="9375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1045"/>
        <w:gridCol w:w="1022"/>
      </w:tblGrid>
      <w:tr w:rsidR="00B141D1" w:rsidRPr="00156C09" w:rsidTr="0087685A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5388F">
              <w:rPr>
                <w:rFonts w:ascii="Arial" w:hAnsi="Arial" w:cs="Arial"/>
              </w:rPr>
              <w:t>2</w:t>
            </w:r>
            <w:r w:rsidR="00E35BC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E3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21FF3">
              <w:rPr>
                <w:rFonts w:ascii="Arial" w:hAnsi="Arial" w:cs="Arial"/>
              </w:rPr>
              <w:t>2</w:t>
            </w:r>
            <w:r w:rsidR="00E35B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E35BC9" w:rsidRPr="00156C09" w:rsidTr="0087685A">
        <w:trPr>
          <w:cantSplit/>
          <w:trHeight w:val="533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BC9" w:rsidRPr="00156C09" w:rsidRDefault="00E35BC9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E35B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E35BC9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35BC9" w:rsidRPr="00156C09" w:rsidRDefault="00E35BC9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E35BC9" w:rsidRPr="00156C09" w:rsidTr="0087685A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B141D1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B141D1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BC9" w:rsidRPr="00156C09" w:rsidRDefault="00E35BC9" w:rsidP="00B141D1">
            <w:pPr>
              <w:rPr>
                <w:rFonts w:ascii="Arial" w:hAnsi="Arial" w:cs="Arial"/>
              </w:rPr>
            </w:pPr>
          </w:p>
        </w:tc>
      </w:tr>
      <w:tr w:rsidR="00D535BD" w:rsidRPr="00156C09" w:rsidTr="0087685A">
        <w:trPr>
          <w:trHeight w:val="41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5B12CC" w:rsidRDefault="00D535BD" w:rsidP="0077081D">
            <w:pPr>
              <w:jc w:val="right"/>
              <w:rPr>
                <w:rFonts w:ascii="Arial CYR" w:hAnsi="Arial CYR" w:cs="Arial CYR"/>
              </w:rPr>
            </w:pPr>
            <w:r w:rsidRPr="005B12CC">
              <w:rPr>
                <w:rFonts w:ascii="Arial CYR" w:hAnsi="Arial CYR" w:cs="Arial CYR"/>
              </w:rPr>
              <w:t>43364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2B1B3B" w:rsidRDefault="00D535BD" w:rsidP="000D1B6A">
            <w:pPr>
              <w:ind w:right="170"/>
              <w:jc w:val="right"/>
              <w:rPr>
                <w:rFonts w:ascii="Arial CYR" w:hAnsi="Arial CYR" w:cs="Arial CYR"/>
              </w:rPr>
            </w:pPr>
            <w:r w:rsidRPr="002B1B3B">
              <w:rPr>
                <w:rFonts w:ascii="Arial CYR" w:hAnsi="Arial CYR" w:cs="Arial CYR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94,9</w:t>
            </w:r>
          </w:p>
        </w:tc>
      </w:tr>
      <w:tr w:rsidR="00D535BD" w:rsidRPr="00156C09" w:rsidTr="0087685A">
        <w:trPr>
          <w:trHeight w:val="35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306682" w:rsidRDefault="00D535BD" w:rsidP="000D1B6A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5B12CC" w:rsidRDefault="00D535BD" w:rsidP="0077081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2B1B3B" w:rsidRDefault="00D535BD" w:rsidP="000D1B6A">
            <w:pPr>
              <w:ind w:right="170"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</w:p>
        </w:tc>
      </w:tr>
      <w:tr w:rsidR="00D535BD" w:rsidRPr="00156C09" w:rsidTr="0087685A">
        <w:trPr>
          <w:trHeight w:val="3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56,1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94,2</w:t>
            </w:r>
          </w:p>
        </w:tc>
      </w:tr>
      <w:tr w:rsidR="00D535BD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13,4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96,4</w:t>
            </w:r>
          </w:p>
        </w:tc>
      </w:tr>
      <w:tr w:rsidR="00D535BD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2,9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98,4</w:t>
            </w:r>
          </w:p>
        </w:tc>
      </w:tr>
      <w:tr w:rsidR="00D535BD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91,7</w:t>
            </w:r>
          </w:p>
        </w:tc>
      </w:tr>
      <w:tr w:rsidR="00D535BD" w:rsidRPr="00156C09" w:rsidTr="0087685A">
        <w:trPr>
          <w:trHeight w:val="3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95,4</w:t>
            </w:r>
          </w:p>
        </w:tc>
      </w:tr>
      <w:tr w:rsidR="00D535BD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91,4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99,5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94,8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2,5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97,0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91,6</w:t>
            </w:r>
          </w:p>
        </w:tc>
      </w:tr>
      <w:tr w:rsidR="00D535BD" w:rsidRPr="00156C09" w:rsidTr="0087685A">
        <w:trPr>
          <w:trHeight w:val="66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96,2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97,0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92,7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98,4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91,4</w:t>
            </w:r>
          </w:p>
        </w:tc>
      </w:tr>
      <w:tr w:rsidR="00D535BD" w:rsidRPr="00156C09" w:rsidTr="0087685A">
        <w:trPr>
          <w:trHeight w:val="57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97,6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93,5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95,6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98,9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93,8</w:t>
            </w:r>
          </w:p>
        </w:tc>
      </w:tr>
      <w:tr w:rsidR="00D535BD" w:rsidRPr="00156C09" w:rsidTr="0087685A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0D1B6A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535BD" w:rsidRDefault="00D535BD" w:rsidP="00D535BD">
            <w:pPr>
              <w:ind w:right="113"/>
              <w:jc w:val="right"/>
              <w:rPr>
                <w:rFonts w:ascii="Arial CYR" w:hAnsi="Arial CYR" w:cs="Arial CYR"/>
              </w:rPr>
            </w:pPr>
            <w:r w:rsidRPr="00D535BD">
              <w:rPr>
                <w:rFonts w:ascii="Arial CYR" w:hAnsi="Arial CYR" w:cs="Arial CYR"/>
              </w:rPr>
              <w:t>94,8</w:t>
            </w:r>
          </w:p>
        </w:tc>
      </w:tr>
    </w:tbl>
    <w:p w:rsidR="00B141D1" w:rsidRDefault="00B141D1" w:rsidP="00B141D1">
      <w:pPr>
        <w:pStyle w:val="a4"/>
        <w:jc w:val="center"/>
      </w:pPr>
      <w:r w:rsidRPr="00156C09">
        <w:br w:type="page"/>
      </w:r>
    </w:p>
    <w:p w:rsidR="00B141D1" w:rsidRDefault="00B141D1" w:rsidP="00B141D1">
      <w:pPr>
        <w:pStyle w:val="a4"/>
        <w:jc w:val="center"/>
        <w:rPr>
          <w:rFonts w:ascii="Times New Roman" w:hAnsi="Times New Roman"/>
        </w:rPr>
      </w:pPr>
    </w:p>
    <w:p w:rsid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DB42D6" w:rsidRPr="00DB42D6" w:rsidRDefault="00DB42D6" w:rsidP="00B141D1">
      <w:pPr>
        <w:pStyle w:val="a4"/>
        <w:jc w:val="center"/>
        <w:rPr>
          <w:rFonts w:ascii="Times New Roman" w:hAnsi="Times New Roman"/>
        </w:rPr>
      </w:pPr>
    </w:p>
    <w:p w:rsidR="00B141D1" w:rsidRDefault="00B141D1" w:rsidP="00B141D1">
      <w:pPr>
        <w:pStyle w:val="a4"/>
        <w:jc w:val="center"/>
      </w:pPr>
    </w:p>
    <w:p w:rsidR="00B141D1" w:rsidRPr="00156C09" w:rsidRDefault="00B141D1" w:rsidP="00B141D1">
      <w:pPr>
        <w:pStyle w:val="a4"/>
        <w:jc w:val="center"/>
      </w:pPr>
    </w:p>
    <w:p w:rsidR="00B141D1" w:rsidRDefault="00522427" w:rsidP="00522427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6</w:t>
      </w:r>
    </w:p>
    <w:p w:rsidR="00B141D1" w:rsidRPr="00156C09" w:rsidRDefault="00B141D1" w:rsidP="00522427">
      <w:pPr>
        <w:ind w:left="7788" w:firstLine="708"/>
        <w:rPr>
          <w:rFonts w:ascii="Arial" w:hAnsi="Arial" w:cs="Arial"/>
        </w:rPr>
      </w:pPr>
      <w:r w:rsidRPr="00156C09">
        <w:rPr>
          <w:rFonts w:ascii="Arial" w:hAnsi="Arial" w:cs="Arial"/>
        </w:rPr>
        <w:t>единиц</w:t>
      </w:r>
    </w:p>
    <w:tbl>
      <w:tblPr>
        <w:tblW w:w="9403" w:type="dxa"/>
        <w:tblLayout w:type="fixed"/>
        <w:tblLook w:val="0000"/>
      </w:tblPr>
      <w:tblGrid>
        <w:gridCol w:w="2988"/>
        <w:gridCol w:w="1080"/>
        <w:gridCol w:w="1080"/>
        <w:gridCol w:w="1080"/>
        <w:gridCol w:w="1080"/>
        <w:gridCol w:w="989"/>
        <w:gridCol w:w="1106"/>
      </w:tblGrid>
      <w:tr w:rsidR="00B141D1" w:rsidRPr="00156C09" w:rsidTr="006D3FB9">
        <w:trPr>
          <w:cantSplit/>
          <w:trHeight w:val="502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E2856">
              <w:rPr>
                <w:rFonts w:ascii="Arial" w:hAnsi="Arial" w:cs="Arial"/>
              </w:rPr>
              <w:t>2</w:t>
            </w:r>
            <w:r w:rsidR="00F2778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F27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295975">
              <w:rPr>
                <w:rFonts w:ascii="Arial" w:hAnsi="Arial" w:cs="Arial"/>
              </w:rPr>
              <w:t>2</w:t>
            </w:r>
            <w:r w:rsidR="00F2778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F27782" w:rsidRPr="00156C09" w:rsidTr="006D3FB9">
        <w:trPr>
          <w:cantSplit/>
          <w:trHeight w:val="516"/>
        </w:trPr>
        <w:tc>
          <w:tcPr>
            <w:tcW w:w="29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782" w:rsidRPr="00156C09" w:rsidRDefault="00F27782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F277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F27782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782" w:rsidRPr="00156C09" w:rsidRDefault="00F27782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F27782" w:rsidRPr="00156C09" w:rsidTr="006D3FB9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B141D1">
            <w:pPr>
              <w:rPr>
                <w:rFonts w:ascii="Arial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B141D1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782" w:rsidRPr="00156C09" w:rsidRDefault="00F27782" w:rsidP="00B141D1">
            <w:pPr>
              <w:rPr>
                <w:rFonts w:ascii="Arial" w:hAnsi="Arial" w:cs="Arial"/>
              </w:rPr>
            </w:pP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D535BD" w:rsidRPr="00156C09" w:rsidTr="006D3FB9">
        <w:trPr>
          <w:trHeight w:val="56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 w:rsidR="00D535BD" w:rsidRPr="00156C09" w:rsidTr="006D3FB9">
        <w:trPr>
          <w:trHeight w:val="59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1,1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2,1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D535BD" w:rsidRPr="00156C09" w:rsidTr="006D3FB9">
        <w:trPr>
          <w:trHeight w:val="6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D535BD" w:rsidRPr="00156C09" w:rsidTr="006D3FB9">
        <w:trPr>
          <w:trHeight w:val="357"/>
        </w:trPr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  <w:tr w:rsidR="00D535BD" w:rsidRPr="00156C09" w:rsidTr="006D3FB9">
        <w:trPr>
          <w:trHeight w:val="300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BD" w:rsidRPr="00156C09" w:rsidRDefault="00D535BD" w:rsidP="00910C2F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BD" w:rsidRDefault="00D535BD" w:rsidP="00D316BA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5BD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535BD" w:rsidRPr="00D316BA" w:rsidRDefault="00D535BD" w:rsidP="00D316BA">
            <w:pPr>
              <w:ind w:right="170"/>
              <w:jc w:val="right"/>
              <w:rPr>
                <w:rFonts w:ascii="Arial" w:hAnsi="Arial" w:cs="Arial"/>
              </w:rPr>
            </w:pPr>
            <w:r w:rsidRPr="00D316BA">
              <w:rPr>
                <w:rFonts w:ascii="Arial" w:hAnsi="Arial" w:cs="Arial"/>
              </w:rPr>
              <w:t>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535BD" w:rsidRDefault="00D535BD" w:rsidP="00D535B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02070D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Default="0002070D" w:rsidP="00B141D1">
      <w:pPr>
        <w:jc w:val="center"/>
        <w:rPr>
          <w:rFonts w:ascii="Arial" w:hAnsi="Arial" w:cs="Arial"/>
        </w:rPr>
      </w:pP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707217"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 w:rsidRPr="00DF188B">
        <w:rPr>
          <w:rFonts w:ascii="Arial" w:hAnsi="Arial" w:cs="Arial"/>
          <w:b/>
        </w:rPr>
        <w:t>Изменение количества организаций, филиалов</w:t>
      </w:r>
    </w:p>
    <w:p w:rsidR="00B141D1" w:rsidRPr="00DF188B" w:rsidRDefault="00B141D1" w:rsidP="00B141D1">
      <w:pPr>
        <w:jc w:val="center"/>
        <w:rPr>
          <w:rFonts w:ascii="Arial" w:hAnsi="Arial" w:cs="Arial"/>
          <w:b/>
        </w:rPr>
      </w:pPr>
      <w:r w:rsidRPr="00DF188B">
        <w:rPr>
          <w:rFonts w:ascii="Arial" w:hAnsi="Arial" w:cs="Arial"/>
          <w:b/>
        </w:rPr>
        <w:t>и структурных подразделений по годам</w:t>
      </w:r>
    </w:p>
    <w:p w:rsidR="00B141D1" w:rsidRPr="009A118A" w:rsidRDefault="00991D8B" w:rsidP="00B141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192405</wp:posOffset>
            </wp:positionV>
            <wp:extent cx="5884545" cy="3495675"/>
            <wp:effectExtent l="0" t="0" r="0" b="0"/>
            <wp:wrapSquare wrapText="right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B141D1" w:rsidRPr="009A118A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B141D1" w:rsidRDefault="00B141D1" w:rsidP="00B141D1"/>
    <w:p w:rsidR="00B141D1" w:rsidRPr="003D2669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8. </w:t>
      </w:r>
      <w:r w:rsidRPr="003D2669">
        <w:rPr>
          <w:rFonts w:ascii="Arial" w:hAnsi="Arial" w:cs="Arial"/>
          <w:b/>
        </w:rPr>
        <w:t xml:space="preserve">Изменения темпов роста </w:t>
      </w:r>
      <w:r w:rsidR="00121FF3">
        <w:rPr>
          <w:rFonts w:ascii="Arial" w:hAnsi="Arial" w:cs="Arial"/>
          <w:b/>
        </w:rPr>
        <w:t xml:space="preserve">количества </w:t>
      </w:r>
      <w:r w:rsidRPr="003D2669">
        <w:rPr>
          <w:rFonts w:ascii="Arial" w:hAnsi="Arial" w:cs="Arial"/>
          <w:b/>
        </w:rPr>
        <w:t>организаций, филиалов</w:t>
      </w:r>
    </w:p>
    <w:p w:rsidR="00B141D1" w:rsidRPr="00EF18F8" w:rsidRDefault="00B141D1" w:rsidP="00B141D1">
      <w:pPr>
        <w:jc w:val="center"/>
        <w:rPr>
          <w:rFonts w:ascii="Arial" w:hAnsi="Arial" w:cs="Arial"/>
          <w:b/>
          <w:caps/>
        </w:rPr>
      </w:pPr>
      <w:r w:rsidRPr="003D2669">
        <w:rPr>
          <w:rFonts w:ascii="Arial" w:hAnsi="Arial" w:cs="Arial"/>
          <w:b/>
        </w:rPr>
        <w:t>и структурных подразделений по годам</w:t>
      </w:r>
    </w:p>
    <w:p w:rsidR="00B141D1" w:rsidRPr="00EF18F8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142163">
        <w:rPr>
          <w:rFonts w:ascii="Arial" w:hAnsi="Arial" w:cs="Arial"/>
        </w:rPr>
        <w:t>января</w:t>
      </w:r>
    </w:p>
    <w:p w:rsidR="00B141D1" w:rsidRDefault="00991D8B" w:rsidP="00B141D1">
      <w:r>
        <w:rPr>
          <w:noProof/>
        </w:rPr>
        <w:drawing>
          <wp:inline distT="0" distB="0" distL="0" distR="0">
            <wp:extent cx="5895975" cy="38957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01D" w:rsidRDefault="002A20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41D1" w:rsidRPr="00673198" w:rsidRDefault="00B141D1" w:rsidP="002A201D">
      <w:pPr>
        <w:rPr>
          <w:sz w:val="28"/>
          <w:szCs w:val="28"/>
        </w:rPr>
      </w:pPr>
    </w:p>
    <w:p w:rsidR="00B141D1" w:rsidRDefault="00B141D1" w:rsidP="00B141D1">
      <w:pPr>
        <w:jc w:val="center"/>
      </w:pPr>
    </w:p>
    <w:p w:rsidR="004B37EB" w:rsidRDefault="00B141D1" w:rsidP="004B37EB">
      <w:pPr>
        <w:jc w:val="center"/>
        <w:rPr>
          <w:rFonts w:ascii="Arial" w:hAnsi="Arial" w:cs="Arial"/>
          <w:b/>
        </w:rPr>
      </w:pPr>
      <w:r w:rsidRPr="004B37EB">
        <w:rPr>
          <w:rFonts w:ascii="Arial" w:hAnsi="Arial" w:cs="Arial"/>
          <w:b/>
          <w:caps/>
        </w:rPr>
        <w:t xml:space="preserve">9. </w:t>
      </w:r>
      <w:r w:rsidRPr="004B37EB">
        <w:rPr>
          <w:rFonts w:ascii="Arial" w:hAnsi="Arial" w:cs="Arial"/>
          <w:b/>
        </w:rPr>
        <w:t>К</w:t>
      </w:r>
      <w:r w:rsidR="004B37EB" w:rsidRPr="004B37EB">
        <w:rPr>
          <w:rFonts w:ascii="Arial" w:hAnsi="Arial" w:cs="Arial"/>
          <w:b/>
        </w:rPr>
        <w:t>оличество организаций, филиалов</w:t>
      </w:r>
    </w:p>
    <w:p w:rsidR="00B141D1" w:rsidRPr="004B37EB" w:rsidRDefault="004B37EB" w:rsidP="004B37EB">
      <w:pPr>
        <w:jc w:val="center"/>
        <w:rPr>
          <w:rFonts w:ascii="Arial" w:hAnsi="Arial" w:cs="Arial"/>
          <w:b/>
          <w:caps/>
        </w:rPr>
      </w:pPr>
      <w:r w:rsidRPr="004B37EB">
        <w:rPr>
          <w:rFonts w:ascii="Arial" w:hAnsi="Arial" w:cs="Arial"/>
          <w:b/>
        </w:rPr>
        <w:t xml:space="preserve">и структурных подразделений по видам </w:t>
      </w:r>
      <w:r w:rsidR="00CD7227">
        <w:rPr>
          <w:rFonts w:ascii="Arial" w:hAnsi="Arial" w:cs="Arial"/>
          <w:b/>
        </w:rPr>
        <w:t xml:space="preserve">экономической </w:t>
      </w:r>
      <w:r w:rsidRPr="004B37EB">
        <w:rPr>
          <w:rFonts w:ascii="Arial" w:hAnsi="Arial" w:cs="Arial"/>
          <w:b/>
        </w:rPr>
        <w:t>деятельности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7056E2" w:rsidP="00A4243E">
      <w:pPr>
        <w:ind w:left="7504" w:firstLine="992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61" w:type="dxa"/>
        <w:tblInd w:w="-72" w:type="dxa"/>
        <w:tblLayout w:type="fixed"/>
        <w:tblLook w:val="0000"/>
      </w:tblPr>
      <w:tblGrid>
        <w:gridCol w:w="4858"/>
        <w:gridCol w:w="1134"/>
        <w:gridCol w:w="1047"/>
        <w:gridCol w:w="1363"/>
        <w:gridCol w:w="1059"/>
      </w:tblGrid>
      <w:tr w:rsidR="005B144D" w:rsidRPr="00156C09" w:rsidTr="002A73B5">
        <w:trPr>
          <w:cantSplit/>
          <w:trHeight w:val="502"/>
        </w:trPr>
        <w:tc>
          <w:tcPr>
            <w:tcW w:w="485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44D" w:rsidRPr="00156C09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144D" w:rsidRDefault="005B144D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B20CFF">
              <w:rPr>
                <w:rFonts w:ascii="Arial" w:hAnsi="Arial" w:cs="Arial"/>
              </w:rPr>
              <w:t>2</w:t>
            </w:r>
            <w:r w:rsidR="00217DC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5B144D" w:rsidRPr="00156C09" w:rsidRDefault="005B144D" w:rsidP="0021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6230A2">
              <w:rPr>
                <w:rFonts w:ascii="Arial" w:hAnsi="Arial" w:cs="Arial"/>
              </w:rPr>
              <w:t>2</w:t>
            </w:r>
            <w:r w:rsidR="00217DC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217DC5" w:rsidRPr="00156C09" w:rsidTr="002A73B5">
        <w:trPr>
          <w:cantSplit/>
          <w:trHeight w:val="516"/>
        </w:trPr>
        <w:tc>
          <w:tcPr>
            <w:tcW w:w="485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C5" w:rsidRPr="00156C09" w:rsidRDefault="00217DC5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C5" w:rsidRPr="00156C09" w:rsidRDefault="00217DC5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C5" w:rsidRPr="00156C09" w:rsidRDefault="00217DC5" w:rsidP="00217D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7DC5" w:rsidRPr="00156C09" w:rsidRDefault="00217DC5" w:rsidP="00217DC5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17DC5" w:rsidRPr="00156C09" w:rsidRDefault="00217DC5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217DC5" w:rsidRPr="00156C09" w:rsidTr="002A73B5">
        <w:trPr>
          <w:trHeight w:val="238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C5" w:rsidRPr="00156C09" w:rsidRDefault="00217DC5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C5" w:rsidRPr="00156C09" w:rsidRDefault="00217DC5" w:rsidP="0077081D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C5" w:rsidRPr="00156C09" w:rsidRDefault="00217DC5" w:rsidP="00B141D1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C5" w:rsidRPr="00156C09" w:rsidRDefault="00217DC5" w:rsidP="00B141D1">
            <w:pPr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DC5" w:rsidRPr="00156C09" w:rsidRDefault="00217DC5" w:rsidP="00B141D1">
            <w:pPr>
              <w:rPr>
                <w:rFonts w:ascii="Arial" w:hAnsi="Arial" w:cs="Arial"/>
              </w:rPr>
            </w:pPr>
          </w:p>
        </w:tc>
      </w:tr>
      <w:tr w:rsidR="003915C1" w:rsidRPr="00156C09" w:rsidTr="003915C1">
        <w:trPr>
          <w:trHeight w:val="50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7170D5" w:rsidRDefault="003915C1" w:rsidP="00E23012">
            <w:pPr>
              <w:ind w:right="170"/>
              <w:jc w:val="right"/>
              <w:rPr>
                <w:rFonts w:ascii="Arial" w:hAnsi="Arial" w:cs="Arial"/>
              </w:rPr>
            </w:pPr>
            <w:r w:rsidRPr="007170D5">
              <w:rPr>
                <w:rFonts w:ascii="Arial" w:hAnsi="Arial" w:cs="Arial"/>
              </w:rPr>
              <w:t>100,0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3915C1" w:rsidRPr="00156C09" w:rsidTr="003915C1">
        <w:trPr>
          <w:trHeight w:val="36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306682" w:rsidRDefault="003915C1" w:rsidP="00E23012">
            <w:pPr>
              <w:ind w:left="708"/>
              <w:jc w:val="center"/>
              <w:rPr>
                <w:rFonts w:ascii="Arial" w:hAnsi="Arial" w:cs="Arial"/>
                <w:iCs/>
              </w:rPr>
            </w:pPr>
            <w:r w:rsidRPr="0030668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7170D5" w:rsidRDefault="003915C1" w:rsidP="00E23012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3915C1" w:rsidRPr="00156C09" w:rsidTr="003915C1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 w:rsidR="003915C1" w:rsidRPr="00156C09" w:rsidTr="003915C1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</w:tr>
      <w:tr w:rsidR="003915C1" w:rsidRPr="00156C09" w:rsidTr="003915C1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3915C1" w:rsidRPr="00156C09" w:rsidTr="003915C1">
        <w:trPr>
          <w:trHeight w:val="117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3915C1" w:rsidRPr="00156C09" w:rsidTr="003915C1">
        <w:trPr>
          <w:trHeight w:val="133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</w:tr>
      <w:tr w:rsidR="003915C1" w:rsidRPr="00156C09" w:rsidTr="003915C1">
        <w:trPr>
          <w:trHeight w:val="61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93,6</w:t>
            </w:r>
          </w:p>
        </w:tc>
      </w:tr>
      <w:tr w:rsidR="003915C1" w:rsidRPr="00156C09" w:rsidTr="003915C1">
        <w:trPr>
          <w:trHeight w:val="934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3915C1" w:rsidRPr="00156C09" w:rsidTr="003915C1">
        <w:trPr>
          <w:trHeight w:val="62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3915C1" w:rsidRPr="00156C09" w:rsidTr="003915C1">
        <w:trPr>
          <w:trHeight w:val="781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</w:t>
            </w:r>
          </w:p>
        </w:tc>
      </w:tr>
      <w:tr w:rsidR="003915C1" w:rsidRPr="00156C09" w:rsidTr="003915C1">
        <w:trPr>
          <w:trHeight w:val="669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Pr="00156C09" w:rsidRDefault="003915C1" w:rsidP="00E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7274FD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5C1" w:rsidRDefault="003915C1" w:rsidP="003915C1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</w:tbl>
    <w:p w:rsidR="0002070D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02070D" w:rsidRPr="00156C09" w:rsidRDefault="000207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14479D" w:rsidP="0014479D">
      <w:pPr>
        <w:ind w:left="6230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141D1">
        <w:rPr>
          <w:rFonts w:ascii="Arial" w:hAnsi="Arial" w:cs="Arial"/>
        </w:rPr>
        <w:t>Продолжение табл. 9</w:t>
      </w:r>
    </w:p>
    <w:p w:rsidR="00B141D1" w:rsidRPr="00156C09" w:rsidRDefault="007056E2" w:rsidP="0014479D">
      <w:pPr>
        <w:ind w:left="7646" w:firstLine="850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5000"/>
        <w:gridCol w:w="1134"/>
        <w:gridCol w:w="1134"/>
        <w:gridCol w:w="1134"/>
        <w:gridCol w:w="1031"/>
      </w:tblGrid>
      <w:tr w:rsidR="00A0026F" w:rsidRPr="00156C09" w:rsidTr="00566FD5">
        <w:trPr>
          <w:cantSplit/>
          <w:trHeight w:val="502"/>
        </w:trPr>
        <w:tc>
          <w:tcPr>
            <w:tcW w:w="5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26F" w:rsidRPr="00156C09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0026F" w:rsidRDefault="00A0026F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90B31">
              <w:rPr>
                <w:rFonts w:ascii="Arial" w:hAnsi="Arial" w:cs="Arial"/>
              </w:rPr>
              <w:t>2</w:t>
            </w:r>
            <w:r w:rsidR="00D916A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A0026F" w:rsidRPr="00156C09" w:rsidRDefault="00A0026F" w:rsidP="00D9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7844B7">
              <w:rPr>
                <w:rFonts w:ascii="Arial" w:hAnsi="Arial" w:cs="Arial"/>
              </w:rPr>
              <w:t>2</w:t>
            </w:r>
            <w:r w:rsidR="00D916A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D916AF" w:rsidRPr="00156C09" w:rsidTr="00566FD5">
        <w:trPr>
          <w:cantSplit/>
          <w:trHeight w:val="516"/>
        </w:trPr>
        <w:tc>
          <w:tcPr>
            <w:tcW w:w="50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6AF" w:rsidRPr="00156C09" w:rsidRDefault="00D916AF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6AF" w:rsidRPr="00156C09" w:rsidRDefault="00D916AF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6AF" w:rsidRPr="00156C09" w:rsidRDefault="00D916AF" w:rsidP="00D9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16AF" w:rsidRPr="00156C09" w:rsidRDefault="00D916AF" w:rsidP="00D916AF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6AF" w:rsidRPr="00156C09" w:rsidRDefault="00D916AF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D916AF" w:rsidRPr="00156C09" w:rsidTr="00566FD5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D916AF" w:rsidRPr="00156C09" w:rsidRDefault="00D916AF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6AF" w:rsidRPr="00156C09" w:rsidRDefault="00D916AF" w:rsidP="007708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6AF" w:rsidRPr="00156C09" w:rsidRDefault="00D916AF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6AF" w:rsidRPr="00156C09" w:rsidRDefault="00D916AF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D916AF" w:rsidRPr="00156C09" w:rsidRDefault="00D916AF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F3030C" w:rsidRPr="00156C09" w:rsidTr="00F3030C">
        <w:trPr>
          <w:trHeight w:val="697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88,4</w:t>
            </w:r>
          </w:p>
        </w:tc>
      </w:tr>
      <w:tr w:rsidR="00F3030C" w:rsidRPr="00156C09" w:rsidTr="00F3030C">
        <w:trPr>
          <w:trHeight w:val="1018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F3030C" w:rsidRPr="00156C09" w:rsidTr="00F3030C">
        <w:trPr>
          <w:trHeight w:val="1018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F3030C" w:rsidRPr="00156C09" w:rsidTr="00F3030C">
        <w:trPr>
          <w:trHeight w:val="108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F3030C" w:rsidRPr="00156C09" w:rsidTr="00F3030C">
        <w:trPr>
          <w:trHeight w:val="1311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rFonts w:ascii="Arial" w:hAnsi="Arial" w:cs="Arial"/>
              </w:rPr>
              <w:t>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F3030C" w:rsidRPr="00156C09" w:rsidTr="00F3030C">
        <w:trPr>
          <w:trHeight w:val="669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F3030C" w:rsidRPr="00156C09" w:rsidTr="00F3030C">
        <w:trPr>
          <w:trHeight w:val="906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F3030C" w:rsidRPr="00156C09" w:rsidTr="00F3030C">
        <w:trPr>
          <w:trHeight w:val="1047"/>
        </w:trPr>
        <w:tc>
          <w:tcPr>
            <w:tcW w:w="5000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</w:tr>
      <w:tr w:rsidR="00F3030C" w:rsidRPr="00156C09" w:rsidTr="00F3030C">
        <w:trPr>
          <w:trHeight w:val="823"/>
        </w:trPr>
        <w:tc>
          <w:tcPr>
            <w:tcW w:w="5000" w:type="dxa"/>
            <w:tcBorders>
              <w:left w:val="nil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1031" w:type="dxa"/>
            <w:tcBorders>
              <w:left w:val="nil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 w:rsidR="00F3030C" w:rsidRPr="00156C09" w:rsidTr="00F3030C">
        <w:trPr>
          <w:trHeight w:val="795"/>
        </w:trPr>
        <w:tc>
          <w:tcPr>
            <w:tcW w:w="50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030C" w:rsidRPr="00156C09" w:rsidRDefault="00F3030C" w:rsidP="007479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030C" w:rsidRDefault="00F3030C" w:rsidP="0077081D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030C" w:rsidRDefault="00F3030C" w:rsidP="00F3030C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030C" w:rsidRDefault="00F44224" w:rsidP="00F44224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303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3030C" w:rsidRDefault="00F44224" w:rsidP="00F44224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F3030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B43DA1" w:rsidRDefault="00B43DA1" w:rsidP="00B141D1">
      <w:pPr>
        <w:rPr>
          <w:rFonts w:ascii="Arial" w:hAnsi="Arial" w:cs="Arial"/>
        </w:rPr>
      </w:pPr>
    </w:p>
    <w:p w:rsidR="00B43DA1" w:rsidRDefault="00B43DA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</w:p>
    <w:p w:rsidR="00B43DA1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155BE">
        <w:rPr>
          <w:rFonts w:ascii="Arial" w:hAnsi="Arial" w:cs="Arial"/>
          <w:b/>
          <w:sz w:val="24"/>
          <w:szCs w:val="24"/>
        </w:rPr>
        <w:t>10. Р</w:t>
      </w:r>
      <w:r w:rsidR="000155BE">
        <w:rPr>
          <w:rFonts w:ascii="Arial" w:hAnsi="Arial" w:cs="Arial"/>
          <w:b/>
          <w:sz w:val="24"/>
          <w:szCs w:val="24"/>
        </w:rPr>
        <w:t>аспределение организаций, филиалов и структурных подразделений</w:t>
      </w:r>
    </w:p>
    <w:p w:rsidR="00B141D1" w:rsidRPr="000155BE" w:rsidRDefault="000155BE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видам </w:t>
      </w:r>
      <w:r w:rsidR="005E61C1">
        <w:rPr>
          <w:rFonts w:ascii="Arial" w:hAnsi="Arial" w:cs="Arial"/>
          <w:b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sz w:val="24"/>
          <w:szCs w:val="24"/>
        </w:rPr>
        <w:t>деятельности в территориальном разрезе</w:t>
      </w:r>
    </w:p>
    <w:p w:rsidR="007056E2" w:rsidRPr="007056E2" w:rsidRDefault="007056E2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7056E2">
        <w:rPr>
          <w:rFonts w:ascii="Arial" w:hAnsi="Arial" w:cs="Arial"/>
          <w:sz w:val="24"/>
          <w:szCs w:val="24"/>
        </w:rPr>
        <w:t xml:space="preserve">на 1 </w:t>
      </w:r>
      <w:r w:rsidR="00142163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B141D1" w:rsidP="0014479D">
      <w:pPr>
        <w:ind w:left="7646" w:firstLine="850"/>
        <w:rPr>
          <w:rFonts w:ascii="Arial" w:hAnsi="Arial" w:cs="Arial"/>
        </w:rPr>
      </w:pPr>
      <w:r w:rsidRPr="00156C09">
        <w:rPr>
          <w:rFonts w:ascii="Arial" w:hAnsi="Arial" w:cs="Arial"/>
        </w:rPr>
        <w:t>едини</w:t>
      </w:r>
      <w:r w:rsidR="007056E2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215"/>
        <w:gridCol w:w="1053"/>
      </w:tblGrid>
      <w:tr w:rsidR="00B141D1" w:rsidRPr="00156C09" w:rsidTr="005E61C1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8636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видам</w:t>
            </w:r>
            <w:r w:rsidR="005E61C1">
              <w:rPr>
                <w:rFonts w:ascii="Arial" w:hAnsi="Arial" w:cs="Arial"/>
              </w:rPr>
              <w:br/>
              <w:t xml:space="preserve">экономической </w:t>
            </w:r>
            <w:r w:rsidR="00B141D1"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5E61C1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7102B5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брабатывающие производства</w:t>
            </w:r>
          </w:p>
        </w:tc>
      </w:tr>
      <w:tr w:rsidR="003028B4" w:rsidRPr="00156C09" w:rsidTr="005E61C1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8B4" w:rsidRPr="00156C09" w:rsidRDefault="003028B4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156C09" w:rsidRDefault="003028B4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156C09" w:rsidRDefault="003028B4" w:rsidP="0030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156C09" w:rsidRDefault="003028B4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156C09" w:rsidRDefault="003028B4" w:rsidP="003028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CC0332" w:rsidRDefault="003028B4" w:rsidP="0077081D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28B4" w:rsidRPr="00CC0332" w:rsidRDefault="003028B4" w:rsidP="003028B4">
            <w:pPr>
              <w:jc w:val="center"/>
              <w:rPr>
                <w:rFonts w:ascii="Arial" w:hAnsi="Arial" w:cs="Arial"/>
              </w:rPr>
            </w:pPr>
            <w:r w:rsidRPr="00CC0332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CC0332">
              <w:rPr>
                <w:rFonts w:ascii="Arial" w:hAnsi="Arial" w:cs="Arial"/>
              </w:rPr>
              <w:t xml:space="preserve"> г.</w:t>
            </w:r>
          </w:p>
        </w:tc>
      </w:tr>
      <w:tr w:rsidR="003028B4" w:rsidRPr="00156C09" w:rsidTr="005E61C1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156C09" w:rsidRDefault="003028B4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156C09" w:rsidRDefault="003028B4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156C09" w:rsidRDefault="003028B4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156C09" w:rsidRDefault="003028B4" w:rsidP="0077081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156C09" w:rsidRDefault="003028B4" w:rsidP="00B141D1">
            <w:pPr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CC0332" w:rsidRDefault="003028B4" w:rsidP="0077081D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8B4" w:rsidRPr="00CC0332" w:rsidRDefault="003028B4" w:rsidP="00B141D1">
            <w:pPr>
              <w:rPr>
                <w:rFonts w:ascii="Arial" w:hAnsi="Arial" w:cs="Arial"/>
              </w:rPr>
            </w:pP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rPr>
                <w:rFonts w:ascii="Arial" w:hAnsi="Arial" w:cs="Arial"/>
              </w:rPr>
            </w:pP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482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5408E" w:rsidRPr="00156C09" w:rsidTr="00562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156C09" w:rsidRDefault="0005408E" w:rsidP="0056271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573842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80EB6" w:rsidRPr="00156C09" w:rsidRDefault="00B80EB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Default="002B691C" w:rsidP="002B691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2B691C" w:rsidP="002B691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56E2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080"/>
        <w:gridCol w:w="1080"/>
        <w:gridCol w:w="1260"/>
        <w:gridCol w:w="1006"/>
        <w:gridCol w:w="1145"/>
        <w:gridCol w:w="1092"/>
      </w:tblGrid>
      <w:tr w:rsidR="00B141D1" w:rsidRPr="00156C09" w:rsidTr="00A858AD">
        <w:trPr>
          <w:cantSplit/>
          <w:trHeight w:val="502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F32CC" w:rsidP="00B141D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 w:rsidTr="00A858AD">
        <w:trPr>
          <w:cantSplit/>
          <w:trHeight w:val="1076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2D2F8A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</w:tr>
      <w:tr w:rsidR="00F830B1" w:rsidRPr="00156C09" w:rsidTr="00A858AD">
        <w:trPr>
          <w:cantSplit/>
          <w:trHeight w:val="336"/>
        </w:trPr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0B1" w:rsidRPr="00156C09" w:rsidRDefault="00F830B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F83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F83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30B1" w:rsidRPr="00156C09" w:rsidRDefault="00F830B1" w:rsidP="00F830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</w:tr>
      <w:tr w:rsidR="00F830B1" w:rsidRPr="00156C09" w:rsidTr="00A858AD">
        <w:trPr>
          <w:trHeight w:val="9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156C09" w:rsidRDefault="00F830B1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156C09" w:rsidRDefault="00F830B1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156C09" w:rsidRDefault="00F830B1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156C09" w:rsidRDefault="00F830B1" w:rsidP="0077081D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156C09" w:rsidRDefault="00F830B1" w:rsidP="00B141D1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56271C" w:rsidRDefault="00F830B1" w:rsidP="0077081D">
            <w:pPr>
              <w:rPr>
                <w:rFonts w:ascii="Arial" w:hAnsi="Arial" w:cs="Arial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30B1" w:rsidRPr="0056271C" w:rsidRDefault="00F830B1" w:rsidP="00B141D1">
            <w:pPr>
              <w:rPr>
                <w:rFonts w:ascii="Arial" w:hAnsi="Arial" w:cs="Arial"/>
              </w:rPr>
            </w:pP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Ленинский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Михайловский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Нехаевский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Новоаннинский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  <w:color w:val="000000"/>
              </w:rPr>
            </w:pPr>
            <w:r w:rsidRPr="00221D55">
              <w:rPr>
                <w:rFonts w:ascii="Arial" w:eastAsia="Times New Roman" w:hAnsi="Arial" w:cs="Arial"/>
                <w:color w:val="000000"/>
              </w:rPr>
              <w:t>Новониколаевский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Октябрьский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Ольховский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Палласовский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Руднянский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Светлоярский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Серафимовичский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Среднеахтубинский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Старополтавский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Суровикинский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Урюпинский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911BAF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Фроловский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5408E" w:rsidRPr="00221D55" w:rsidTr="00A858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Pr="00221D55" w:rsidRDefault="0005408E" w:rsidP="0056271C">
            <w:pPr>
              <w:rPr>
                <w:rFonts w:ascii="Arial" w:hAnsi="Arial" w:cs="Arial"/>
                <w:color w:val="000000"/>
              </w:rPr>
            </w:pPr>
            <w:r w:rsidRPr="00221D55">
              <w:rPr>
                <w:rFonts w:ascii="Arial" w:hAnsi="Arial" w:cs="Arial"/>
                <w:color w:val="000000"/>
              </w:rPr>
              <w:t>Чернышковский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5408E" w:rsidRDefault="0005408E" w:rsidP="0005408E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86498" w:rsidRDefault="00386498" w:rsidP="00B141D1">
      <w:pPr>
        <w:ind w:left="708"/>
        <w:rPr>
          <w:rFonts w:ascii="Arial" w:hAnsi="Arial" w:cs="Arial"/>
          <w:color w:val="000000"/>
        </w:rPr>
      </w:pPr>
    </w:p>
    <w:p w:rsidR="00386498" w:rsidRDefault="0038649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753CF" w:rsidRDefault="00F753CF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F753CF" w:rsidRDefault="00F753CF" w:rsidP="00B141D1">
      <w:pPr>
        <w:jc w:val="right"/>
        <w:rPr>
          <w:rFonts w:ascii="Arial" w:hAnsi="Arial" w:cs="Arial"/>
        </w:rPr>
      </w:pPr>
    </w:p>
    <w:p w:rsidR="00B141D1" w:rsidRDefault="00322D52" w:rsidP="00172103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CE5BA6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E5BA6">
        <w:rPr>
          <w:rFonts w:ascii="Arial" w:hAnsi="Arial" w:cs="Arial"/>
        </w:rPr>
        <w:t xml:space="preserve">     </w:t>
      </w:r>
      <w:r w:rsidR="007056E2">
        <w:rPr>
          <w:rFonts w:ascii="Arial" w:hAnsi="Arial" w:cs="Arial"/>
        </w:rPr>
        <w:t>единиц</w:t>
      </w:r>
    </w:p>
    <w:tbl>
      <w:tblPr>
        <w:tblW w:w="93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44"/>
      </w:tblGrid>
      <w:tr w:rsidR="00822947" w:rsidRPr="00156C09" w:rsidTr="00022AA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022AA5">
        <w:trPr>
          <w:cantSplit/>
          <w:trHeight w:val="187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D2752B" w:rsidRPr="00156C09" w:rsidTr="00022AA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D2752B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D2752B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2752B" w:rsidRPr="00156C09" w:rsidTr="00022AA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77081D">
            <w:pPr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rPr>
                <w:rFonts w:ascii="Arial" w:hAnsi="Arial" w:cs="Arial"/>
              </w:rPr>
            </w:pP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128ED" w:rsidRPr="00156C09" w:rsidTr="00022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Pr="00156C09" w:rsidRDefault="00C128ED" w:rsidP="00330CF3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8ED" w:rsidRDefault="00C128ED" w:rsidP="00C128E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</w:tbl>
    <w:p w:rsidR="00214E54" w:rsidRDefault="00214E54" w:rsidP="00B141D1">
      <w:pPr>
        <w:ind w:left="708"/>
        <w:rPr>
          <w:rFonts w:ascii="Arial" w:hAnsi="Arial" w:cs="Arial"/>
        </w:rPr>
      </w:pPr>
    </w:p>
    <w:p w:rsidR="00214E54" w:rsidRDefault="00214E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2A13" w:rsidRDefault="00D32A13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80EB6" w:rsidRDefault="00B80EB6" w:rsidP="00B141D1">
      <w:pPr>
        <w:jc w:val="right"/>
        <w:rPr>
          <w:rFonts w:ascii="Arial" w:hAnsi="Arial" w:cs="Arial"/>
        </w:rPr>
      </w:pPr>
    </w:p>
    <w:p w:rsidR="00B141D1" w:rsidRDefault="00322D52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10</w:t>
      </w:r>
    </w:p>
    <w:p w:rsidR="00B141D1" w:rsidRPr="00156C09" w:rsidRDefault="00322D52" w:rsidP="00322D5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56E2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822947" w:rsidRPr="00156C09" w:rsidTr="00214E54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947" w:rsidRPr="00156C09" w:rsidRDefault="00863656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822947" w:rsidRPr="00156C09" w:rsidTr="00214E54">
        <w:trPr>
          <w:cantSplit/>
          <w:trHeight w:val="206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B141D1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электрической энергией, газом и паром; </w:t>
            </w:r>
            <w:proofErr w:type="spellStart"/>
            <w:r>
              <w:rPr>
                <w:rFonts w:ascii="Arial" w:hAnsi="Arial" w:cs="Arial"/>
              </w:rPr>
              <w:t>кондициони-рование</w:t>
            </w:r>
            <w:proofErr w:type="spellEnd"/>
            <w:r>
              <w:rPr>
                <w:rFonts w:ascii="Arial" w:hAnsi="Arial" w:cs="Arial"/>
              </w:rPr>
              <w:t xml:space="preserve"> воздуха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947" w:rsidRPr="00156C09" w:rsidRDefault="00822947" w:rsidP="00D575E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</w:tr>
      <w:tr w:rsidR="00D2752B" w:rsidRPr="00156C09" w:rsidTr="00214E54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D2752B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752B" w:rsidRPr="00156C09" w:rsidRDefault="00D2752B" w:rsidP="00D2752B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2752B" w:rsidRPr="00156C09" w:rsidTr="00214E54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77081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752B" w:rsidRPr="00156C09" w:rsidRDefault="00D2752B" w:rsidP="00B141D1">
            <w:pPr>
              <w:rPr>
                <w:rFonts w:ascii="Arial" w:hAnsi="Arial" w:cs="Arial"/>
              </w:rPr>
            </w:pP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472B9" w:rsidRPr="00156C09" w:rsidTr="00214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Pr="00156C09" w:rsidRDefault="009472B9" w:rsidP="004A752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472B9" w:rsidRDefault="009472B9" w:rsidP="009472B9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451C42" w:rsidRDefault="00451C42" w:rsidP="00B141D1">
      <w:pPr>
        <w:ind w:left="708"/>
        <w:rPr>
          <w:rFonts w:ascii="Arial" w:hAnsi="Arial" w:cs="Arial"/>
        </w:rPr>
      </w:pPr>
    </w:p>
    <w:p w:rsidR="00451C42" w:rsidRDefault="00451C4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01A46" w:rsidRDefault="00401A46" w:rsidP="00401A46">
      <w:pPr>
        <w:jc w:val="right"/>
        <w:rPr>
          <w:rFonts w:ascii="Arial" w:hAnsi="Arial" w:cs="Arial"/>
        </w:rPr>
      </w:pPr>
    </w:p>
    <w:p w:rsidR="00B80EB6" w:rsidRDefault="00B80EB6" w:rsidP="00401A46">
      <w:pPr>
        <w:jc w:val="right"/>
        <w:rPr>
          <w:rFonts w:ascii="Arial" w:hAnsi="Arial" w:cs="Arial"/>
        </w:rPr>
      </w:pPr>
    </w:p>
    <w:p w:rsidR="00401A46" w:rsidRDefault="00401A46" w:rsidP="00401A46">
      <w:pPr>
        <w:jc w:val="right"/>
        <w:rPr>
          <w:rFonts w:ascii="Arial" w:hAnsi="Arial" w:cs="Arial"/>
        </w:rPr>
      </w:pPr>
    </w:p>
    <w:p w:rsidR="00401A46" w:rsidRDefault="00376937" w:rsidP="00322D52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322D52" w:rsidP="00322D52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401A46" w:rsidRPr="00156C09" w:rsidTr="00CE5BA6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153CFE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153CF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153CF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153CFE" w:rsidRPr="00156C09" w:rsidTr="00CE5BA6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77081D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rPr>
                <w:rFonts w:ascii="Arial" w:hAnsi="Arial" w:cs="Arial"/>
              </w:rPr>
            </w:pP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5172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4739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1299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FD4B51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Pr="00156C09" w:rsidRDefault="00FD4B51" w:rsidP="00271B7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4B51" w:rsidRDefault="00FD4B51" w:rsidP="00FD4B51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CE5BA6" w:rsidRDefault="00CE5BA6" w:rsidP="00401A46">
      <w:pPr>
        <w:jc w:val="right"/>
        <w:rPr>
          <w:rFonts w:ascii="Arial" w:hAnsi="Arial" w:cs="Arial"/>
        </w:rPr>
      </w:pPr>
    </w:p>
    <w:p w:rsidR="00401A46" w:rsidRDefault="009D2C2A" w:rsidP="009D2C2A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401A46">
        <w:rPr>
          <w:rFonts w:ascii="Arial" w:hAnsi="Arial" w:cs="Arial"/>
        </w:rPr>
        <w:t>Продолжение табл. 10</w:t>
      </w:r>
    </w:p>
    <w:p w:rsidR="00401A46" w:rsidRPr="00156C09" w:rsidRDefault="009D2C2A" w:rsidP="009D2C2A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01A46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401A46" w:rsidRPr="00156C09" w:rsidTr="00CE5BA6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1A46" w:rsidRPr="00156C09" w:rsidRDefault="00401A46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A46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D3696" w:rsidRPr="00156C09" w:rsidTr="00CE5BA6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696" w:rsidRPr="00156C09" w:rsidRDefault="00DD3696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</w:tr>
      <w:tr w:rsidR="00153CFE" w:rsidRPr="00156C09" w:rsidTr="00CE5BA6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153CF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3CFE" w:rsidRPr="00156C09" w:rsidRDefault="00153CFE" w:rsidP="00153CF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153CFE" w:rsidRPr="00156C09" w:rsidTr="00CE5BA6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77081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CFE" w:rsidRPr="00156C09" w:rsidRDefault="00153CFE" w:rsidP="00410C1E">
            <w:pPr>
              <w:rPr>
                <w:rFonts w:ascii="Arial" w:hAnsi="Arial" w:cs="Arial"/>
              </w:rPr>
            </w:pP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811DC" w:rsidRPr="00156C09" w:rsidTr="00CE5B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Pr="00156C09" w:rsidRDefault="001811DC" w:rsidP="009A1607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11DC" w:rsidRDefault="001811DC" w:rsidP="001811DC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CE5BA6" w:rsidRDefault="00CE5BA6" w:rsidP="00401A46">
      <w:pPr>
        <w:ind w:left="708"/>
        <w:rPr>
          <w:rFonts w:ascii="Arial" w:hAnsi="Arial" w:cs="Arial"/>
        </w:rPr>
      </w:pPr>
    </w:p>
    <w:p w:rsidR="00CE5BA6" w:rsidRDefault="00CE5BA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E5BA6" w:rsidRDefault="00CE5BA6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16138" w:rsidP="00C1613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16138" w:rsidP="00C1613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72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62409F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CD7409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7409" w:rsidRPr="00156C09" w:rsidRDefault="00CD7409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409" w:rsidRPr="00156C09" w:rsidRDefault="00CD740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409" w:rsidRPr="00156C09" w:rsidRDefault="00CD7409" w:rsidP="00CD740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409" w:rsidRPr="00156C09" w:rsidRDefault="00CD740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7409" w:rsidRPr="00156C09" w:rsidRDefault="00CD7409" w:rsidP="00CD740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CD7409" w:rsidRPr="00156C09" w:rsidTr="00330687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409" w:rsidRPr="00156C09" w:rsidRDefault="00CD7409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409" w:rsidRPr="00156C09" w:rsidRDefault="00CD7409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409" w:rsidRPr="00156C09" w:rsidRDefault="00CD7409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409" w:rsidRPr="00156C09" w:rsidRDefault="00CD7409" w:rsidP="0077081D">
            <w:pPr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409" w:rsidRPr="00156C09" w:rsidRDefault="00CD7409" w:rsidP="00410C1E">
            <w:pPr>
              <w:rPr>
                <w:rFonts w:ascii="Arial" w:hAnsi="Arial" w:cs="Arial"/>
              </w:rPr>
            </w:pP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rPr>
                <w:rFonts w:ascii="Arial" w:hAnsi="Arial" w:cs="Arial"/>
              </w:rPr>
            </w:pP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81643A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Pr="00156C09" w:rsidRDefault="0081643A" w:rsidP="00621F0E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1643A" w:rsidRDefault="0081643A" w:rsidP="0081643A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30687" w:rsidRDefault="00330687" w:rsidP="00706007">
      <w:pPr>
        <w:ind w:left="708"/>
        <w:rPr>
          <w:rFonts w:ascii="Arial" w:hAnsi="Arial" w:cs="Arial"/>
        </w:rPr>
      </w:pPr>
    </w:p>
    <w:p w:rsidR="00330687" w:rsidRDefault="0033068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Pr="00156C09" w:rsidRDefault="00706007" w:rsidP="00706007">
      <w:pPr>
        <w:ind w:left="708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3A03FB" w:rsidP="003A03F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3A03FB" w:rsidP="003A03FB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06007">
        <w:rPr>
          <w:rFonts w:ascii="Arial" w:hAnsi="Arial" w:cs="Arial"/>
        </w:rPr>
        <w:t>единиц</w:t>
      </w:r>
    </w:p>
    <w:tbl>
      <w:tblPr>
        <w:tblW w:w="93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0"/>
      </w:tblGrid>
      <w:tr w:rsidR="00706007" w:rsidRPr="00156C09" w:rsidTr="00330687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330687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706007" w:rsidP="001D382D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</w:tr>
      <w:tr w:rsidR="00115E79" w:rsidRPr="00156C09" w:rsidTr="00330687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E79" w:rsidRPr="00156C09" w:rsidRDefault="00115E79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E79" w:rsidRPr="00156C09" w:rsidRDefault="00115E7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E79" w:rsidRPr="00156C09" w:rsidRDefault="00115E79" w:rsidP="00115E7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E79" w:rsidRPr="00156C09" w:rsidRDefault="00115E7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E79" w:rsidRPr="00156C09" w:rsidRDefault="00115E79" w:rsidP="00115E7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115E79" w:rsidRPr="00156C09" w:rsidTr="00330687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E79" w:rsidRPr="00156C09" w:rsidRDefault="00115E79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E79" w:rsidRPr="00156C09" w:rsidRDefault="00115E79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E79" w:rsidRPr="00156C09" w:rsidRDefault="00115E79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E79" w:rsidRPr="00156C09" w:rsidRDefault="00115E79" w:rsidP="0077081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E79" w:rsidRPr="00156C09" w:rsidRDefault="00115E79" w:rsidP="00410C1E">
            <w:pPr>
              <w:rPr>
                <w:rFonts w:ascii="Arial" w:hAnsi="Arial" w:cs="Arial"/>
              </w:rPr>
            </w:pP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C3506" w:rsidRPr="00156C09" w:rsidTr="00330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Pr="00156C09" w:rsidRDefault="001C3506" w:rsidP="00E3430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C3506" w:rsidRDefault="001C3506" w:rsidP="001C350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F17D1A" w:rsidRDefault="00F17D1A" w:rsidP="00706007">
      <w:pPr>
        <w:ind w:left="708"/>
        <w:rPr>
          <w:rFonts w:ascii="Arial" w:hAnsi="Arial" w:cs="Arial"/>
        </w:rPr>
      </w:pPr>
    </w:p>
    <w:p w:rsidR="00F17D1A" w:rsidRDefault="00F17D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C82FD9" w:rsidP="00C82FD9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C82FD9" w:rsidP="00C82FD9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58"/>
      </w:tblGrid>
      <w:tr w:rsidR="00706007" w:rsidRPr="00156C09" w:rsidTr="00F17D1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F17D1A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7B5736" w:rsidRPr="00156C09" w:rsidTr="00F17D1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5736" w:rsidRPr="00156C09" w:rsidRDefault="007B5736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736" w:rsidRPr="00156C09" w:rsidRDefault="007B573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736" w:rsidRPr="00156C09" w:rsidRDefault="007B5736" w:rsidP="007B573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736" w:rsidRPr="00156C09" w:rsidRDefault="007B573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5736" w:rsidRPr="00156C09" w:rsidRDefault="007B5736" w:rsidP="007B573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B5736" w:rsidRPr="00156C09" w:rsidTr="00F17D1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36" w:rsidRPr="00156C09" w:rsidRDefault="007B5736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36" w:rsidRPr="00156C09" w:rsidRDefault="007B5736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36" w:rsidRPr="00156C09" w:rsidRDefault="007B5736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36" w:rsidRPr="00156C09" w:rsidRDefault="007B5736" w:rsidP="0077081D">
            <w:pPr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36" w:rsidRPr="00156C09" w:rsidRDefault="007B5736" w:rsidP="00410C1E">
            <w:pPr>
              <w:rPr>
                <w:rFonts w:ascii="Arial" w:hAnsi="Arial" w:cs="Arial"/>
              </w:rPr>
            </w:pP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rPr>
                <w:rFonts w:ascii="Arial" w:hAnsi="Arial" w:cs="Arial"/>
              </w:rPr>
            </w:pP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277C4" w:rsidRPr="00A92EDB" w:rsidTr="00F17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Pr="00156C09" w:rsidRDefault="000277C4" w:rsidP="001F5D4C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77C4" w:rsidRDefault="000277C4" w:rsidP="000277C4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92538B" w:rsidRDefault="0092538B" w:rsidP="00706007">
      <w:pPr>
        <w:ind w:left="708"/>
        <w:rPr>
          <w:rFonts w:ascii="Arial" w:hAnsi="Arial" w:cs="Arial"/>
        </w:rPr>
      </w:pPr>
    </w:p>
    <w:p w:rsidR="0092538B" w:rsidRDefault="009253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6007" w:rsidRDefault="00706007" w:rsidP="00706007">
      <w:pPr>
        <w:jc w:val="right"/>
        <w:rPr>
          <w:rFonts w:ascii="Arial" w:hAnsi="Arial" w:cs="Arial"/>
        </w:rPr>
      </w:pPr>
    </w:p>
    <w:p w:rsidR="00706007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06007">
        <w:rPr>
          <w:rFonts w:ascii="Arial" w:hAnsi="Arial" w:cs="Arial"/>
        </w:rPr>
        <w:t>Продолжение табл. 10</w:t>
      </w:r>
    </w:p>
    <w:p w:rsidR="00706007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706007">
        <w:rPr>
          <w:rFonts w:ascii="Arial" w:hAnsi="Arial" w:cs="Arial"/>
        </w:rPr>
        <w:t>единиц</w:t>
      </w:r>
    </w:p>
    <w:tbl>
      <w:tblPr>
        <w:tblW w:w="9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62"/>
      </w:tblGrid>
      <w:tr w:rsidR="00706007" w:rsidRPr="00156C09" w:rsidTr="0092538B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007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706007" w:rsidRPr="00156C09" w:rsidTr="0092538B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007" w:rsidRPr="00156C09" w:rsidRDefault="00706007" w:rsidP="00D75240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 w:rsidR="00C74971" w:rsidRPr="00D752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="00D752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страховая</w:t>
            </w:r>
          </w:p>
        </w:tc>
      </w:tr>
      <w:tr w:rsidR="00AD6003" w:rsidRPr="00156C09" w:rsidTr="0092538B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6003" w:rsidRPr="00156C09" w:rsidRDefault="00AD6003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003" w:rsidRPr="00156C09" w:rsidRDefault="00AD6003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003" w:rsidRPr="00156C09" w:rsidRDefault="00AD6003" w:rsidP="00AD600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003" w:rsidRPr="00156C09" w:rsidRDefault="00AD6003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003" w:rsidRPr="00156C09" w:rsidRDefault="00AD6003" w:rsidP="00AD600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AD6003" w:rsidRPr="00156C09" w:rsidTr="0092538B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03" w:rsidRPr="00156C09" w:rsidRDefault="00AD6003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03" w:rsidRPr="00156C09" w:rsidRDefault="00AD6003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03" w:rsidRPr="00156C09" w:rsidRDefault="00AD6003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03" w:rsidRPr="00156C09" w:rsidRDefault="00AD6003" w:rsidP="0077081D">
            <w:pPr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003" w:rsidRPr="00156C09" w:rsidRDefault="00AD6003" w:rsidP="00410C1E">
            <w:pPr>
              <w:rPr>
                <w:rFonts w:ascii="Arial" w:hAnsi="Arial" w:cs="Arial"/>
              </w:rPr>
            </w:pP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640B6" w:rsidRPr="00156C09" w:rsidTr="009253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Pr="00156C09" w:rsidRDefault="00E640B6" w:rsidP="0017435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77081D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640B6" w:rsidRDefault="00E640B6" w:rsidP="00E640B6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C90E5E" w:rsidRDefault="00C90E5E" w:rsidP="00706007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13085" w:rsidP="00C90E5E">
      <w:pPr>
        <w:rPr>
          <w:rFonts w:ascii="Arial" w:hAnsi="Arial" w:cs="Arial"/>
        </w:rPr>
      </w:pPr>
    </w:p>
    <w:p w:rsidR="00213085" w:rsidRDefault="00A230CC" w:rsidP="00A230CC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A230CC" w:rsidP="00A230CC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16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213085" w:rsidRPr="00156C09" w:rsidTr="00C90E5E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EB5061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061" w:rsidRPr="00156C09" w:rsidRDefault="00EB506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61" w:rsidRPr="00156C09" w:rsidRDefault="00EB5061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61" w:rsidRPr="00156C09" w:rsidRDefault="00EB5061" w:rsidP="00EB506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61" w:rsidRPr="00156C09" w:rsidRDefault="00EB5061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61" w:rsidRPr="00156C09" w:rsidRDefault="00EB5061" w:rsidP="00EB5061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EB5061" w:rsidRPr="00156C09" w:rsidTr="00C90E5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061" w:rsidRPr="00156C09" w:rsidRDefault="00EB5061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061" w:rsidRPr="00156C09" w:rsidRDefault="00EB5061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061" w:rsidRPr="00156C09" w:rsidRDefault="00EB5061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061" w:rsidRPr="00156C09" w:rsidRDefault="00EB5061" w:rsidP="0077081D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061" w:rsidRPr="00156C09" w:rsidRDefault="00EB5061" w:rsidP="00410C1E">
            <w:pPr>
              <w:rPr>
                <w:rFonts w:ascii="Arial" w:hAnsi="Arial" w:cs="Arial"/>
              </w:rPr>
            </w:pP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rPr>
                <w:rFonts w:ascii="Arial" w:hAnsi="Arial" w:cs="Arial"/>
              </w:rPr>
            </w:pP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2038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25175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Pr="00156C09" w:rsidRDefault="00F25175" w:rsidP="004737D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77081D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175" w:rsidRDefault="00F25175" w:rsidP="00F25175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C90E5E" w:rsidRDefault="00C90E5E" w:rsidP="00213085">
      <w:pPr>
        <w:ind w:left="708"/>
        <w:rPr>
          <w:rFonts w:ascii="Arial" w:hAnsi="Arial" w:cs="Arial"/>
        </w:rPr>
      </w:pPr>
    </w:p>
    <w:p w:rsidR="00C90E5E" w:rsidRDefault="00C90E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3085" w:rsidRPr="00156C09" w:rsidRDefault="00213085" w:rsidP="00213085">
      <w:pPr>
        <w:ind w:left="708"/>
        <w:rPr>
          <w:rFonts w:ascii="Arial" w:hAnsi="Arial" w:cs="Arial"/>
        </w:rPr>
      </w:pPr>
    </w:p>
    <w:p w:rsidR="00213085" w:rsidRDefault="00213085" w:rsidP="00213085">
      <w:pPr>
        <w:jc w:val="right"/>
        <w:rPr>
          <w:rFonts w:ascii="Arial" w:hAnsi="Arial" w:cs="Arial"/>
        </w:rPr>
      </w:pPr>
    </w:p>
    <w:p w:rsidR="00213085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13085">
        <w:rPr>
          <w:rFonts w:ascii="Arial" w:hAnsi="Arial" w:cs="Arial"/>
        </w:rPr>
        <w:t>Продолжение табл. 10</w:t>
      </w:r>
    </w:p>
    <w:p w:rsidR="00213085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13085">
        <w:rPr>
          <w:rFonts w:ascii="Arial" w:hAnsi="Arial" w:cs="Arial"/>
        </w:rPr>
        <w:t>единиц</w:t>
      </w:r>
    </w:p>
    <w:tbl>
      <w:tblPr>
        <w:tblW w:w="93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20"/>
      </w:tblGrid>
      <w:tr w:rsidR="00213085" w:rsidRPr="00156C09" w:rsidTr="00C90E5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3085" w:rsidRPr="00156C09" w:rsidRDefault="00213085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13085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F5E48" w:rsidRPr="00156C09" w:rsidTr="00C90E5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5E48" w:rsidRPr="00156C09" w:rsidRDefault="00AF5E48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</w:tr>
      <w:tr w:rsidR="00986AFD" w:rsidRPr="00156C09" w:rsidTr="00C90E5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986AF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986AF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86AFD" w:rsidRPr="00156C09" w:rsidTr="00C90E5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77081D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44673" w:rsidRPr="00156C09" w:rsidTr="00C90E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Pr="00156C09" w:rsidRDefault="00744673" w:rsidP="004160B2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7081D">
            <w:pPr>
              <w:ind w:right="6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44673" w:rsidRDefault="00744673" w:rsidP="00744673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6834C8" w:rsidRDefault="006834C8" w:rsidP="00213085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7646" w:firstLine="142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88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986AFD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986AF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6AFD" w:rsidRPr="00156C09" w:rsidRDefault="00986AFD" w:rsidP="00986AF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86AFD" w:rsidRPr="00156C09" w:rsidTr="006834C8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77081D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AFD" w:rsidRPr="00156C09" w:rsidRDefault="00986AFD" w:rsidP="00410C1E">
            <w:pPr>
              <w:rPr>
                <w:rFonts w:ascii="Arial" w:hAnsi="Arial" w:cs="Arial"/>
              </w:rPr>
            </w:pP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rPr>
                <w:rFonts w:ascii="Arial" w:hAnsi="Arial" w:cs="Arial"/>
              </w:rPr>
            </w:pP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9B373F" w:rsidRPr="004F49FC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C937E1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6834C8" w:rsidRDefault="006834C8" w:rsidP="00AC0C73">
      <w:pPr>
        <w:ind w:left="708"/>
        <w:rPr>
          <w:rFonts w:ascii="Arial" w:hAnsi="Arial" w:cs="Arial"/>
        </w:rPr>
      </w:pPr>
    </w:p>
    <w:p w:rsidR="006834C8" w:rsidRDefault="006834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834C8" w:rsidRDefault="006834C8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92"/>
      </w:tblGrid>
      <w:tr w:rsidR="00AC0C73" w:rsidRPr="00156C09" w:rsidTr="006834C8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6834C8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государственное управление и обеспечение военной безопасности; социальное обеспечение</w:t>
            </w:r>
          </w:p>
        </w:tc>
      </w:tr>
      <w:tr w:rsidR="000E4B40" w:rsidRPr="00156C09" w:rsidTr="006834C8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B40" w:rsidRPr="00156C09" w:rsidRDefault="000E4B4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B40" w:rsidRPr="00156C09" w:rsidRDefault="000E4B40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B40" w:rsidRPr="00156C09" w:rsidRDefault="000E4B40" w:rsidP="000E4B4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B40" w:rsidRPr="00156C09" w:rsidRDefault="000E4B40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4B40" w:rsidRPr="00156C09" w:rsidRDefault="000E4B40" w:rsidP="000E4B40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0E4B40" w:rsidRPr="00156C09" w:rsidTr="006834C8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40" w:rsidRPr="00156C09" w:rsidRDefault="000E4B40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40" w:rsidRPr="00156C09" w:rsidRDefault="000E4B40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40" w:rsidRPr="00156C09" w:rsidRDefault="000E4B40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40" w:rsidRPr="00156C09" w:rsidRDefault="000E4B40" w:rsidP="0077081D">
            <w:pPr>
              <w:rPr>
                <w:rFonts w:ascii="Arial" w:hAnsi="Arial" w:cs="Aria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B40" w:rsidRPr="00156C09" w:rsidRDefault="000E4B40" w:rsidP="00410C1E">
            <w:pPr>
              <w:rPr>
                <w:rFonts w:ascii="Arial" w:hAnsi="Arial" w:cs="Arial"/>
              </w:rPr>
            </w:pP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B373F" w:rsidRPr="00156C09" w:rsidTr="006834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</w:tbl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B141D1" w:rsidRPr="00706007" w:rsidRDefault="00B141D1" w:rsidP="00213085">
      <w:pPr>
        <w:jc w:val="right"/>
        <w:rPr>
          <w:rFonts w:ascii="Arial" w:hAnsi="Arial" w:cs="Arial"/>
        </w:rPr>
      </w:pPr>
    </w:p>
    <w:p w:rsidR="00401A46" w:rsidRPr="00706007" w:rsidRDefault="00401A46" w:rsidP="00B141D1">
      <w:pPr>
        <w:jc w:val="right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Default="00AC0C73" w:rsidP="002A219A">
      <w:pPr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C0C73">
        <w:rPr>
          <w:rFonts w:ascii="Arial" w:hAnsi="Arial" w:cs="Arial"/>
        </w:rPr>
        <w:t>единиц</w:t>
      </w:r>
    </w:p>
    <w:tbl>
      <w:tblPr>
        <w:tblW w:w="92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7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997E46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E46" w:rsidRPr="00156C09" w:rsidRDefault="00997E46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E46" w:rsidRPr="00156C09" w:rsidRDefault="00997E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E46" w:rsidRPr="00156C09" w:rsidRDefault="00997E46" w:rsidP="00997E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E46" w:rsidRPr="00156C09" w:rsidRDefault="00997E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7E46" w:rsidRPr="00156C09" w:rsidRDefault="00997E46" w:rsidP="00997E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997E46" w:rsidRPr="00156C09" w:rsidTr="002A219A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E46" w:rsidRPr="00156C09" w:rsidRDefault="00997E46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E46" w:rsidRPr="00156C09" w:rsidRDefault="00997E46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E46" w:rsidRPr="00156C09" w:rsidRDefault="00997E46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E46" w:rsidRPr="00156C09" w:rsidRDefault="00997E46" w:rsidP="0077081D">
            <w:pPr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E46" w:rsidRPr="00156C09" w:rsidRDefault="00997E46" w:rsidP="00410C1E">
            <w:pPr>
              <w:rPr>
                <w:rFonts w:ascii="Arial" w:hAnsi="Arial" w:cs="Arial"/>
              </w:rPr>
            </w:pP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rPr>
                <w:rFonts w:ascii="Arial" w:hAnsi="Arial" w:cs="Arial"/>
              </w:rPr>
            </w:pP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EA13C4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2A219A" w:rsidRDefault="002A219A" w:rsidP="00AC0C73">
      <w:pPr>
        <w:ind w:left="708"/>
        <w:rPr>
          <w:rFonts w:ascii="Arial" w:hAnsi="Arial" w:cs="Arial"/>
        </w:rPr>
      </w:pPr>
    </w:p>
    <w:p w:rsidR="002A219A" w:rsidRDefault="002A21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C0C73" w:rsidRPr="00156C09" w:rsidRDefault="00AC0C73" w:rsidP="00AC0C73">
      <w:pPr>
        <w:ind w:left="708"/>
        <w:rPr>
          <w:rFonts w:ascii="Arial" w:hAnsi="Arial" w:cs="Arial"/>
        </w:rPr>
      </w:pPr>
    </w:p>
    <w:p w:rsidR="00AC0C73" w:rsidRDefault="00AC0C73" w:rsidP="00AC0C73">
      <w:pPr>
        <w:jc w:val="right"/>
        <w:rPr>
          <w:rFonts w:ascii="Arial" w:hAnsi="Arial" w:cs="Arial"/>
        </w:rPr>
      </w:pPr>
    </w:p>
    <w:p w:rsidR="00AC0C73" w:rsidRDefault="00250848" w:rsidP="00250848">
      <w:pPr>
        <w:ind w:left="5522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C0C73">
        <w:rPr>
          <w:rFonts w:ascii="Arial" w:hAnsi="Arial" w:cs="Arial"/>
        </w:rPr>
        <w:t>Продолжение табл. 10</w:t>
      </w:r>
    </w:p>
    <w:p w:rsidR="00AC0C73" w:rsidRPr="00156C09" w:rsidRDefault="00250848" w:rsidP="00250848">
      <w:pPr>
        <w:ind w:left="6938" w:firstLine="8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C0C73">
        <w:rPr>
          <w:rFonts w:ascii="Arial" w:hAnsi="Arial" w:cs="Arial"/>
        </w:rPr>
        <w:t>единиц</w:t>
      </w:r>
    </w:p>
    <w:tbl>
      <w:tblPr>
        <w:tblW w:w="92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64"/>
      </w:tblGrid>
      <w:tr w:rsidR="00AC0C73" w:rsidRPr="00156C09" w:rsidTr="002A219A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C73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AC0C73" w:rsidRPr="00156C09" w:rsidTr="002A219A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C73" w:rsidRPr="00156C09" w:rsidRDefault="00AC0C73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2751BE" w:rsidRPr="00156C09" w:rsidTr="002A219A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1BE" w:rsidRPr="00156C09" w:rsidRDefault="002751B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1BE" w:rsidRPr="00156C09" w:rsidRDefault="002751B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1BE" w:rsidRPr="00156C09" w:rsidRDefault="002751BE" w:rsidP="002751B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1BE" w:rsidRPr="00156C09" w:rsidRDefault="002751B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51BE" w:rsidRPr="00156C09" w:rsidRDefault="002751BE" w:rsidP="002751B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2751BE" w:rsidRPr="00156C09" w:rsidTr="002A219A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BE" w:rsidRPr="00156C09" w:rsidRDefault="002751B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BE" w:rsidRPr="00156C09" w:rsidRDefault="002751BE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BE" w:rsidRPr="00156C09" w:rsidRDefault="002751BE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BE" w:rsidRPr="00156C09" w:rsidRDefault="002751BE" w:rsidP="0077081D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1BE" w:rsidRPr="00156C09" w:rsidRDefault="002751BE" w:rsidP="00410C1E">
            <w:pPr>
              <w:rPr>
                <w:rFonts w:ascii="Arial" w:hAnsi="Arial" w:cs="Arial"/>
              </w:rPr>
            </w:pP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B373F" w:rsidRPr="00156C09" w:rsidTr="002A21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AD42E6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6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174CF5" w:rsidRDefault="00174CF5" w:rsidP="00AC0C73">
      <w:pPr>
        <w:ind w:left="708"/>
        <w:rPr>
          <w:rFonts w:ascii="Arial" w:hAnsi="Arial" w:cs="Arial"/>
        </w:rPr>
      </w:pPr>
    </w:p>
    <w:p w:rsidR="00174CF5" w:rsidRDefault="00174C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4CF5" w:rsidRDefault="00174CF5" w:rsidP="00D47A6E">
      <w:pPr>
        <w:jc w:val="right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174C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174CF5" w:rsidP="00174C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единиц</w:t>
      </w:r>
    </w:p>
    <w:tbl>
      <w:tblPr>
        <w:tblW w:w="92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6"/>
      </w:tblGrid>
      <w:tr w:rsidR="00D47A6E" w:rsidRPr="00156C09" w:rsidTr="00174C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174CF5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757A14" w:rsidRPr="00156C09" w:rsidTr="00174C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4" w:rsidRPr="00156C09" w:rsidRDefault="00757A14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A14" w:rsidRPr="00156C09" w:rsidRDefault="00757A1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A14" w:rsidRPr="00156C09" w:rsidRDefault="00757A14" w:rsidP="00757A1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A14" w:rsidRPr="00156C09" w:rsidRDefault="00757A1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A14" w:rsidRPr="00156C09" w:rsidRDefault="00757A14" w:rsidP="00757A1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757A14" w:rsidRPr="00156C09" w:rsidTr="00174CF5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14" w:rsidRPr="00156C09" w:rsidRDefault="00757A14" w:rsidP="00410C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14" w:rsidRPr="00156C09" w:rsidRDefault="00757A14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14" w:rsidRPr="00156C09" w:rsidRDefault="00757A14" w:rsidP="00410C1E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14" w:rsidRPr="00156C09" w:rsidRDefault="00757A14" w:rsidP="0077081D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A14" w:rsidRPr="00156C09" w:rsidRDefault="00757A14" w:rsidP="00410C1E">
            <w:pPr>
              <w:rPr>
                <w:rFonts w:ascii="Arial" w:hAnsi="Arial" w:cs="Arial"/>
              </w:rPr>
            </w:pP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rPr>
                <w:rFonts w:ascii="Arial" w:hAnsi="Arial" w:cs="Arial"/>
              </w:rPr>
            </w:pP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1258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B373F" w:rsidRPr="008B7A2F" w:rsidTr="00174C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76047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45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</w:tbl>
    <w:p w:rsidR="008F1622" w:rsidRDefault="008F1622" w:rsidP="00D47A6E">
      <w:pPr>
        <w:ind w:left="708"/>
        <w:rPr>
          <w:rFonts w:ascii="Arial" w:hAnsi="Arial" w:cs="Arial"/>
        </w:rPr>
      </w:pPr>
    </w:p>
    <w:p w:rsidR="008F1622" w:rsidRDefault="008F162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A6E" w:rsidRPr="00156C09" w:rsidRDefault="00D47A6E" w:rsidP="00D47A6E">
      <w:pPr>
        <w:ind w:left="708"/>
        <w:rPr>
          <w:rFonts w:ascii="Arial" w:hAnsi="Arial" w:cs="Arial"/>
        </w:rPr>
      </w:pPr>
    </w:p>
    <w:p w:rsidR="00D47A6E" w:rsidRDefault="00D47A6E" w:rsidP="00D47A6E">
      <w:pPr>
        <w:jc w:val="right"/>
        <w:rPr>
          <w:rFonts w:ascii="Arial" w:hAnsi="Arial" w:cs="Arial"/>
        </w:rPr>
      </w:pPr>
    </w:p>
    <w:p w:rsidR="00D47A6E" w:rsidRDefault="00F501F2" w:rsidP="008F162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47A6E">
        <w:rPr>
          <w:rFonts w:ascii="Arial" w:hAnsi="Arial" w:cs="Arial"/>
        </w:rPr>
        <w:t>Продолжение табл. 10</w:t>
      </w:r>
    </w:p>
    <w:p w:rsidR="00D47A6E" w:rsidRPr="00156C09" w:rsidRDefault="00F501F2" w:rsidP="008F162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1622">
        <w:rPr>
          <w:rFonts w:ascii="Arial" w:hAnsi="Arial" w:cs="Arial"/>
        </w:rPr>
        <w:t xml:space="preserve">    </w:t>
      </w:r>
      <w:r w:rsidR="00D47A6E">
        <w:rPr>
          <w:rFonts w:ascii="Arial" w:hAnsi="Arial" w:cs="Arial"/>
        </w:rPr>
        <w:t>единиц</w:t>
      </w:r>
    </w:p>
    <w:tbl>
      <w:tblPr>
        <w:tblW w:w="92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22"/>
      </w:tblGrid>
      <w:tr w:rsidR="00D47A6E" w:rsidRPr="00156C09" w:rsidTr="008F162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7A6E" w:rsidRPr="00156C09" w:rsidRDefault="00863656" w:rsidP="00410C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>по видам</w:t>
            </w:r>
            <w:r>
              <w:rPr>
                <w:rFonts w:ascii="Arial" w:hAnsi="Arial" w:cs="Arial"/>
              </w:rPr>
              <w:br/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D47A6E" w:rsidRPr="00156C09" w:rsidTr="008F1622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7A6E" w:rsidRPr="00156C09" w:rsidRDefault="00D47A6E" w:rsidP="00410C1E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B33B4E" w:rsidRPr="00156C09" w:rsidTr="008F162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B4E" w:rsidRPr="00156C09" w:rsidRDefault="00B33B4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B4E" w:rsidRPr="00156C09" w:rsidRDefault="00B33B4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B4E" w:rsidRPr="00156C09" w:rsidRDefault="00B33B4E" w:rsidP="00B33B4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B4E" w:rsidRPr="00156C09" w:rsidRDefault="00B33B4E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B4E" w:rsidRPr="00156C09" w:rsidRDefault="00B33B4E" w:rsidP="00B33B4E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33B4E" w:rsidRPr="00156C09" w:rsidTr="008F162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B4E" w:rsidRPr="00156C09" w:rsidRDefault="00B33B4E" w:rsidP="00410C1E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B4E" w:rsidRPr="00156C09" w:rsidRDefault="00B33B4E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B4E" w:rsidRPr="00156C09" w:rsidRDefault="00B33B4E" w:rsidP="00410C1E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B4E" w:rsidRPr="00156C09" w:rsidRDefault="00B33B4E" w:rsidP="0077081D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B4E" w:rsidRPr="00156C09" w:rsidRDefault="00B33B4E" w:rsidP="00410C1E">
            <w:pPr>
              <w:rPr>
                <w:rFonts w:ascii="Arial" w:hAnsi="Arial" w:cs="Arial"/>
              </w:rPr>
            </w:pP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373F" w:rsidRPr="00156C09" w:rsidTr="008F16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Pr="00156C09" w:rsidRDefault="009B373F" w:rsidP="00673565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77081D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56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B373F" w:rsidRDefault="009B373F" w:rsidP="009B373F">
            <w:pPr>
              <w:ind w:right="39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</w:tbl>
    <w:p w:rsidR="007778DC" w:rsidRDefault="007778DC" w:rsidP="00D47A6E">
      <w:pPr>
        <w:ind w:left="708"/>
        <w:rPr>
          <w:rFonts w:ascii="Arial" w:hAnsi="Arial" w:cs="Arial"/>
        </w:rPr>
      </w:pPr>
    </w:p>
    <w:p w:rsidR="007778DC" w:rsidRDefault="00777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Pr="00982818" w:rsidRDefault="00B141D1" w:rsidP="001F5FFC">
      <w:pPr>
        <w:jc w:val="right"/>
        <w:rPr>
          <w:sz w:val="16"/>
          <w:szCs w:val="16"/>
        </w:rPr>
      </w:pPr>
    </w:p>
    <w:p w:rsidR="005B3565" w:rsidRPr="001E2F1C" w:rsidRDefault="00B141D1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54EF4">
        <w:rPr>
          <w:rFonts w:ascii="Arial" w:hAnsi="Arial" w:cs="Arial"/>
          <w:b/>
          <w:sz w:val="24"/>
          <w:szCs w:val="24"/>
        </w:rPr>
        <w:t>11.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2F1C">
        <w:rPr>
          <w:rFonts w:ascii="Arial" w:hAnsi="Arial" w:cs="Arial"/>
          <w:b/>
          <w:sz w:val="24"/>
          <w:szCs w:val="24"/>
        </w:rPr>
        <w:t>Р</w:t>
      </w:r>
      <w:r w:rsidR="009D63DA" w:rsidRPr="001E2F1C">
        <w:rPr>
          <w:rFonts w:ascii="Arial" w:hAnsi="Arial" w:cs="Arial"/>
          <w:b/>
          <w:sz w:val="24"/>
          <w:szCs w:val="24"/>
        </w:rPr>
        <w:t>аспределение организаций, филиалов</w:t>
      </w:r>
    </w:p>
    <w:p w:rsidR="005B3565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 xml:space="preserve">и структурных подразделений по видам </w:t>
      </w:r>
      <w:r w:rsidR="00CD795A">
        <w:rPr>
          <w:rFonts w:ascii="Arial" w:hAnsi="Arial" w:cs="Arial"/>
          <w:b/>
          <w:sz w:val="24"/>
          <w:szCs w:val="24"/>
        </w:rPr>
        <w:t xml:space="preserve">экономической </w:t>
      </w:r>
      <w:r w:rsidRPr="001E2F1C">
        <w:rPr>
          <w:rFonts w:ascii="Arial" w:hAnsi="Arial" w:cs="Arial"/>
          <w:b/>
          <w:sz w:val="24"/>
          <w:szCs w:val="24"/>
        </w:rPr>
        <w:t>деятельности</w:t>
      </w:r>
    </w:p>
    <w:p w:rsidR="00B141D1" w:rsidRPr="001E2F1C" w:rsidRDefault="009D63DA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1E2F1C">
        <w:rPr>
          <w:rFonts w:ascii="Arial" w:hAnsi="Arial" w:cs="Arial"/>
          <w:b/>
          <w:sz w:val="24"/>
          <w:szCs w:val="24"/>
        </w:rPr>
        <w:t>и формам собственности</w:t>
      </w:r>
    </w:p>
    <w:p w:rsidR="00B141D1" w:rsidRPr="00156C09" w:rsidRDefault="00B141D1" w:rsidP="00B141D1">
      <w:pPr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t xml:space="preserve">на 1 </w:t>
      </w:r>
      <w:r w:rsidR="00E1482A">
        <w:rPr>
          <w:rFonts w:ascii="Arial" w:hAnsi="Arial" w:cs="Arial"/>
        </w:rPr>
        <w:t>января</w:t>
      </w:r>
      <w:r w:rsidR="00AC043E">
        <w:rPr>
          <w:rFonts w:ascii="Arial" w:hAnsi="Arial" w:cs="Arial"/>
        </w:rPr>
        <w:t xml:space="preserve"> </w:t>
      </w:r>
      <w:r w:rsidRPr="00156C09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05632A">
        <w:rPr>
          <w:rFonts w:ascii="Arial" w:hAnsi="Arial" w:cs="Arial"/>
        </w:rPr>
        <w:t>2</w:t>
      </w:r>
      <w:r w:rsidRPr="00156C09">
        <w:rPr>
          <w:rFonts w:ascii="Arial" w:hAnsi="Arial" w:cs="Arial"/>
        </w:rPr>
        <w:t xml:space="preserve"> года</w:t>
      </w:r>
    </w:p>
    <w:p w:rsidR="00B141D1" w:rsidRPr="00156C09" w:rsidRDefault="00F501F2" w:rsidP="00021E67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01AFC">
        <w:rPr>
          <w:rFonts w:ascii="Arial" w:hAnsi="Arial" w:cs="Arial"/>
        </w:rPr>
        <w:t>единиц</w:t>
      </w:r>
    </w:p>
    <w:tbl>
      <w:tblPr>
        <w:tblW w:w="9489" w:type="dxa"/>
        <w:tblInd w:w="-72" w:type="dxa"/>
        <w:tblLayout w:type="fixed"/>
        <w:tblLook w:val="0000"/>
      </w:tblPr>
      <w:tblGrid>
        <w:gridCol w:w="2434"/>
        <w:gridCol w:w="1008"/>
        <w:gridCol w:w="924"/>
        <w:gridCol w:w="1050"/>
        <w:gridCol w:w="895"/>
        <w:gridCol w:w="1008"/>
        <w:gridCol w:w="910"/>
        <w:gridCol w:w="1260"/>
      </w:tblGrid>
      <w:tr w:rsidR="00B141D1" w:rsidRPr="00156C09" w:rsidTr="00982818">
        <w:trPr>
          <w:trHeight w:val="401"/>
        </w:trPr>
        <w:tc>
          <w:tcPr>
            <w:tcW w:w="24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60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FA6480" w:rsidRPr="00156C09" w:rsidTr="00FA6480">
        <w:trPr>
          <w:trHeight w:val="715"/>
        </w:trPr>
        <w:tc>
          <w:tcPr>
            <w:tcW w:w="2434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FA6480" w:rsidRPr="00FA6480" w:rsidTr="00FA6480">
        <w:trPr>
          <w:trHeight w:val="238"/>
        </w:trPr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FA6480" w:rsidRDefault="00B141D1" w:rsidP="00B141D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61BFB" w:rsidRPr="00156C09" w:rsidTr="00E61BFB">
        <w:trPr>
          <w:trHeight w:val="40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56C09" w:rsidRDefault="00E61BFB" w:rsidP="00AB31B5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В с е </w:t>
            </w:r>
            <w:proofErr w:type="gramStart"/>
            <w:r w:rsidRPr="00156C09">
              <w:rPr>
                <w:rFonts w:ascii="Arial" w:hAnsi="Arial" w:cs="Arial"/>
              </w:rPr>
              <w:t>г</w:t>
            </w:r>
            <w:proofErr w:type="gramEnd"/>
            <w:r w:rsidRPr="00156C09">
              <w:rPr>
                <w:rFonts w:ascii="Arial" w:hAnsi="Arial" w:cs="Arial"/>
              </w:rPr>
              <w:t xml:space="preserve"> 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</w:tr>
      <w:tr w:rsidR="00E61BFB" w:rsidRPr="00156C09" w:rsidTr="00E61BFB">
        <w:trPr>
          <w:trHeight w:val="3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405CDA" w:rsidRDefault="00E61BFB" w:rsidP="00AB31B5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</w:p>
        </w:tc>
      </w:tr>
      <w:tr w:rsidR="00E61BFB" w:rsidRPr="00156C09" w:rsidTr="00E61BFB">
        <w:trPr>
          <w:trHeight w:val="111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E61BFB" w:rsidRPr="00156C09" w:rsidTr="00E61BFB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61BFB" w:rsidRPr="00156C09" w:rsidTr="00E61BFB">
        <w:trPr>
          <w:trHeight w:val="64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E61BFB" w:rsidRPr="00156C09" w:rsidTr="00E61BFB">
        <w:trPr>
          <w:trHeight w:val="13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 xml:space="preserve">обеспечение электрической энергией, газом и паром; </w:t>
            </w:r>
            <w:proofErr w:type="spellStart"/>
            <w:r w:rsidRPr="001F5FFC">
              <w:rPr>
                <w:rFonts w:ascii="Arial" w:hAnsi="Arial" w:cs="Arial"/>
                <w:sz w:val="22"/>
                <w:szCs w:val="22"/>
              </w:rPr>
              <w:t>кондициони-рование</w:t>
            </w:r>
            <w:proofErr w:type="spellEnd"/>
            <w:r w:rsidRPr="001F5FFC">
              <w:rPr>
                <w:rFonts w:ascii="Arial" w:hAnsi="Arial" w:cs="Arial"/>
                <w:sz w:val="22"/>
                <w:szCs w:val="22"/>
              </w:rPr>
              <w:t xml:space="preserve"> воздуха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B" w:rsidRPr="00156C09" w:rsidTr="00E61BFB">
        <w:trPr>
          <w:trHeight w:val="18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61BFB" w:rsidRPr="00156C09" w:rsidTr="00E61BFB">
        <w:trPr>
          <w:trHeight w:val="286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61BFB" w:rsidRPr="00156C09" w:rsidTr="00E61BFB">
        <w:trPr>
          <w:trHeight w:val="1103"/>
        </w:trPr>
        <w:tc>
          <w:tcPr>
            <w:tcW w:w="2434" w:type="dxa"/>
            <w:tcBorders>
              <w:top w:val="nil"/>
              <w:left w:val="nil"/>
              <w:right w:val="nil"/>
            </w:tcBorders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7226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7046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E61BFB" w:rsidRPr="00156C09" w:rsidTr="00E61BFB">
        <w:trPr>
          <w:trHeight w:val="487"/>
        </w:trPr>
        <w:tc>
          <w:tcPr>
            <w:tcW w:w="2434" w:type="dxa"/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1677</w:t>
            </w:r>
          </w:p>
        </w:tc>
        <w:tc>
          <w:tcPr>
            <w:tcW w:w="924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05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895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1532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1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60" w:type="dxa"/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61BFB" w:rsidRPr="00156C09" w:rsidTr="00E61BFB">
        <w:trPr>
          <w:trHeight w:val="1074"/>
        </w:trPr>
        <w:tc>
          <w:tcPr>
            <w:tcW w:w="2434" w:type="dxa"/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</w:t>
            </w:r>
          </w:p>
        </w:tc>
        <w:tc>
          <w:tcPr>
            <w:tcW w:w="924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5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5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746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61BFB" w:rsidRPr="00156C09" w:rsidTr="00E61BFB">
        <w:trPr>
          <w:trHeight w:val="251"/>
        </w:trPr>
        <w:tc>
          <w:tcPr>
            <w:tcW w:w="2434" w:type="dxa"/>
            <w:vAlign w:val="bottom"/>
          </w:tcPr>
          <w:p w:rsidR="00E61BFB" w:rsidRPr="001F5FFC" w:rsidRDefault="00E61BFB" w:rsidP="00AB31B5">
            <w:pPr>
              <w:rPr>
                <w:rFonts w:ascii="Arial" w:hAnsi="Arial" w:cs="Arial"/>
                <w:sz w:val="22"/>
                <w:szCs w:val="22"/>
              </w:rPr>
            </w:pPr>
            <w:r w:rsidRPr="001F5FFC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</w:t>
            </w:r>
          </w:p>
        </w:tc>
        <w:tc>
          <w:tcPr>
            <w:tcW w:w="924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5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895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1008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10" w:type="dxa"/>
            <w:vAlign w:val="bottom"/>
          </w:tcPr>
          <w:p w:rsidR="00E61BFB" w:rsidRDefault="00E61BFB" w:rsidP="00E61BF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60" w:type="dxa"/>
            <w:vAlign w:val="bottom"/>
          </w:tcPr>
          <w:p w:rsidR="00E61BFB" w:rsidRDefault="00E61BFB" w:rsidP="00E61BFB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982818" w:rsidRDefault="009828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2151" w:rsidRPr="00C85739" w:rsidRDefault="009A2151" w:rsidP="00342EB1">
      <w:pPr>
        <w:jc w:val="right"/>
        <w:rPr>
          <w:rFonts w:ascii="Arial" w:hAnsi="Arial" w:cs="Arial"/>
        </w:rPr>
      </w:pPr>
    </w:p>
    <w:p w:rsidR="00B141D1" w:rsidRDefault="00B141D1" w:rsidP="00342EB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Продолжение табл. 11</w:t>
      </w:r>
    </w:p>
    <w:p w:rsidR="00B141D1" w:rsidRPr="00156C09" w:rsidRDefault="00D01AFC" w:rsidP="00B141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единиц</w:t>
      </w:r>
    </w:p>
    <w:tbl>
      <w:tblPr>
        <w:tblW w:w="9503" w:type="dxa"/>
        <w:tblInd w:w="-72" w:type="dxa"/>
        <w:tblLayout w:type="fixed"/>
        <w:tblLook w:val="0000"/>
      </w:tblPr>
      <w:tblGrid>
        <w:gridCol w:w="2616"/>
        <w:gridCol w:w="938"/>
        <w:gridCol w:w="952"/>
        <w:gridCol w:w="1008"/>
        <w:gridCol w:w="909"/>
        <w:gridCol w:w="1036"/>
        <w:gridCol w:w="882"/>
        <w:gridCol w:w="1162"/>
      </w:tblGrid>
      <w:tr w:rsidR="00B141D1" w:rsidRPr="00156C09">
        <w:trPr>
          <w:trHeight w:val="401"/>
        </w:trPr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141D1" w:rsidRPr="00156C09" w:rsidRDefault="00BF32CC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B141D1"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59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D1418F" w:rsidP="00D14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B141D1" w:rsidRPr="00156C09">
              <w:rPr>
                <w:rFonts w:ascii="Arial" w:hAnsi="Arial" w:cs="Arial"/>
              </w:rPr>
              <w:t>по формам собственности</w:t>
            </w:r>
            <w:r w:rsidR="00777180">
              <w:rPr>
                <w:rFonts w:ascii="Arial" w:hAnsi="Arial" w:cs="Arial"/>
              </w:rPr>
              <w:t>:</w:t>
            </w:r>
          </w:p>
        </w:tc>
      </w:tr>
      <w:tr w:rsidR="00B141D1" w:rsidRPr="00156C09">
        <w:trPr>
          <w:trHeight w:val="715"/>
        </w:trPr>
        <w:tc>
          <w:tcPr>
            <w:tcW w:w="2616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  <w:tcBorders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156C09">
              <w:rPr>
                <w:rFonts w:ascii="Arial" w:hAnsi="Arial" w:cs="Arial"/>
                <w:sz w:val="22"/>
                <w:szCs w:val="22"/>
              </w:rPr>
              <w:t>осу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дарст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вен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</w:t>
            </w:r>
            <w:r w:rsidRPr="00156C09">
              <w:rPr>
                <w:rFonts w:ascii="Arial" w:hAnsi="Arial" w:cs="Arial"/>
                <w:sz w:val="22"/>
                <w:szCs w:val="22"/>
              </w:rPr>
              <w:t>уни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ципаль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ч</w:t>
            </w:r>
            <w:r w:rsidRPr="00156C09">
              <w:rPr>
                <w:rFonts w:ascii="Arial" w:hAnsi="Arial" w:cs="Arial"/>
                <w:sz w:val="22"/>
                <w:szCs w:val="22"/>
              </w:rPr>
              <w:t>аст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156C09">
              <w:rPr>
                <w:rFonts w:ascii="Arial" w:hAnsi="Arial" w:cs="Arial"/>
                <w:sz w:val="22"/>
                <w:szCs w:val="22"/>
              </w:rPr>
              <w:t>ме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шанная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россий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156C09">
              <w:rPr>
                <w:rFonts w:ascii="Arial" w:hAnsi="Arial" w:cs="Arial"/>
                <w:sz w:val="22"/>
                <w:szCs w:val="22"/>
              </w:rPr>
              <w:t>ская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ино-стран-ная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B3245D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Pr="00B3245D">
              <w:rPr>
                <w:rFonts w:ascii="Arial" w:hAnsi="Arial" w:cs="Arial"/>
                <w:sz w:val="22"/>
                <w:szCs w:val="22"/>
              </w:rPr>
              <w:t>овмест-ная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россий-ская</w:t>
            </w:r>
            <w:proofErr w:type="spellEnd"/>
            <w:r w:rsidRPr="00B3245D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B3245D">
              <w:rPr>
                <w:rFonts w:ascii="Arial" w:hAnsi="Arial" w:cs="Arial"/>
                <w:sz w:val="22"/>
                <w:szCs w:val="22"/>
              </w:rPr>
              <w:t>ино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B3245D">
              <w:rPr>
                <w:rFonts w:ascii="Arial" w:hAnsi="Arial" w:cs="Arial"/>
                <w:sz w:val="22"/>
                <w:szCs w:val="22"/>
              </w:rPr>
              <w:t>странная</w:t>
            </w:r>
            <w:proofErr w:type="spellEnd"/>
          </w:p>
        </w:tc>
      </w:tr>
      <w:tr w:rsidR="00B141D1" w:rsidRPr="002650A4">
        <w:trPr>
          <w:trHeight w:val="90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41D1" w:rsidRPr="002650A4" w:rsidRDefault="00B141D1" w:rsidP="00B14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981" w:rsidRPr="00156C09" w:rsidTr="000B4981">
        <w:trPr>
          <w:trHeight w:val="641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</w:t>
            </w:r>
            <w:proofErr w:type="spellStart"/>
            <w:proofErr w:type="gramStart"/>
            <w:r w:rsidRPr="00C85739">
              <w:rPr>
                <w:rFonts w:ascii="Arial" w:hAnsi="Arial" w:cs="Arial"/>
                <w:sz w:val="22"/>
                <w:szCs w:val="22"/>
              </w:rPr>
              <w:t>финан-совая</w:t>
            </w:r>
            <w:proofErr w:type="spellEnd"/>
            <w:proofErr w:type="gramEnd"/>
            <w:r w:rsidRPr="00C85739">
              <w:rPr>
                <w:rFonts w:ascii="Arial" w:hAnsi="Arial" w:cs="Arial"/>
                <w:sz w:val="22"/>
                <w:szCs w:val="22"/>
              </w:rPr>
              <w:t xml:space="preserve"> и страховая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0B4981" w:rsidRPr="00156C09" w:rsidTr="000B4981">
        <w:trPr>
          <w:trHeight w:val="106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деятельность по операциям с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недви-жимым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имуществом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B4981" w:rsidRPr="00156C09" w:rsidTr="000B4981">
        <w:trPr>
          <w:trHeight w:val="1046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0B4981" w:rsidRPr="00156C09" w:rsidTr="000B4981">
        <w:trPr>
          <w:trHeight w:val="141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B4981" w:rsidRPr="00156C09" w:rsidTr="000B4981">
        <w:trPr>
          <w:trHeight w:val="145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 xml:space="preserve">государственное управление и обеспечение военной безопасности; </w:t>
            </w:r>
            <w:proofErr w:type="spellStart"/>
            <w:r w:rsidRPr="00C85739">
              <w:rPr>
                <w:rFonts w:ascii="Arial" w:hAnsi="Arial" w:cs="Arial"/>
                <w:sz w:val="22"/>
                <w:szCs w:val="22"/>
              </w:rPr>
              <w:t>соци-альное</w:t>
            </w:r>
            <w:proofErr w:type="spellEnd"/>
            <w:r w:rsidRPr="00C857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обеспечение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4981" w:rsidRPr="00156C09" w:rsidTr="000B4981">
        <w:trPr>
          <w:trHeight w:val="487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4981" w:rsidRPr="00156C09" w:rsidTr="000B4981">
        <w:trPr>
          <w:trHeight w:val="1032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B4981" w:rsidRPr="00156C09" w:rsidTr="000B4981">
        <w:trPr>
          <w:trHeight w:val="12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503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B4981" w:rsidRPr="00156C09" w:rsidTr="000B4981">
        <w:trPr>
          <w:trHeight w:val="697"/>
        </w:trPr>
        <w:tc>
          <w:tcPr>
            <w:tcW w:w="2616" w:type="dxa"/>
            <w:tcBorders>
              <w:top w:val="nil"/>
              <w:left w:val="nil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2442</w:t>
            </w: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09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1036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B4981" w:rsidRPr="00156C09" w:rsidTr="000B4981">
        <w:trPr>
          <w:trHeight w:val="71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Pr="00C85739" w:rsidRDefault="000B4981" w:rsidP="00220B10">
            <w:pPr>
              <w:rPr>
                <w:rFonts w:ascii="Arial" w:hAnsi="Arial" w:cs="Arial"/>
                <w:sz w:val="22"/>
                <w:szCs w:val="22"/>
              </w:rPr>
            </w:pPr>
            <w:r w:rsidRPr="00C85739">
              <w:rPr>
                <w:rFonts w:ascii="Arial" w:hAnsi="Arial" w:cs="Arial"/>
                <w:sz w:val="22"/>
                <w:szCs w:val="22"/>
              </w:rPr>
              <w:t>иные виды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4981" w:rsidRDefault="000B4981" w:rsidP="000B4981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85739" w:rsidRDefault="00C85739" w:rsidP="00B141D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A200D" w:rsidRDefault="00C8573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141D1" w:rsidRPr="00FD2D3F">
        <w:rPr>
          <w:rFonts w:ascii="Arial" w:hAnsi="Arial" w:cs="Arial"/>
          <w:b/>
          <w:sz w:val="24"/>
          <w:szCs w:val="24"/>
        </w:rPr>
        <w:lastRenderedPageBreak/>
        <w:t xml:space="preserve">12. </w:t>
      </w:r>
      <w:r w:rsidR="00B141D1" w:rsidRPr="00FD2D3F">
        <w:rPr>
          <w:rFonts w:ascii="Arial" w:hAnsi="Arial" w:cs="Arial"/>
          <w:b/>
          <w:bCs/>
          <w:sz w:val="24"/>
          <w:szCs w:val="24"/>
        </w:rPr>
        <w:t>К</w:t>
      </w:r>
      <w:r w:rsidR="007A200D">
        <w:rPr>
          <w:rFonts w:ascii="Arial" w:hAnsi="Arial" w:cs="Arial"/>
          <w:b/>
          <w:bCs/>
          <w:sz w:val="24"/>
          <w:szCs w:val="24"/>
        </w:rPr>
        <w:t>оличество организаций, филиалов и структурных</w:t>
      </w:r>
    </w:p>
    <w:p w:rsidR="00B141D1" w:rsidRDefault="007A200D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подразделений по формам собственности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E1482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73070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-72" w:type="dxa"/>
        <w:tblLayout w:type="fixed"/>
        <w:tblLook w:val="0000"/>
      </w:tblPr>
      <w:tblGrid>
        <w:gridCol w:w="2880"/>
        <w:gridCol w:w="1105"/>
        <w:gridCol w:w="1055"/>
        <w:gridCol w:w="1080"/>
        <w:gridCol w:w="1080"/>
        <w:gridCol w:w="1260"/>
        <w:gridCol w:w="1071"/>
      </w:tblGrid>
      <w:tr w:rsidR="00B141D1" w:rsidRPr="00156C09" w:rsidTr="0073070D">
        <w:trPr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904C7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904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A75BAA">
              <w:rPr>
                <w:rFonts w:ascii="Arial" w:hAnsi="Arial" w:cs="Arial"/>
              </w:rPr>
              <w:t>2</w:t>
            </w:r>
            <w:r w:rsidR="00904C7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904C77" w:rsidRPr="00156C09" w:rsidTr="0073070D">
        <w:trPr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C77" w:rsidRPr="00156C09" w:rsidRDefault="00904C7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904C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904C77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4C77" w:rsidRPr="00156C09" w:rsidRDefault="00904C77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904C77" w:rsidRPr="00156C09" w:rsidTr="0073070D">
        <w:trPr>
          <w:trHeight w:val="333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B141D1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77081D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77081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B141D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B141D1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C77" w:rsidRPr="00156C09" w:rsidRDefault="00904C77" w:rsidP="00B141D1">
            <w:pPr>
              <w:rPr>
                <w:rFonts w:ascii="Arial" w:hAnsi="Arial" w:cs="Arial"/>
              </w:rPr>
            </w:pPr>
          </w:p>
        </w:tc>
      </w:tr>
      <w:tr w:rsidR="006C327E" w:rsidRPr="00643422" w:rsidTr="006C327E">
        <w:trPr>
          <w:trHeight w:val="60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156C09" w:rsidRDefault="006C327E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A00BF2" w:rsidRDefault="006C327E" w:rsidP="00AC4144">
            <w:pPr>
              <w:ind w:right="170"/>
              <w:jc w:val="right"/>
              <w:rPr>
                <w:rFonts w:ascii="Arial" w:hAnsi="Arial" w:cs="Arial"/>
              </w:rPr>
            </w:pPr>
            <w:r w:rsidRPr="00A00BF2">
              <w:rPr>
                <w:rFonts w:ascii="Arial" w:hAnsi="Arial" w:cs="Arial"/>
              </w:rPr>
              <w:t>100,0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6C327E" w:rsidRPr="00643422" w:rsidTr="006C327E">
        <w:trPr>
          <w:trHeight w:val="5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405CDA" w:rsidRDefault="006C327E" w:rsidP="00AC4144">
            <w:pPr>
              <w:ind w:left="708"/>
              <w:rPr>
                <w:rFonts w:ascii="Arial" w:hAnsi="Arial" w:cs="Arial"/>
                <w:iCs/>
              </w:rPr>
            </w:pPr>
            <w:r w:rsidRPr="00405CDA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A00BF2" w:rsidRDefault="006C327E" w:rsidP="00AC4144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6C327E" w:rsidRPr="00643422" w:rsidTr="006C327E">
        <w:trPr>
          <w:trHeight w:val="80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156C09" w:rsidRDefault="006C327E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государственная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BA5965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A59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6C327E" w:rsidRPr="00643422" w:rsidTr="006C327E">
        <w:trPr>
          <w:trHeight w:val="91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156C09" w:rsidRDefault="006C327E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муниципальная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</w:tr>
      <w:tr w:rsidR="006C327E" w:rsidRPr="00643422" w:rsidTr="006C327E">
        <w:trPr>
          <w:trHeight w:val="161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D95841" w:rsidRDefault="006C327E" w:rsidP="00AC4144">
            <w:pPr>
              <w:rPr>
                <w:rFonts w:ascii="Arial" w:hAnsi="Arial" w:cs="Arial"/>
              </w:rPr>
            </w:pPr>
            <w:r w:rsidRPr="00D95841">
              <w:rPr>
                <w:rFonts w:ascii="Arial" w:hAnsi="Arial" w:cs="Arial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 w:rsidR="006C327E" w:rsidRPr="00643422" w:rsidTr="006C327E">
        <w:trPr>
          <w:trHeight w:val="71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156C09" w:rsidRDefault="006C327E" w:rsidP="00AC4144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частная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33975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6C327E" w:rsidTr="006C327E">
        <w:trPr>
          <w:trHeight w:val="90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смешанная российская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76,6</w:t>
            </w:r>
          </w:p>
        </w:tc>
      </w:tr>
      <w:tr w:rsidR="006C327E" w:rsidTr="006C327E">
        <w:trPr>
          <w:trHeight w:val="89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Pr="00E50409" w:rsidRDefault="006C327E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 w:rsidR="006C327E" w:rsidTr="006C327E">
        <w:trPr>
          <w:trHeight w:val="1258"/>
        </w:trPr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6C327E" w:rsidRPr="00E50409" w:rsidRDefault="006C327E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совместная российская и иностранная собственность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</w:t>
            </w: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96,0</w:t>
            </w:r>
          </w:p>
        </w:tc>
      </w:tr>
      <w:tr w:rsidR="006C327E" w:rsidTr="006C327E">
        <w:trPr>
          <w:trHeight w:val="911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AC4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формы собственности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7708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66036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660365"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327E" w:rsidRDefault="006C327E" w:rsidP="006C327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</w:tbl>
    <w:p w:rsidR="00B141D1" w:rsidRPr="00670BEF" w:rsidRDefault="00B141D1" w:rsidP="00B141D1">
      <w:pPr>
        <w:rPr>
          <w:rFonts w:ascii="Arial" w:hAnsi="Arial" w:cs="Arial"/>
        </w:rPr>
      </w:pP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br w:type="page"/>
      </w:r>
    </w:p>
    <w:p w:rsidR="00617549" w:rsidRDefault="00617549" w:rsidP="00B141D1">
      <w:pPr>
        <w:jc w:val="center"/>
        <w:rPr>
          <w:rFonts w:ascii="Arial" w:hAnsi="Arial" w:cs="Arial"/>
          <w:b/>
          <w:caps/>
        </w:rPr>
      </w:pPr>
    </w:p>
    <w:p w:rsidR="00B141D1" w:rsidRPr="00A45486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13. </w:t>
      </w:r>
      <w:r w:rsidRPr="00A45486">
        <w:rPr>
          <w:rFonts w:ascii="Arial" w:hAnsi="Arial" w:cs="Arial"/>
          <w:b/>
        </w:rPr>
        <w:t>Распределение организаций</w:t>
      </w:r>
    </w:p>
    <w:p w:rsidR="00B141D1" w:rsidRPr="001A1BF9" w:rsidRDefault="00B141D1" w:rsidP="00B141D1">
      <w:pPr>
        <w:jc w:val="center"/>
        <w:rPr>
          <w:rFonts w:ascii="Arial" w:hAnsi="Arial" w:cs="Arial"/>
          <w:b/>
          <w:caps/>
        </w:rPr>
      </w:pPr>
      <w:r w:rsidRPr="00A45486">
        <w:rPr>
          <w:rFonts w:ascii="Arial" w:hAnsi="Arial" w:cs="Arial"/>
          <w:b/>
        </w:rPr>
        <w:t>по формам собственности</w:t>
      </w:r>
    </w:p>
    <w:p w:rsidR="00B141D1" w:rsidRPr="00C7624B" w:rsidRDefault="00B141D1" w:rsidP="00B141D1">
      <w:pPr>
        <w:jc w:val="center"/>
        <w:rPr>
          <w:rFonts w:ascii="Arial" w:hAnsi="Arial" w:cs="Arial"/>
        </w:rPr>
      </w:pPr>
      <w:r w:rsidRPr="00C7624B">
        <w:rPr>
          <w:rFonts w:ascii="Arial" w:hAnsi="Arial" w:cs="Arial"/>
        </w:rPr>
        <w:t xml:space="preserve">на 1 </w:t>
      </w:r>
      <w:r w:rsidR="00D10672">
        <w:rPr>
          <w:rFonts w:ascii="Arial" w:hAnsi="Arial" w:cs="Arial"/>
        </w:rPr>
        <w:t xml:space="preserve">января </w:t>
      </w:r>
      <w:r w:rsidRPr="00C7624B">
        <w:rPr>
          <w:rFonts w:ascii="Arial" w:hAnsi="Arial" w:cs="Arial"/>
        </w:rPr>
        <w:t>20</w:t>
      </w:r>
      <w:r w:rsidR="00047691">
        <w:rPr>
          <w:rFonts w:ascii="Arial" w:hAnsi="Arial" w:cs="Arial"/>
        </w:rPr>
        <w:t>2</w:t>
      </w:r>
      <w:r w:rsidR="0074460B">
        <w:rPr>
          <w:rFonts w:ascii="Arial" w:hAnsi="Arial" w:cs="Arial"/>
        </w:rPr>
        <w:t>2</w:t>
      </w:r>
      <w:r w:rsidRPr="00C7624B">
        <w:rPr>
          <w:rFonts w:ascii="Arial" w:hAnsi="Arial" w:cs="Arial"/>
        </w:rPr>
        <w:t xml:space="preserve"> года</w:t>
      </w:r>
    </w:p>
    <w:p w:rsidR="00B141D1" w:rsidRDefault="00B141D1" w:rsidP="00B141D1"/>
    <w:p w:rsidR="00617549" w:rsidRPr="00D10672" w:rsidRDefault="00617549" w:rsidP="00B141D1"/>
    <w:p w:rsidR="005B7B8C" w:rsidRPr="00D10672" w:rsidRDefault="005B7B8C" w:rsidP="00B141D1"/>
    <w:p w:rsidR="005B7B8C" w:rsidRPr="00D10672" w:rsidRDefault="005B7B8C" w:rsidP="00B141D1"/>
    <w:p w:rsidR="005B7B8C" w:rsidRPr="00D10672" w:rsidRDefault="005B7B8C" w:rsidP="00B141D1"/>
    <w:p w:rsidR="00617549" w:rsidRDefault="00617549" w:rsidP="00B141D1"/>
    <w:p w:rsidR="00617549" w:rsidRDefault="00617549" w:rsidP="00B141D1"/>
    <w:p w:rsidR="00617549" w:rsidRDefault="00617549" w:rsidP="00B141D1"/>
    <w:p w:rsidR="00B141D1" w:rsidRDefault="00991D8B" w:rsidP="009256DE">
      <w:r>
        <w:rPr>
          <w:noProof/>
        </w:rPr>
        <w:drawing>
          <wp:inline distT="0" distB="0" distL="0" distR="0">
            <wp:extent cx="5934075" cy="4467225"/>
            <wp:effectExtent l="1905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41D1" w:rsidRDefault="00B141D1" w:rsidP="00B141D1">
      <w:pPr>
        <w:rPr>
          <w:rFonts w:ascii="Arial" w:hAnsi="Arial" w:cs="Arial"/>
        </w:rPr>
      </w:pPr>
    </w:p>
    <w:p w:rsidR="00B141D1" w:rsidRDefault="00617549" w:rsidP="0061754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197669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14.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197669">
        <w:rPr>
          <w:rFonts w:ascii="Arial" w:hAnsi="Arial" w:cs="Arial"/>
          <w:b/>
          <w:bCs/>
          <w:sz w:val="24"/>
          <w:szCs w:val="24"/>
        </w:rPr>
        <w:t>оличество организаций, филиалов и</w:t>
      </w:r>
    </w:p>
    <w:p w:rsidR="00197669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структурных подразделений</w:t>
      </w:r>
    </w:p>
    <w:p w:rsidR="00B141D1" w:rsidRDefault="00197669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организационно-правовым формам</w:t>
      </w:r>
    </w:p>
    <w:p w:rsidR="00D01AFC" w:rsidRPr="00D01AFC" w:rsidRDefault="00D01AF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D01AFC">
        <w:rPr>
          <w:rFonts w:ascii="Arial" w:hAnsi="Arial" w:cs="Arial"/>
          <w:sz w:val="24"/>
          <w:szCs w:val="24"/>
        </w:rPr>
        <w:t xml:space="preserve">на 1 </w:t>
      </w:r>
      <w:r w:rsidR="00D10672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97337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01AFC">
        <w:rPr>
          <w:rFonts w:ascii="Arial" w:hAnsi="Arial" w:cs="Arial"/>
        </w:rPr>
        <w:t>единиц</w:t>
      </w:r>
    </w:p>
    <w:tbl>
      <w:tblPr>
        <w:tblW w:w="0" w:type="auto"/>
        <w:tblInd w:w="88" w:type="dxa"/>
        <w:tblLayout w:type="fixed"/>
        <w:tblLook w:val="0000"/>
      </w:tblPr>
      <w:tblGrid>
        <w:gridCol w:w="20"/>
        <w:gridCol w:w="2880"/>
        <w:gridCol w:w="1080"/>
        <w:gridCol w:w="1052"/>
        <w:gridCol w:w="1035"/>
        <w:gridCol w:w="1078"/>
        <w:gridCol w:w="1078"/>
        <w:gridCol w:w="1022"/>
      </w:tblGrid>
      <w:tr w:rsidR="00B141D1" w:rsidRPr="00156C09" w:rsidTr="0097337D">
        <w:trPr>
          <w:gridBefore w:val="1"/>
          <w:wBefore w:w="20" w:type="dxa"/>
          <w:cantSplit/>
          <w:trHeight w:val="502"/>
        </w:trPr>
        <w:tc>
          <w:tcPr>
            <w:tcW w:w="28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74460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74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1F433B">
              <w:rPr>
                <w:rFonts w:ascii="Arial" w:hAnsi="Arial" w:cs="Arial"/>
              </w:rPr>
              <w:t>2</w:t>
            </w:r>
            <w:r w:rsidR="0074460B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74460B" w:rsidRPr="00156C09" w:rsidTr="0097337D">
        <w:trPr>
          <w:gridBefore w:val="1"/>
          <w:wBefore w:w="20" w:type="dxa"/>
          <w:cantSplit/>
          <w:trHeight w:val="516"/>
        </w:trPr>
        <w:tc>
          <w:tcPr>
            <w:tcW w:w="28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60B" w:rsidRPr="00156C09" w:rsidRDefault="0074460B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7446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74460B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460B" w:rsidRPr="00156C09" w:rsidRDefault="0074460B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1B20DE" w:rsidRPr="00156C09" w:rsidTr="001B20DE">
        <w:trPr>
          <w:trHeight w:val="378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43364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38344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35512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B057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32ADC" w:rsidRDefault="001B20DE" w:rsidP="00565570">
            <w:pPr>
              <w:ind w:right="113"/>
              <w:jc w:val="right"/>
              <w:rPr>
                <w:rFonts w:ascii="Arial" w:hAnsi="Arial" w:cs="Arial"/>
              </w:rPr>
            </w:pPr>
            <w:r w:rsidRPr="00532ADC">
              <w:rPr>
                <w:rFonts w:ascii="Arial" w:hAnsi="Arial" w:cs="Arial"/>
              </w:rPr>
              <w:t>100,0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1B20DE" w:rsidRPr="00156C09" w:rsidTr="001B20DE">
        <w:trPr>
          <w:trHeight w:val="3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B057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32ADC" w:rsidRDefault="001B20DE" w:rsidP="00565570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1B20DE" w:rsidRPr="00156C09" w:rsidTr="001B20DE">
        <w:trPr>
          <w:trHeight w:val="72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31676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27199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24702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23207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68,8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1B20DE" w:rsidRPr="00156C09" w:rsidTr="001B20DE">
        <w:trPr>
          <w:trHeight w:val="383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полные товарищества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B20DE" w:rsidRPr="00156C09" w:rsidTr="001B20DE">
        <w:trPr>
          <w:trHeight w:val="93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товарищества на вере (коммандитные товарищества)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B20DE" w:rsidRPr="00156C09" w:rsidTr="001B20DE">
        <w:trPr>
          <w:trHeight w:val="879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193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 w:rsidR="001B20DE" w:rsidRPr="00156C09" w:rsidTr="001B20DE">
        <w:trPr>
          <w:trHeight w:val="892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непубличные </w:t>
            </w:r>
            <w:r w:rsidRPr="00156C09">
              <w:rPr>
                <w:rFonts w:ascii="Arial" w:hAnsi="Arial" w:cs="Arial"/>
              </w:rPr>
              <w:t>акционерные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общества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392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360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343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340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B20DE" w:rsidRPr="00156C09" w:rsidTr="001B20DE">
        <w:trPr>
          <w:trHeight w:val="874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бщества с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ограниченной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ответственностью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30494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26163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23748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22295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66,1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 w:rsidR="001B20DE" w:rsidRPr="00156C09" w:rsidTr="001B20DE">
        <w:trPr>
          <w:trHeight w:val="561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роизводственные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кооперативы</w:t>
            </w:r>
            <w:r>
              <w:rPr>
                <w:rFonts w:ascii="Arial" w:hAnsi="Arial" w:cs="Arial"/>
              </w:rPr>
              <w:t xml:space="preserve"> (артели)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143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115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107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</w:tr>
      <w:tr w:rsidR="001B20DE" w:rsidRPr="00156C09" w:rsidTr="001B20DE">
        <w:trPr>
          <w:trHeight w:val="58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156C09">
              <w:rPr>
                <w:rFonts w:ascii="Arial" w:hAnsi="Arial" w:cs="Arial"/>
              </w:rPr>
              <w:t>нитарные</w:t>
            </w:r>
            <w:r>
              <w:rPr>
                <w:rFonts w:ascii="Arial" w:hAnsi="Arial" w:cs="Arial"/>
              </w:rPr>
              <w:t xml:space="preserve"> </w:t>
            </w:r>
            <w:r w:rsidRPr="00156C09">
              <w:rPr>
                <w:rFonts w:ascii="Arial" w:hAnsi="Arial" w:cs="Arial"/>
              </w:rPr>
              <w:t>предприятия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300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274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264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1B20DE" w:rsidRPr="00156C09" w:rsidTr="001B20DE">
        <w:trPr>
          <w:trHeight w:val="1186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E44DE" w:rsidRDefault="001B20DE" w:rsidP="00565570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</w:t>
            </w:r>
            <w:r w:rsidRPr="004645D3">
              <w:rPr>
                <w:rFonts w:ascii="Arial" w:hAnsi="Arial" w:cs="Arial"/>
                <w:bCs/>
                <w:iCs/>
              </w:rPr>
              <w:t>организационно-правовые формы юридических лиц, являющихся коммерческими корпоративными и унитарными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4645D3">
              <w:rPr>
                <w:rFonts w:ascii="Arial" w:hAnsi="Arial" w:cs="Arial"/>
                <w:bCs/>
                <w:iCs/>
              </w:rPr>
              <w:t>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224F58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224F58">
              <w:rPr>
                <w:rFonts w:ascii="Arial" w:hAnsi="Arial" w:cs="Arial"/>
              </w:rPr>
              <w:t>148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C35E99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C35E99">
              <w:rPr>
                <w:rFonts w:ascii="Arial" w:hAnsi="Arial" w:cs="Arial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565570" w:rsidRDefault="001B20DE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565570">
              <w:rPr>
                <w:rFonts w:ascii="Arial" w:hAnsi="Arial" w:cs="Arial"/>
              </w:rPr>
              <w:t>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90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B05716" w:rsidRDefault="001B20DE" w:rsidP="00B05716">
            <w:pPr>
              <w:ind w:right="113"/>
              <w:jc w:val="right"/>
              <w:rPr>
                <w:rFonts w:ascii="Arial" w:hAnsi="Arial" w:cs="Arial"/>
              </w:rPr>
            </w:pPr>
            <w:r w:rsidRPr="00B05716">
              <w:rPr>
                <w:rFonts w:ascii="Arial" w:hAnsi="Arial" w:cs="Arial"/>
              </w:rPr>
              <w:t>0,3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7F72DE" w:rsidRDefault="007F72DE" w:rsidP="00B141D1">
      <w:pPr>
        <w:jc w:val="right"/>
        <w:rPr>
          <w:rFonts w:ascii="Arial" w:hAnsi="Arial" w:cs="Arial"/>
        </w:rPr>
      </w:pPr>
    </w:p>
    <w:p w:rsidR="0097337D" w:rsidRDefault="0097337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F72DE" w:rsidRDefault="007F72DE" w:rsidP="0097337D">
      <w:pPr>
        <w:rPr>
          <w:rFonts w:ascii="Arial" w:hAnsi="Arial" w:cs="Arial"/>
        </w:rPr>
      </w:pPr>
    </w:p>
    <w:p w:rsidR="00B141D1" w:rsidRDefault="00F501F2" w:rsidP="00E10534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14</w:t>
      </w:r>
    </w:p>
    <w:p w:rsidR="00B141D1" w:rsidRPr="00156C09" w:rsidRDefault="0097337D" w:rsidP="00E10534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501F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B141D1" w:rsidRPr="00156C09">
        <w:rPr>
          <w:rFonts w:ascii="Arial" w:hAnsi="Arial" w:cs="Arial"/>
        </w:rPr>
        <w:t>единиц</w:t>
      </w:r>
    </w:p>
    <w:tbl>
      <w:tblPr>
        <w:tblW w:w="9433" w:type="dxa"/>
        <w:tblInd w:w="-72" w:type="dxa"/>
        <w:tblLayout w:type="fixed"/>
        <w:tblLook w:val="0000"/>
      </w:tblPr>
      <w:tblGrid>
        <w:gridCol w:w="3240"/>
        <w:gridCol w:w="1080"/>
        <w:gridCol w:w="1054"/>
        <w:gridCol w:w="979"/>
        <w:gridCol w:w="1008"/>
        <w:gridCol w:w="1050"/>
        <w:gridCol w:w="1022"/>
      </w:tblGrid>
      <w:tr w:rsidR="00B141D1" w:rsidRPr="00156C09" w:rsidTr="00E10534">
        <w:trPr>
          <w:cantSplit/>
          <w:trHeight w:val="502"/>
        </w:trPr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F32CC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B141D1" w:rsidRPr="00156C09">
              <w:rPr>
                <w:rFonts w:ascii="Arial" w:hAnsi="Arial" w:cs="Arial"/>
              </w:rPr>
              <w:t>оличество организаций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141D1" w:rsidRDefault="00B141D1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047691">
              <w:rPr>
                <w:rFonts w:ascii="Arial" w:hAnsi="Arial" w:cs="Arial"/>
              </w:rPr>
              <w:t>2</w:t>
            </w:r>
            <w:r w:rsidR="007E1EA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B141D1" w:rsidRPr="00156C09" w:rsidRDefault="00B141D1" w:rsidP="007E1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885DF3">
              <w:rPr>
                <w:rFonts w:ascii="Arial" w:hAnsi="Arial" w:cs="Arial"/>
              </w:rPr>
              <w:t>2</w:t>
            </w:r>
            <w:r w:rsidR="007E1EA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7E1EA8" w:rsidRPr="00156C09" w:rsidTr="00E10534">
        <w:trPr>
          <w:cantSplit/>
          <w:trHeight w:val="516"/>
        </w:trPr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EA8" w:rsidRPr="00156C09" w:rsidRDefault="007E1EA8" w:rsidP="00B141D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156C09" w:rsidRDefault="007E1EA8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 г.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047691" w:rsidRDefault="007E1EA8" w:rsidP="0077081D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2020 г.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047691" w:rsidRDefault="007E1EA8" w:rsidP="0077081D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047691" w:rsidRDefault="007E1EA8" w:rsidP="007E1EA8">
            <w:pPr>
              <w:jc w:val="center"/>
              <w:rPr>
                <w:rFonts w:ascii="Arial" w:hAnsi="Arial" w:cs="Arial"/>
              </w:rPr>
            </w:pPr>
            <w:r w:rsidRPr="0004769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047691" w:rsidRDefault="007E1EA8" w:rsidP="007E1EA8">
            <w:pPr>
              <w:jc w:val="center"/>
              <w:rPr>
                <w:rFonts w:ascii="Arial" w:hAnsi="Arial" w:cs="Arial"/>
              </w:rPr>
            </w:pPr>
            <w:proofErr w:type="gramStart"/>
            <w:r w:rsidRPr="00047691">
              <w:rPr>
                <w:rFonts w:ascii="Arial" w:hAnsi="Arial" w:cs="Arial"/>
              </w:rPr>
              <w:t>в</w:t>
            </w:r>
            <w:proofErr w:type="gramEnd"/>
            <w:r w:rsidRPr="00047691">
              <w:rPr>
                <w:rFonts w:ascii="Arial" w:hAnsi="Arial" w:cs="Arial"/>
              </w:rPr>
              <w:t xml:space="preserve"> % </w:t>
            </w:r>
            <w:proofErr w:type="gramStart"/>
            <w:r w:rsidRPr="00047691">
              <w:rPr>
                <w:rFonts w:ascii="Arial" w:hAnsi="Arial" w:cs="Arial"/>
              </w:rPr>
              <w:t>к</w:t>
            </w:r>
            <w:proofErr w:type="gramEnd"/>
            <w:r w:rsidRPr="00047691">
              <w:rPr>
                <w:rFonts w:ascii="Arial" w:hAnsi="Arial" w:cs="Arial"/>
              </w:rPr>
              <w:t xml:space="preserve"> итогу 202</w:t>
            </w:r>
            <w:r>
              <w:rPr>
                <w:rFonts w:ascii="Arial" w:hAnsi="Arial" w:cs="Arial"/>
              </w:rPr>
              <w:t>2</w:t>
            </w:r>
            <w:r w:rsidRPr="0004769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1EA8" w:rsidRPr="00156C09" w:rsidRDefault="007E1EA8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1B20DE" w:rsidRPr="00156C09" w:rsidTr="001B20DE">
        <w:trPr>
          <w:trHeight w:val="60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10193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9758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9475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9305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27,6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1B20DE" w:rsidRPr="00156C09" w:rsidTr="001B20DE">
        <w:trPr>
          <w:trHeight w:val="6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156C09">
              <w:rPr>
                <w:rFonts w:ascii="Arial" w:hAnsi="Arial" w:cs="Arial"/>
              </w:rPr>
              <w:t>отребительские кооперативы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786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737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737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713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2,1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96,7</w:t>
            </w:r>
          </w:p>
        </w:tc>
      </w:tr>
      <w:tr w:rsidR="001B20DE" w:rsidRPr="00156C09" w:rsidTr="001B20DE">
        <w:trPr>
          <w:trHeight w:val="68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156C09">
              <w:rPr>
                <w:rFonts w:ascii="Arial" w:hAnsi="Arial" w:cs="Arial"/>
              </w:rPr>
              <w:t>бщественные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2442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2235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2110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1978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5,9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93,7</w:t>
            </w:r>
          </w:p>
        </w:tc>
      </w:tr>
      <w:tr w:rsidR="001B20DE" w:rsidRPr="00156C09" w:rsidTr="001B20DE">
        <w:trPr>
          <w:trHeight w:val="53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ассоциации (союзы)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374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232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98,3</w:t>
            </w:r>
          </w:p>
        </w:tc>
      </w:tr>
      <w:tr w:rsidR="001B20DE" w:rsidRPr="00156C09" w:rsidTr="001B20DE">
        <w:trPr>
          <w:trHeight w:val="546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Pr="00156C09">
              <w:rPr>
                <w:rFonts w:ascii="Arial" w:hAnsi="Arial" w:cs="Arial"/>
              </w:rPr>
              <w:t>онды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203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182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176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 w:rsidR="001B20DE" w:rsidRPr="00156C09" w:rsidTr="001B20DE">
        <w:trPr>
          <w:trHeight w:val="89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некоммерческие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254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284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</w:t>
            </w:r>
            <w:r w:rsidR="00767034">
              <w:rPr>
                <w:rFonts w:ascii="Arial" w:hAnsi="Arial" w:cs="Arial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</w:tr>
      <w:tr w:rsidR="001B20DE" w:rsidRPr="00156C09" w:rsidTr="001B20DE">
        <w:trPr>
          <w:trHeight w:val="72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156C09">
              <w:rPr>
                <w:rFonts w:ascii="Arial" w:hAnsi="Arial" w:cs="Arial"/>
              </w:rPr>
              <w:t>елигиозные организации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438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443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443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1,3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 w:rsidR="001B20DE" w:rsidRPr="00156C09" w:rsidTr="001B20DE">
        <w:trPr>
          <w:trHeight w:val="53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4433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4330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4218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4179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</w:tr>
      <w:tr w:rsidR="001B20DE" w:rsidRPr="00156C09" w:rsidTr="001B20DE">
        <w:trPr>
          <w:trHeight w:val="329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208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199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186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0,5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95,7</w:t>
            </w:r>
          </w:p>
        </w:tc>
      </w:tr>
      <w:tr w:rsidR="001B20DE" w:rsidRPr="00156C09" w:rsidTr="001B20DE">
        <w:trPr>
          <w:trHeight w:val="36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1221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1188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1162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1140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3,4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</w:tr>
      <w:tr w:rsidR="001B20DE" w:rsidRPr="00156C09" w:rsidTr="001B20DE">
        <w:trPr>
          <w:trHeight w:val="4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217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223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0,7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</w:tr>
      <w:tr w:rsidR="001B20DE" w:rsidRPr="00156C09" w:rsidTr="001B20DE">
        <w:trPr>
          <w:trHeight w:val="33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033CAD"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казенные учреждения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2793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2726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2647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2632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7,8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1B20DE" w:rsidRPr="00156C09" w:rsidTr="001B20DE">
        <w:trPr>
          <w:trHeight w:val="1172"/>
        </w:trPr>
        <w:tc>
          <w:tcPr>
            <w:tcW w:w="3240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156C09" w:rsidRDefault="001B20DE" w:rsidP="00033CAD">
            <w:pPr>
              <w:ind w:left="113"/>
              <w:rPr>
                <w:rFonts w:ascii="Arial" w:hAnsi="Arial" w:cs="Arial"/>
              </w:rPr>
            </w:pPr>
            <w:r w:rsidRPr="0085616E">
              <w:rPr>
                <w:rFonts w:ascii="Arial" w:hAnsi="Arial" w:cs="Arial"/>
                <w:bCs/>
                <w:iCs/>
              </w:rPr>
              <w:t>иные организационно-правовые формы юридических лиц, являющихся некоммерческими корпоративными и унитарными организациями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1280</w:t>
            </w: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1325</w:t>
            </w:r>
          </w:p>
        </w:tc>
        <w:tc>
          <w:tcPr>
            <w:tcW w:w="979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1275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1261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3,7</w:t>
            </w:r>
          </w:p>
        </w:tc>
        <w:tc>
          <w:tcPr>
            <w:tcW w:w="1022" w:type="dxa"/>
            <w:tcBorders>
              <w:top w:val="nil"/>
              <w:left w:val="nil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1B20DE" w:rsidRPr="00156C09" w:rsidTr="001B20DE">
        <w:trPr>
          <w:trHeight w:val="99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156C09" w:rsidRDefault="001B20DE" w:rsidP="00033CA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организационно-правовые формы организаций, созданных без прав юридического лица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FF287A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FF287A">
              <w:rPr>
                <w:rFonts w:ascii="Arial" w:hAnsi="Arial" w:cs="Arial"/>
              </w:rPr>
              <w:t>1495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6D7787" w:rsidRDefault="001B20DE" w:rsidP="0077081D">
            <w:pPr>
              <w:jc w:val="right"/>
              <w:rPr>
                <w:rFonts w:ascii="Arial" w:hAnsi="Arial" w:cs="Arial"/>
              </w:rPr>
            </w:pPr>
            <w:r w:rsidRPr="006D7787">
              <w:rPr>
                <w:rFonts w:ascii="Arial" w:hAnsi="Arial" w:cs="Arial"/>
              </w:rPr>
              <w:t>1387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033CAD" w:rsidRDefault="001B20DE" w:rsidP="0077081D">
            <w:pPr>
              <w:ind w:right="57"/>
              <w:jc w:val="right"/>
              <w:rPr>
                <w:rFonts w:ascii="Arial" w:hAnsi="Arial" w:cs="Arial"/>
              </w:rPr>
            </w:pPr>
            <w:r w:rsidRPr="00033CAD">
              <w:rPr>
                <w:rFonts w:ascii="Arial" w:hAnsi="Arial" w:cs="Arial"/>
              </w:rPr>
              <w:t>1335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1203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Pr="001B20DE" w:rsidRDefault="001B20DE" w:rsidP="001B20DE">
            <w:pPr>
              <w:ind w:right="57"/>
              <w:jc w:val="right"/>
              <w:rPr>
                <w:rFonts w:ascii="Arial" w:hAnsi="Arial" w:cs="Arial"/>
              </w:rPr>
            </w:pPr>
            <w:r w:rsidRPr="001B20DE">
              <w:rPr>
                <w:rFonts w:ascii="Arial" w:hAnsi="Arial" w:cs="Arial"/>
              </w:rPr>
              <w:t>3,6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0DE" w:rsidRDefault="001B20DE" w:rsidP="001B2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90,1</w:t>
            </w:r>
          </w:p>
        </w:tc>
      </w:tr>
    </w:tbl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156C09">
        <w:rPr>
          <w:rFonts w:ascii="Arial" w:hAnsi="Arial" w:cs="Arial"/>
        </w:rPr>
        <w:br w:type="page"/>
      </w:r>
      <w:r w:rsidRPr="0037701F">
        <w:rPr>
          <w:rFonts w:ascii="Arial" w:hAnsi="Arial" w:cs="Arial"/>
          <w:b/>
        </w:rPr>
        <w:lastRenderedPageBreak/>
        <w:t>15.</w:t>
      </w:r>
      <w:r>
        <w:rPr>
          <w:rFonts w:ascii="Arial" w:hAnsi="Arial" w:cs="Arial"/>
        </w:rPr>
        <w:t xml:space="preserve"> </w:t>
      </w:r>
      <w:r w:rsidRPr="00E65CD3">
        <w:rPr>
          <w:rFonts w:ascii="Arial" w:hAnsi="Arial" w:cs="Arial"/>
          <w:b/>
        </w:rPr>
        <w:t>Распределение организаций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по организационно-правовым формам</w:t>
      </w:r>
    </w:p>
    <w:p w:rsidR="00B141D1" w:rsidRPr="00532ADC" w:rsidRDefault="00B141D1" w:rsidP="00B141D1">
      <w:pPr>
        <w:jc w:val="center"/>
        <w:rPr>
          <w:rFonts w:ascii="Arial" w:hAnsi="Arial" w:cs="Arial"/>
        </w:rPr>
      </w:pPr>
      <w:r w:rsidRPr="00532ADC">
        <w:rPr>
          <w:rFonts w:ascii="Arial" w:hAnsi="Arial" w:cs="Arial"/>
        </w:rPr>
        <w:t xml:space="preserve">на 1 </w:t>
      </w:r>
      <w:r w:rsidR="002A1BA8" w:rsidRPr="00532ADC">
        <w:rPr>
          <w:rFonts w:ascii="Arial" w:hAnsi="Arial" w:cs="Arial"/>
        </w:rPr>
        <w:t xml:space="preserve">января </w:t>
      </w:r>
      <w:r w:rsidRPr="00532ADC">
        <w:rPr>
          <w:rFonts w:ascii="Arial" w:hAnsi="Arial" w:cs="Arial"/>
        </w:rPr>
        <w:t>20</w:t>
      </w:r>
      <w:r w:rsidR="00047691" w:rsidRPr="00532ADC">
        <w:rPr>
          <w:rFonts w:ascii="Arial" w:hAnsi="Arial" w:cs="Arial"/>
        </w:rPr>
        <w:t>2</w:t>
      </w:r>
      <w:r w:rsidR="000476C3">
        <w:rPr>
          <w:rFonts w:ascii="Arial" w:hAnsi="Arial" w:cs="Arial"/>
        </w:rPr>
        <w:t>2</w:t>
      </w:r>
      <w:r w:rsidRPr="00532ADC">
        <w:rPr>
          <w:rFonts w:ascii="Arial" w:hAnsi="Arial" w:cs="Arial"/>
        </w:rPr>
        <w:t xml:space="preserve"> года</w:t>
      </w:r>
    </w:p>
    <w:p w:rsidR="00B141D1" w:rsidRDefault="00B141D1" w:rsidP="00B141D1"/>
    <w:p w:rsidR="00B141D1" w:rsidRDefault="00991D8B" w:rsidP="00B141D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86475" cy="391477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16. </w:t>
      </w:r>
      <w:r w:rsidRPr="00E65CD3">
        <w:rPr>
          <w:rFonts w:ascii="Arial" w:hAnsi="Arial" w:cs="Arial"/>
          <w:b/>
        </w:rPr>
        <w:t xml:space="preserve">Изменения темпов роста </w:t>
      </w:r>
      <w:r w:rsidR="00204A77">
        <w:rPr>
          <w:rFonts w:ascii="Arial" w:hAnsi="Arial" w:cs="Arial"/>
          <w:b/>
        </w:rPr>
        <w:t xml:space="preserve">количества </w:t>
      </w:r>
      <w:r w:rsidRPr="00E65CD3">
        <w:rPr>
          <w:rFonts w:ascii="Arial" w:hAnsi="Arial" w:cs="Arial"/>
          <w:b/>
        </w:rPr>
        <w:t>организаций, филиалов</w:t>
      </w:r>
    </w:p>
    <w:p w:rsidR="00B141D1" w:rsidRPr="00E65CD3" w:rsidRDefault="00B141D1" w:rsidP="00B141D1">
      <w:pPr>
        <w:jc w:val="center"/>
        <w:rPr>
          <w:rFonts w:ascii="Arial" w:hAnsi="Arial" w:cs="Arial"/>
          <w:b/>
        </w:rPr>
      </w:pPr>
      <w:r w:rsidRPr="00E65CD3">
        <w:rPr>
          <w:rFonts w:ascii="Arial" w:hAnsi="Arial" w:cs="Arial"/>
          <w:b/>
        </w:rPr>
        <w:t>и структурных подразделений по годам</w:t>
      </w:r>
    </w:p>
    <w:p w:rsidR="00B141D1" w:rsidRPr="00EF18F8" w:rsidRDefault="00B141D1" w:rsidP="00B141D1">
      <w:pPr>
        <w:jc w:val="center"/>
        <w:rPr>
          <w:rFonts w:ascii="Arial" w:hAnsi="Arial" w:cs="Arial"/>
        </w:rPr>
      </w:pPr>
      <w:r w:rsidRPr="00EF18F8">
        <w:rPr>
          <w:rFonts w:ascii="Arial" w:hAnsi="Arial" w:cs="Arial"/>
        </w:rPr>
        <w:t xml:space="preserve">на 1 </w:t>
      </w:r>
      <w:r w:rsidR="003E1DD1">
        <w:rPr>
          <w:rFonts w:ascii="Arial" w:hAnsi="Arial" w:cs="Arial"/>
        </w:rPr>
        <w:t>января</w:t>
      </w:r>
    </w:p>
    <w:p w:rsidR="00B141D1" w:rsidRDefault="00991D8B" w:rsidP="00B141D1">
      <w:pPr>
        <w:rPr>
          <w:lang w:val="en-US"/>
        </w:rPr>
      </w:pPr>
      <w:r>
        <w:rPr>
          <w:noProof/>
        </w:rPr>
        <w:drawing>
          <wp:inline distT="0" distB="0" distL="0" distR="0">
            <wp:extent cx="5781675" cy="36290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15D48" w:rsidRDefault="00315D48">
      <w:pPr>
        <w:rPr>
          <w:lang w:val="en-US"/>
        </w:rPr>
      </w:pPr>
      <w:r>
        <w:rPr>
          <w:lang w:val="en-US"/>
        </w:rPr>
        <w:br w:type="page"/>
      </w:r>
    </w:p>
    <w:p w:rsidR="00B141D1" w:rsidRDefault="00B141D1" w:rsidP="00B141D1">
      <w:pPr>
        <w:jc w:val="right"/>
        <w:rPr>
          <w:rFonts w:ascii="Arial" w:hAnsi="Arial" w:cs="Arial"/>
        </w:rPr>
      </w:pPr>
    </w:p>
    <w:p w:rsidR="00B141D1" w:rsidRDefault="00B141D1" w:rsidP="00B141D1">
      <w:pPr>
        <w:pStyle w:val="a4"/>
        <w:jc w:val="center"/>
      </w:pPr>
    </w:p>
    <w:p w:rsidR="00B141D1" w:rsidRDefault="00B141D1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sz w:val="24"/>
          <w:szCs w:val="24"/>
        </w:rPr>
        <w:t>17.</w:t>
      </w:r>
      <w:r>
        <w:t xml:space="preserve"> </w:t>
      </w:r>
      <w:r w:rsidRPr="00156C09">
        <w:rPr>
          <w:rFonts w:ascii="Arial" w:hAnsi="Arial" w:cs="Arial"/>
          <w:b/>
          <w:bCs/>
          <w:sz w:val="24"/>
          <w:szCs w:val="24"/>
        </w:rPr>
        <w:t>К</w:t>
      </w:r>
      <w:r w:rsidR="00C27B04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  <w:r w:rsidR="00AC4734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6"/>
        <w:t>1</w:t>
      </w:r>
      <w:r w:rsidR="00AC4734" w:rsidRPr="00AC4734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B141D1" w:rsidRDefault="008A3F6B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 городам и районам</w:t>
      </w:r>
    </w:p>
    <w:p w:rsidR="00F7318C" w:rsidRPr="00F7318C" w:rsidRDefault="00F7318C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 w:rsidR="00804B45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F7318C">
        <w:rPr>
          <w:rFonts w:ascii="Arial" w:hAnsi="Arial" w:cs="Arial"/>
        </w:rPr>
        <w:t>единиц</w:t>
      </w:r>
    </w:p>
    <w:tbl>
      <w:tblPr>
        <w:tblW w:w="95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8"/>
        <w:gridCol w:w="966"/>
        <w:gridCol w:w="910"/>
        <w:gridCol w:w="868"/>
        <w:gridCol w:w="895"/>
        <w:gridCol w:w="896"/>
        <w:gridCol w:w="868"/>
        <w:gridCol w:w="854"/>
        <w:gridCol w:w="896"/>
      </w:tblGrid>
      <w:tr w:rsidR="00B141D1" w:rsidRPr="00156C09" w:rsidTr="00315D48">
        <w:trPr>
          <w:cantSplit/>
          <w:trHeight w:val="630"/>
        </w:trPr>
        <w:tc>
          <w:tcPr>
            <w:tcW w:w="2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</w:p>
        </w:tc>
      </w:tr>
      <w:tr w:rsidR="00B141D1" w:rsidRPr="00156C09" w:rsidTr="00315D48">
        <w:trPr>
          <w:cantSplit/>
          <w:trHeight w:val="317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315D48">
        <w:trPr>
          <w:cantSplit/>
          <w:trHeight w:val="1074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3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5653F6" w:rsidRPr="00156C09" w:rsidTr="00315D48">
        <w:trPr>
          <w:cantSplit/>
          <w:trHeight w:val="303"/>
        </w:trPr>
        <w:tc>
          <w:tcPr>
            <w:tcW w:w="2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56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5522DB" w:rsidRDefault="005653F6" w:rsidP="0056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5522DB" w:rsidRDefault="005653F6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5653F6" w:rsidRPr="005522DB" w:rsidRDefault="005653F6" w:rsidP="0056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56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3F6" w:rsidRPr="00156C09" w:rsidRDefault="005653F6" w:rsidP="0056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5653F6" w:rsidRPr="00156C09" w:rsidTr="00315D48">
        <w:trPr>
          <w:trHeight w:val="90"/>
        </w:trPr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77081D">
            <w:pPr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77081D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77081D">
            <w:pPr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3F6" w:rsidRPr="00156C09" w:rsidRDefault="005653F6" w:rsidP="00B141D1">
            <w:pPr>
              <w:rPr>
                <w:rFonts w:ascii="Arial" w:hAnsi="Arial" w:cs="Arial"/>
              </w:rPr>
            </w:pP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54994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53989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813DD7" w:rsidRDefault="00FE3957" w:rsidP="007F2DA7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50747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50009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3819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3540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ind w:left="708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813DD7" w:rsidRDefault="00FE3957" w:rsidP="007F2DA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24201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23830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23754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23399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190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167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6540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6531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12,1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6439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2485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2289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2248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1471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1427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36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912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868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156C09" w:rsidRDefault="00FE3957" w:rsidP="007F2DA7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647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pStyle w:val="xl22"/>
              <w:spacing w:before="0" w:beforeAutospacing="0" w:after="0" w:afterAutospacing="0"/>
              <w:textAlignment w:val="auto"/>
              <w:rPr>
                <w:rFonts w:ascii="Arial" w:eastAsia="Times New Roman" w:hAnsi="Arial" w:cs="Arial"/>
              </w:rPr>
            </w:pPr>
            <w:r w:rsidRPr="00CA311B">
              <w:rPr>
                <w:rFonts w:ascii="Arial" w:eastAsia="Times New Roman" w:hAnsi="Arial" w:cs="Arial"/>
              </w:rPr>
              <w:t xml:space="preserve">Алексеевский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257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208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49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Быковский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231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193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1780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1648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1576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124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Даниловский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180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174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77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3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Дубовский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</w:t>
            </w:r>
            <w:r w:rsidR="00364CA7">
              <w:rPr>
                <w:rFonts w:ascii="Arial" w:hAnsi="Arial" w:cs="Arial"/>
              </w:rPr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510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Еланский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683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125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Жирновский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625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586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Иловлинский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597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92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Калачевский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950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884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864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88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83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Камышинский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545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518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53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114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Клетский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337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259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249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71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759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732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583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147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Котовский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479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434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438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37</w:t>
            </w:r>
          </w:p>
        </w:tc>
      </w:tr>
      <w:tr w:rsidR="00FE3957" w:rsidRPr="00CA311B" w:rsidTr="007F2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CA311B" w:rsidRDefault="00FE3957" w:rsidP="007F2DA7">
            <w:pPr>
              <w:rPr>
                <w:rFonts w:ascii="Arial" w:hAnsi="Arial" w:cs="Arial"/>
              </w:rPr>
            </w:pPr>
            <w:r w:rsidRPr="00CA311B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340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233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>
            <w:pPr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232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7F2DA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116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E3957" w:rsidRPr="00FE3957" w:rsidRDefault="00FE3957" w:rsidP="00FE3957">
            <w:pPr>
              <w:ind w:right="113"/>
              <w:jc w:val="right"/>
              <w:rPr>
                <w:rFonts w:ascii="Arial" w:hAnsi="Arial" w:cs="Arial"/>
              </w:rPr>
            </w:pPr>
            <w:r w:rsidRPr="00FE3957">
              <w:rPr>
                <w:rFonts w:ascii="Arial" w:hAnsi="Arial" w:cs="Arial"/>
              </w:rPr>
              <w:t>107</w:t>
            </w:r>
          </w:p>
        </w:tc>
      </w:tr>
    </w:tbl>
    <w:p w:rsidR="005A6845" w:rsidRDefault="005A6845" w:rsidP="00AC4734">
      <w:pPr>
        <w:ind w:left="-360"/>
        <w:rPr>
          <w:rFonts w:ascii="Arial" w:hAnsi="Arial" w:cs="Arial"/>
        </w:rPr>
      </w:pPr>
    </w:p>
    <w:p w:rsidR="005A6845" w:rsidRDefault="005A68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B7B8C" w:rsidRPr="005B7B8C" w:rsidRDefault="005B7B8C" w:rsidP="005B7B8C">
      <w:pPr>
        <w:pStyle w:val="xl22"/>
        <w:spacing w:before="0" w:beforeAutospacing="0" w:after="0" w:afterAutospacing="0"/>
        <w:jc w:val="right"/>
        <w:textAlignment w:val="auto"/>
        <w:rPr>
          <w:rFonts w:ascii="Arial" w:hAnsi="Arial" w:cs="Arial"/>
          <w:lang w:val="en-US"/>
        </w:rPr>
      </w:pPr>
    </w:p>
    <w:p w:rsidR="00B141D1" w:rsidRDefault="00F501F2" w:rsidP="00F501F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141D1">
        <w:rPr>
          <w:rFonts w:ascii="Arial" w:hAnsi="Arial" w:cs="Arial"/>
        </w:rPr>
        <w:t>Продолжение табл. 17</w:t>
      </w:r>
    </w:p>
    <w:p w:rsidR="00B141D1" w:rsidRPr="00156C09" w:rsidRDefault="00F501F2" w:rsidP="00F501F2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7"/>
        <w:gridCol w:w="850"/>
        <w:gridCol w:w="851"/>
        <w:gridCol w:w="992"/>
        <w:gridCol w:w="992"/>
        <w:gridCol w:w="851"/>
        <w:gridCol w:w="850"/>
        <w:gridCol w:w="851"/>
        <w:gridCol w:w="850"/>
      </w:tblGrid>
      <w:tr w:rsidR="00B141D1" w:rsidRPr="00156C09" w:rsidTr="00AF4724">
        <w:trPr>
          <w:cantSplit/>
          <w:trHeight w:val="630"/>
        </w:trPr>
        <w:tc>
          <w:tcPr>
            <w:tcW w:w="24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Общее количество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индивидуальных предпринимателей</w:t>
            </w:r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141D1" w:rsidRPr="00156C09" w:rsidTr="00AF4724">
        <w:trPr>
          <w:cantSplit/>
          <w:trHeight w:val="317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141D1" w:rsidRPr="005522DB" w:rsidRDefault="00B141D1" w:rsidP="00B141D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 них:</w:t>
            </w:r>
          </w:p>
        </w:tc>
      </w:tr>
      <w:tr w:rsidR="00B141D1" w:rsidRPr="00156C09" w:rsidTr="00AF4724">
        <w:trPr>
          <w:cantSplit/>
          <w:trHeight w:val="1074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41D1" w:rsidRPr="00156C09" w:rsidRDefault="00B141D1" w:rsidP="00B141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индивидуаль-ные</w:t>
            </w:r>
            <w:proofErr w:type="spellEnd"/>
            <w:r w:rsidRPr="00156C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56C09">
              <w:rPr>
                <w:rFonts w:ascii="Arial" w:hAnsi="Arial" w:cs="Arial"/>
                <w:sz w:val="22"/>
                <w:szCs w:val="22"/>
              </w:rPr>
              <w:t>пред-приниматели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D1" w:rsidRPr="00156C09" w:rsidRDefault="00B141D1" w:rsidP="00B141D1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C09">
              <w:rPr>
                <w:rFonts w:ascii="Arial" w:hAnsi="Arial" w:cs="Arial"/>
                <w:sz w:val="22"/>
                <w:szCs w:val="22"/>
              </w:rPr>
              <w:t>главы крестьянских (фермерских) хозяйств</w:t>
            </w:r>
          </w:p>
        </w:tc>
      </w:tr>
      <w:tr w:rsidR="00EF454A" w:rsidRPr="00F67225" w:rsidTr="00AF4724">
        <w:trPr>
          <w:cantSplit/>
          <w:trHeight w:val="303"/>
        </w:trPr>
        <w:tc>
          <w:tcPr>
            <w:tcW w:w="24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54A" w:rsidRPr="00156C09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156C09" w:rsidRDefault="00EF454A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156C09" w:rsidRDefault="00EF454A" w:rsidP="00EF4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5522DB" w:rsidRDefault="00EF454A" w:rsidP="00EF4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5522DB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5522DB">
              <w:rPr>
                <w:rFonts w:ascii="Arial" w:hAnsi="Arial" w:cs="Arial"/>
                <w:sz w:val="20"/>
                <w:szCs w:val="20"/>
              </w:rPr>
              <w:t xml:space="preserve"> итогу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5522DB" w:rsidRDefault="00EF454A" w:rsidP="00B14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522D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EF454A" w:rsidRPr="005522DB" w:rsidRDefault="00EF454A" w:rsidP="00EF4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2DB">
              <w:rPr>
                <w:rFonts w:ascii="Arial" w:hAnsi="Arial" w:cs="Arial"/>
                <w:sz w:val="20"/>
                <w:szCs w:val="20"/>
              </w:rPr>
              <w:t>в % к 20</w:t>
            </w: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5522DB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F67225" w:rsidRDefault="00EF454A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F67225" w:rsidRDefault="00EF454A" w:rsidP="00EF4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F67225" w:rsidRDefault="00EF454A" w:rsidP="00770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54A" w:rsidRPr="00F67225" w:rsidRDefault="00EF454A" w:rsidP="00EF45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7225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67225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  <w:tr w:rsidR="00EF454A" w:rsidRPr="00156C09" w:rsidTr="00AF4724">
        <w:trPr>
          <w:trHeight w:val="90"/>
        </w:trPr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156C09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156C09" w:rsidRDefault="00EF454A" w:rsidP="0077081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156C09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156C09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156C09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911163" w:rsidRDefault="00EF454A" w:rsidP="00770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911163" w:rsidRDefault="00EF454A" w:rsidP="00B141D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911163" w:rsidRDefault="00EF454A" w:rsidP="0077081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54A" w:rsidRPr="00911163" w:rsidRDefault="00EF454A" w:rsidP="00B141D1">
            <w:pPr>
              <w:rPr>
                <w:rFonts w:ascii="Arial" w:hAnsi="Arial" w:cs="Arial"/>
              </w:rPr>
            </w:pP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55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68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182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44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9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1268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1306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79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10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147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49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90,4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364CA7" w:rsidRPr="00583456" w:rsidTr="00AF4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156C09" w:rsidRDefault="00364CA7" w:rsidP="0052445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>
            <w:pPr>
              <w:jc w:val="center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52445A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4CA7" w:rsidRPr="00364CA7" w:rsidRDefault="00364CA7" w:rsidP="00364CA7">
            <w:pPr>
              <w:ind w:right="170"/>
              <w:jc w:val="right"/>
              <w:rPr>
                <w:rFonts w:ascii="Arial" w:hAnsi="Arial" w:cs="Arial"/>
                <w:color w:val="000000"/>
              </w:rPr>
            </w:pPr>
            <w:r w:rsidRPr="00364CA7">
              <w:rPr>
                <w:rFonts w:ascii="Arial" w:hAnsi="Arial" w:cs="Arial"/>
                <w:color w:val="000000"/>
              </w:rPr>
              <w:t>96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C65328" w:rsidRPr="003268F1" w:rsidRDefault="00B141D1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156C09">
        <w:rPr>
          <w:rFonts w:ascii="Arial" w:hAnsi="Arial" w:cs="Arial"/>
        </w:rPr>
        <w:br w:type="page"/>
      </w:r>
      <w:r w:rsidR="00C65328" w:rsidRPr="003268F1">
        <w:rPr>
          <w:rFonts w:ascii="Arial" w:hAnsi="Arial" w:cs="Arial"/>
          <w:b/>
          <w:bCs/>
          <w:sz w:val="24"/>
          <w:szCs w:val="24"/>
        </w:rPr>
        <w:lastRenderedPageBreak/>
        <w:t>18. Количество индивидуальных предпринимателей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footnoteReference w:customMarkFollows="1" w:id="7"/>
        <w:t>1</w:t>
      </w:r>
      <w:r w:rsidR="00C65328" w:rsidRPr="003268F1">
        <w:rPr>
          <w:rStyle w:val="a6"/>
          <w:rFonts w:ascii="Arial" w:hAnsi="Arial" w:cs="Arial"/>
          <w:b/>
          <w:bCs/>
          <w:sz w:val="24"/>
          <w:szCs w:val="24"/>
        </w:rPr>
        <w:sym w:font="Symbol" w:char="F029"/>
      </w:r>
    </w:p>
    <w:p w:rsidR="00C65328" w:rsidRPr="003268F1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3268F1">
        <w:rPr>
          <w:rFonts w:ascii="Arial" w:hAnsi="Arial" w:cs="Arial"/>
          <w:b/>
          <w:bCs/>
          <w:sz w:val="24"/>
          <w:szCs w:val="24"/>
        </w:rPr>
        <w:t>в территориальном разрезе</w:t>
      </w:r>
    </w:p>
    <w:p w:rsidR="00C65328" w:rsidRPr="00F7318C" w:rsidRDefault="00C65328" w:rsidP="00C65328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F7318C">
        <w:rPr>
          <w:rFonts w:ascii="Arial" w:hAnsi="Arial" w:cs="Arial"/>
          <w:sz w:val="24"/>
          <w:szCs w:val="24"/>
        </w:rPr>
        <w:t xml:space="preserve">на 1 </w:t>
      </w:r>
      <w:r>
        <w:rPr>
          <w:rFonts w:ascii="Arial" w:hAnsi="Arial" w:cs="Arial"/>
          <w:sz w:val="24"/>
          <w:szCs w:val="24"/>
        </w:rPr>
        <w:t>января</w:t>
      </w:r>
    </w:p>
    <w:p w:rsidR="00C65328" w:rsidRPr="00156C09" w:rsidRDefault="00C65328" w:rsidP="00C65328">
      <w:pPr>
        <w:rPr>
          <w:rFonts w:ascii="Arial" w:hAnsi="Arial" w:cs="Arial"/>
        </w:rPr>
      </w:pPr>
    </w:p>
    <w:p w:rsidR="00C65328" w:rsidRPr="00156C09" w:rsidRDefault="00F501F2" w:rsidP="00763E8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65328">
        <w:rPr>
          <w:rFonts w:ascii="Arial" w:hAnsi="Arial" w:cs="Arial"/>
        </w:rPr>
        <w:t>единиц</w:t>
      </w:r>
    </w:p>
    <w:tbl>
      <w:tblPr>
        <w:tblW w:w="9039" w:type="dxa"/>
        <w:tblLayout w:type="fixed"/>
        <w:tblLook w:val="0000"/>
      </w:tblPr>
      <w:tblGrid>
        <w:gridCol w:w="49"/>
        <w:gridCol w:w="2611"/>
        <w:gridCol w:w="1134"/>
        <w:gridCol w:w="1134"/>
        <w:gridCol w:w="186"/>
        <w:gridCol w:w="845"/>
        <w:gridCol w:w="98"/>
        <w:gridCol w:w="1008"/>
        <w:gridCol w:w="14"/>
        <w:gridCol w:w="198"/>
        <w:gridCol w:w="628"/>
        <w:gridCol w:w="141"/>
        <w:gridCol w:w="993"/>
      </w:tblGrid>
      <w:tr w:rsidR="005F180B" w:rsidRPr="00B54CC8" w:rsidTr="005F180B">
        <w:trPr>
          <w:gridBefore w:val="1"/>
          <w:wBefore w:w="49" w:type="dxa"/>
          <w:cantSplit/>
          <w:trHeight w:val="502"/>
        </w:trPr>
        <w:tc>
          <w:tcPr>
            <w:tcW w:w="26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156C09" w:rsidRDefault="005F180B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80B" w:rsidRPr="006F357C" w:rsidRDefault="005F180B" w:rsidP="006F357C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F180B" w:rsidRPr="00232293" w:rsidRDefault="005F180B" w:rsidP="005F180B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20</w:t>
            </w:r>
            <w:r w:rsidR="00F67225">
              <w:rPr>
                <w:rFonts w:ascii="Arial" w:hAnsi="Arial" w:cs="Arial"/>
              </w:rPr>
              <w:t>2</w:t>
            </w:r>
            <w:r w:rsidR="007C4660">
              <w:rPr>
                <w:rFonts w:ascii="Arial" w:hAnsi="Arial" w:cs="Arial"/>
              </w:rPr>
              <w:t>2</w:t>
            </w:r>
            <w:r w:rsidRPr="00232293">
              <w:rPr>
                <w:rFonts w:ascii="Arial" w:hAnsi="Arial" w:cs="Arial"/>
              </w:rPr>
              <w:t xml:space="preserve"> г.</w:t>
            </w:r>
          </w:p>
          <w:p w:rsidR="005F180B" w:rsidRPr="00232293" w:rsidRDefault="005F180B" w:rsidP="007C4660">
            <w:pPr>
              <w:jc w:val="center"/>
              <w:rPr>
                <w:rFonts w:ascii="Arial" w:hAnsi="Arial" w:cs="Arial"/>
              </w:rPr>
            </w:pPr>
            <w:r w:rsidRPr="00232293"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7C4660">
              <w:rPr>
                <w:rFonts w:ascii="Arial" w:hAnsi="Arial" w:cs="Arial"/>
              </w:rPr>
              <w:t>1</w:t>
            </w:r>
            <w:r w:rsidRPr="00232293">
              <w:rPr>
                <w:rFonts w:ascii="Arial" w:hAnsi="Arial" w:cs="Arial"/>
              </w:rPr>
              <w:t xml:space="preserve"> г.</w:t>
            </w:r>
          </w:p>
        </w:tc>
      </w:tr>
      <w:tr w:rsidR="007C4660" w:rsidRPr="00B54CC8" w:rsidTr="005F180B">
        <w:trPr>
          <w:gridBefore w:val="1"/>
          <w:wBefore w:w="49" w:type="dxa"/>
          <w:cantSplit/>
          <w:trHeight w:val="533"/>
        </w:trPr>
        <w:tc>
          <w:tcPr>
            <w:tcW w:w="2611" w:type="dxa"/>
            <w:vMerge/>
            <w:tcBorders>
              <w:top w:val="nil"/>
              <w:left w:val="nil"/>
              <w:righ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C4660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156C09" w:rsidRDefault="007C4660" w:rsidP="007C4660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B54CC8" w:rsidRDefault="007C4660" w:rsidP="005F180B">
            <w:pPr>
              <w:jc w:val="center"/>
              <w:rPr>
                <w:rFonts w:ascii="Arial" w:hAnsi="Arial" w:cs="Arial"/>
              </w:rPr>
            </w:pPr>
          </w:p>
        </w:tc>
      </w:tr>
      <w:tr w:rsidR="007C4660" w:rsidRPr="00FD558A" w:rsidTr="005F180B">
        <w:trPr>
          <w:gridBefore w:val="1"/>
          <w:wBefore w:w="49" w:type="dxa"/>
        </w:trPr>
        <w:tc>
          <w:tcPr>
            <w:tcW w:w="2611" w:type="dxa"/>
            <w:tcBorders>
              <w:lef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660" w:rsidRPr="00FD558A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C4660" w:rsidRPr="00FD558A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</w:tcBorders>
          </w:tcPr>
          <w:p w:rsidR="007C4660" w:rsidRPr="00FD558A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7C4660" w:rsidRPr="00FD558A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4"/>
            <w:tcBorders>
              <w:top w:val="single" w:sz="4" w:space="0" w:color="auto"/>
            </w:tcBorders>
          </w:tcPr>
          <w:p w:rsidR="007C4660" w:rsidRPr="00FD558A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4660" w:rsidRPr="00FD558A" w:rsidRDefault="007C4660" w:rsidP="00414613">
            <w:pPr>
              <w:rPr>
                <w:rFonts w:ascii="Arial" w:hAnsi="Arial" w:cs="Arial"/>
              </w:rPr>
            </w:pPr>
          </w:p>
        </w:tc>
      </w:tr>
      <w:tr w:rsidR="00171020" w:rsidRPr="004539A1" w:rsidTr="005F180B">
        <w:trPr>
          <w:gridBefore w:val="1"/>
          <w:wBefore w:w="49" w:type="dxa"/>
          <w:trHeight w:val="413"/>
        </w:trPr>
        <w:tc>
          <w:tcPr>
            <w:tcW w:w="2611" w:type="dxa"/>
            <w:tcBorders>
              <w:lef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134" w:type="dxa"/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62354</w:t>
            </w:r>
          </w:p>
        </w:tc>
        <w:tc>
          <w:tcPr>
            <w:tcW w:w="1134" w:type="dxa"/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</w:rPr>
            </w:pPr>
            <w:r w:rsidRPr="00910FDF">
              <w:rPr>
                <w:rFonts w:ascii="Arial" w:hAnsi="Arial" w:cs="Arial"/>
              </w:rPr>
              <w:t>62714</w:t>
            </w:r>
          </w:p>
        </w:tc>
        <w:tc>
          <w:tcPr>
            <w:tcW w:w="1129" w:type="dxa"/>
            <w:gridSpan w:val="3"/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54994</w:t>
            </w:r>
          </w:p>
        </w:tc>
        <w:tc>
          <w:tcPr>
            <w:tcW w:w="1008" w:type="dxa"/>
          </w:tcPr>
          <w:p w:rsidR="00171020" w:rsidRPr="007F2DA7" w:rsidRDefault="00171020" w:rsidP="00171020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3989</w:t>
            </w:r>
          </w:p>
        </w:tc>
        <w:tc>
          <w:tcPr>
            <w:tcW w:w="981" w:type="dxa"/>
            <w:gridSpan w:val="4"/>
          </w:tcPr>
          <w:p w:rsidR="00171020" w:rsidRPr="00813DD7" w:rsidRDefault="00171020" w:rsidP="00856618">
            <w:pPr>
              <w:ind w:right="113"/>
              <w:jc w:val="right"/>
              <w:rPr>
                <w:rFonts w:ascii="Arial" w:hAnsi="Arial" w:cs="Arial"/>
              </w:rPr>
            </w:pPr>
            <w:r w:rsidRPr="00813DD7">
              <w:rPr>
                <w:rFonts w:ascii="Arial" w:hAnsi="Arial" w:cs="Arial"/>
              </w:rPr>
              <w:t>100,0</w:t>
            </w:r>
          </w:p>
        </w:tc>
        <w:tc>
          <w:tcPr>
            <w:tcW w:w="993" w:type="dxa"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171020" w:rsidRPr="004539A1" w:rsidTr="005F180B">
        <w:trPr>
          <w:gridBefore w:val="1"/>
          <w:wBefore w:w="49" w:type="dxa"/>
          <w:trHeight w:val="353"/>
        </w:trPr>
        <w:tc>
          <w:tcPr>
            <w:tcW w:w="2611" w:type="dxa"/>
            <w:tcBorders>
              <w:left w:val="nil"/>
            </w:tcBorders>
          </w:tcPr>
          <w:p w:rsidR="00171020" w:rsidRPr="00E41202" w:rsidRDefault="00171020" w:rsidP="00856618">
            <w:pPr>
              <w:ind w:left="708"/>
              <w:jc w:val="both"/>
              <w:rPr>
                <w:rFonts w:ascii="Arial" w:hAnsi="Arial" w:cs="Arial"/>
                <w:iCs/>
              </w:rPr>
            </w:pPr>
            <w:r w:rsidRPr="00E41202">
              <w:rPr>
                <w:rFonts w:ascii="Arial" w:hAnsi="Arial" w:cs="Arial"/>
                <w:iCs/>
              </w:rPr>
              <w:t>в том числе:</w:t>
            </w:r>
          </w:p>
        </w:tc>
        <w:tc>
          <w:tcPr>
            <w:tcW w:w="1134" w:type="dxa"/>
          </w:tcPr>
          <w:p w:rsidR="00171020" w:rsidRPr="00E41202" w:rsidRDefault="001710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2"/>
          </w:tcPr>
          <w:p w:rsidR="00171020" w:rsidRDefault="001710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3" w:type="dxa"/>
            <w:gridSpan w:val="2"/>
          </w:tcPr>
          <w:p w:rsidR="00171020" w:rsidRDefault="001710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20" w:type="dxa"/>
            <w:gridSpan w:val="3"/>
          </w:tcPr>
          <w:p w:rsidR="00171020" w:rsidRPr="007F2DA7" w:rsidRDefault="00171020" w:rsidP="0085661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9" w:type="dxa"/>
            <w:gridSpan w:val="2"/>
          </w:tcPr>
          <w:p w:rsidR="00171020" w:rsidRPr="00813DD7" w:rsidRDefault="00171020" w:rsidP="00856618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  <w:i/>
                <w:iCs/>
              </w:rPr>
            </w:pPr>
          </w:p>
        </w:tc>
      </w:tr>
      <w:tr w:rsidR="00171020" w:rsidRPr="004539A1" w:rsidTr="00F3001D">
        <w:trPr>
          <w:trHeight w:val="388"/>
        </w:trPr>
        <w:tc>
          <w:tcPr>
            <w:tcW w:w="2660" w:type="dxa"/>
            <w:gridSpan w:val="2"/>
            <w:tcBorders>
              <w:lef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Волгоград</w:t>
            </w:r>
          </w:p>
        </w:tc>
        <w:tc>
          <w:tcPr>
            <w:tcW w:w="1134" w:type="dxa"/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27367</w:t>
            </w:r>
          </w:p>
        </w:tc>
        <w:tc>
          <w:tcPr>
            <w:tcW w:w="1134" w:type="dxa"/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27806</w:t>
            </w:r>
          </w:p>
        </w:tc>
        <w:tc>
          <w:tcPr>
            <w:tcW w:w="1031" w:type="dxa"/>
            <w:gridSpan w:val="2"/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24201</w:t>
            </w:r>
          </w:p>
        </w:tc>
        <w:tc>
          <w:tcPr>
            <w:tcW w:w="1120" w:type="dxa"/>
            <w:gridSpan w:val="3"/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23830</w:t>
            </w:r>
          </w:p>
        </w:tc>
        <w:tc>
          <w:tcPr>
            <w:tcW w:w="826" w:type="dxa"/>
            <w:gridSpan w:val="2"/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44,1</w:t>
            </w:r>
          </w:p>
        </w:tc>
        <w:tc>
          <w:tcPr>
            <w:tcW w:w="1134" w:type="dxa"/>
            <w:gridSpan w:val="2"/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 w:rsidR="001710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Волжский</w:t>
            </w:r>
          </w:p>
        </w:tc>
        <w:tc>
          <w:tcPr>
            <w:tcW w:w="1134" w:type="dxa"/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7324</w:t>
            </w:r>
          </w:p>
        </w:tc>
        <w:tc>
          <w:tcPr>
            <w:tcW w:w="1134" w:type="dxa"/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7361</w:t>
            </w:r>
          </w:p>
        </w:tc>
        <w:tc>
          <w:tcPr>
            <w:tcW w:w="1031" w:type="dxa"/>
            <w:gridSpan w:val="2"/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6540</w:t>
            </w:r>
          </w:p>
        </w:tc>
        <w:tc>
          <w:tcPr>
            <w:tcW w:w="1120" w:type="dxa"/>
            <w:gridSpan w:val="3"/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6531</w:t>
            </w:r>
          </w:p>
        </w:tc>
        <w:tc>
          <w:tcPr>
            <w:tcW w:w="826" w:type="dxa"/>
            <w:gridSpan w:val="2"/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12,1</w:t>
            </w:r>
          </w:p>
        </w:tc>
        <w:tc>
          <w:tcPr>
            <w:tcW w:w="1134" w:type="dxa"/>
            <w:gridSpan w:val="2"/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171020" w:rsidRPr="004539A1" w:rsidTr="00F3001D">
        <w:trPr>
          <w:trHeight w:val="335"/>
        </w:trPr>
        <w:tc>
          <w:tcPr>
            <w:tcW w:w="2660" w:type="dxa"/>
            <w:gridSpan w:val="2"/>
            <w:tcBorders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Камышин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3047</w:t>
            </w:r>
          </w:p>
        </w:tc>
        <w:tc>
          <w:tcPr>
            <w:tcW w:w="1134" w:type="dxa"/>
            <w:tcBorders>
              <w:lef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2918</w:t>
            </w:r>
          </w:p>
        </w:tc>
        <w:tc>
          <w:tcPr>
            <w:tcW w:w="1031" w:type="dxa"/>
            <w:gridSpan w:val="2"/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2485</w:t>
            </w:r>
          </w:p>
        </w:tc>
        <w:tc>
          <w:tcPr>
            <w:tcW w:w="1120" w:type="dxa"/>
            <w:gridSpan w:val="3"/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2289</w:t>
            </w:r>
          </w:p>
        </w:tc>
        <w:tc>
          <w:tcPr>
            <w:tcW w:w="826" w:type="dxa"/>
            <w:gridSpan w:val="2"/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4,2</w:t>
            </w:r>
          </w:p>
        </w:tc>
        <w:tc>
          <w:tcPr>
            <w:tcW w:w="1134" w:type="dxa"/>
            <w:gridSpan w:val="2"/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92,1</w:t>
            </w:r>
          </w:p>
        </w:tc>
      </w:tr>
      <w:tr w:rsidR="001710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Михайловка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1737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1701</w:t>
            </w:r>
          </w:p>
        </w:tc>
        <w:tc>
          <w:tcPr>
            <w:tcW w:w="1031" w:type="dxa"/>
            <w:gridSpan w:val="2"/>
            <w:tcBorders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1471</w:t>
            </w:r>
          </w:p>
        </w:tc>
        <w:tc>
          <w:tcPr>
            <w:tcW w:w="1120" w:type="dxa"/>
            <w:gridSpan w:val="3"/>
            <w:tcBorders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1442</w:t>
            </w:r>
          </w:p>
        </w:tc>
        <w:tc>
          <w:tcPr>
            <w:tcW w:w="826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2,7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171020" w:rsidRPr="004539A1" w:rsidTr="00F3001D">
        <w:trPr>
          <w:trHeight w:val="335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1013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908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912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 w:rsidR="001710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647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Алексеевский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257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243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Быковский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558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505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Городищенский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1940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1780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1700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Даниловский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260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252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171020" w:rsidRPr="004539A1" w:rsidTr="00F3001D">
        <w:trPr>
          <w:trHeight w:val="6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Дубовский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576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529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Еланский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683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651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Жирновский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625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Иловлинский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633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597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Калачевский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1152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975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950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</w:tr>
      <w:tr w:rsidR="00171020" w:rsidRPr="004539A1" w:rsidTr="00F3001D">
        <w:trPr>
          <w:trHeight w:val="57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Камышинский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605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574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Киквидзенский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345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346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Клетский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337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321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Котельниковский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847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759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732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Котовский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479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479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171020" w:rsidRPr="004539A1" w:rsidTr="00F3001D">
        <w:trPr>
          <w:trHeight w:val="300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Кумылженский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020" w:rsidRPr="007F2DA7" w:rsidRDefault="00171020" w:rsidP="0077081D">
            <w:pPr>
              <w:jc w:val="right"/>
              <w:rPr>
                <w:rFonts w:ascii="Arial" w:hAnsi="Arial" w:cs="Arial"/>
              </w:rPr>
            </w:pPr>
            <w:r w:rsidRPr="007F2DA7">
              <w:rPr>
                <w:rFonts w:ascii="Arial" w:hAnsi="Arial" w:cs="Arial"/>
              </w:rPr>
              <w:t>350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</w:rPr>
            </w:pPr>
            <w:r w:rsidRPr="00171020">
              <w:rPr>
                <w:rFonts w:ascii="Arial" w:hAnsi="Arial" w:cs="Arial"/>
              </w:rPr>
              <w:t>340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Default="00171020" w:rsidP="00171020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</w:tr>
    </w:tbl>
    <w:p w:rsidR="00C65328" w:rsidRPr="00DB42D6" w:rsidRDefault="00C65328" w:rsidP="00C65328">
      <w:pPr>
        <w:pStyle w:val="a4"/>
        <w:jc w:val="center"/>
        <w:rPr>
          <w:rFonts w:ascii="Times New Roman" w:hAnsi="Times New Roman"/>
        </w:rPr>
      </w:pPr>
      <w:r w:rsidRPr="00156C09">
        <w:br w:type="page"/>
      </w:r>
    </w:p>
    <w:p w:rsidR="00C65328" w:rsidRDefault="00C65328" w:rsidP="00C65328">
      <w:pPr>
        <w:pStyle w:val="a4"/>
        <w:jc w:val="center"/>
      </w:pPr>
    </w:p>
    <w:p w:rsidR="00C65328" w:rsidRPr="00156C09" w:rsidRDefault="00C65328" w:rsidP="00C65328">
      <w:pPr>
        <w:pStyle w:val="a4"/>
        <w:jc w:val="center"/>
      </w:pPr>
    </w:p>
    <w:p w:rsidR="00C65328" w:rsidRDefault="00C65328" w:rsidP="005A2C1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Продолжение табл. 18</w:t>
      </w:r>
    </w:p>
    <w:p w:rsidR="00C65328" w:rsidRPr="00156C09" w:rsidRDefault="005A2C10" w:rsidP="005A2C10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5328" w:rsidRPr="00156C09">
        <w:rPr>
          <w:rFonts w:ascii="Arial" w:hAnsi="Arial" w:cs="Arial"/>
        </w:rPr>
        <w:t>единиц</w:t>
      </w:r>
    </w:p>
    <w:tbl>
      <w:tblPr>
        <w:tblW w:w="8987" w:type="dxa"/>
        <w:tblInd w:w="52" w:type="dxa"/>
        <w:tblLayout w:type="fixed"/>
        <w:tblLook w:val="0000"/>
      </w:tblPr>
      <w:tblGrid>
        <w:gridCol w:w="2608"/>
        <w:gridCol w:w="1276"/>
        <w:gridCol w:w="992"/>
        <w:gridCol w:w="992"/>
        <w:gridCol w:w="992"/>
        <w:gridCol w:w="142"/>
        <w:gridCol w:w="992"/>
        <w:gridCol w:w="993"/>
      </w:tblGrid>
      <w:tr w:rsidR="00C65328" w:rsidRPr="00156C09" w:rsidTr="00E66207">
        <w:trPr>
          <w:cantSplit/>
          <w:trHeight w:val="502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5328" w:rsidRPr="00156C09" w:rsidRDefault="00C65328" w:rsidP="004146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328" w:rsidRPr="00156C09" w:rsidRDefault="009849A4" w:rsidP="00414613">
            <w:pPr>
              <w:jc w:val="center"/>
              <w:rPr>
                <w:rFonts w:ascii="Arial" w:hAnsi="Arial" w:cs="Arial"/>
              </w:rPr>
            </w:pPr>
            <w:r w:rsidRPr="006F357C">
              <w:rPr>
                <w:rFonts w:ascii="Arial" w:hAnsi="Arial" w:cs="Arial"/>
              </w:rPr>
              <w:t>общее количество индивидуальных предпринимателей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328" w:rsidRDefault="00C65328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441EF">
              <w:rPr>
                <w:rFonts w:ascii="Arial" w:hAnsi="Arial" w:cs="Arial"/>
              </w:rPr>
              <w:t>2</w:t>
            </w:r>
            <w:r w:rsidR="007C466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C65328" w:rsidRPr="00156C09" w:rsidRDefault="00C65328" w:rsidP="007C46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4539A1">
              <w:rPr>
                <w:rFonts w:ascii="Arial" w:hAnsi="Arial" w:cs="Arial"/>
              </w:rPr>
              <w:t>2</w:t>
            </w:r>
            <w:r w:rsidR="007C466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7C4660" w:rsidRPr="00156C09" w:rsidTr="00E66207">
        <w:trPr>
          <w:cantSplit/>
          <w:trHeight w:val="516"/>
        </w:trPr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7081D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3D603E" w:rsidRDefault="007C4660" w:rsidP="007C4660">
            <w:pPr>
              <w:jc w:val="center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3D603E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156C09" w:rsidRDefault="007C4660" w:rsidP="007C4660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C4660" w:rsidRPr="00156C09" w:rsidRDefault="007C4660" w:rsidP="00414613">
            <w:pPr>
              <w:jc w:val="center"/>
              <w:rPr>
                <w:rFonts w:ascii="Arial" w:hAnsi="Arial" w:cs="Arial"/>
              </w:rPr>
            </w:pPr>
          </w:p>
        </w:tc>
      </w:tr>
      <w:tr w:rsidR="007C4660" w:rsidRPr="00156C09" w:rsidTr="00E66207"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3D603E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3D603E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3D603E" w:rsidRDefault="007C4660" w:rsidP="007708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3D603E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660" w:rsidRPr="00156C09" w:rsidRDefault="007C4660" w:rsidP="00414613">
            <w:pPr>
              <w:rPr>
                <w:rFonts w:ascii="Arial" w:hAnsi="Arial" w:cs="Arial"/>
              </w:rPr>
            </w:pP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Ленинский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97,3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Михайловский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487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98,8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Нехаевский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104,2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774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100,2</w:t>
            </w:r>
          </w:p>
        </w:tc>
      </w:tr>
      <w:tr w:rsidR="00171020" w:rsidRPr="00156C09" w:rsidTr="00E66207">
        <w:trPr>
          <w:trHeight w:val="56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Новоаннинский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98,3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98,1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Октябрьский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101,8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Ольховский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96,3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Палласовский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100,4</w:t>
            </w:r>
          </w:p>
        </w:tc>
      </w:tr>
      <w:tr w:rsidR="00171020" w:rsidRPr="00156C09" w:rsidTr="00E66207">
        <w:trPr>
          <w:trHeight w:val="599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Руднянский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102,7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Светлоярский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102,2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Серафимовичский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Среднеахтубинский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1447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101,3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Старополтавский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108,8</w:t>
            </w:r>
          </w:p>
        </w:tc>
      </w:tr>
      <w:tr w:rsidR="00171020" w:rsidRPr="00156C09" w:rsidTr="00E66207">
        <w:trPr>
          <w:trHeight w:val="635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Суровикинский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1006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Урюпинский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98,4</w:t>
            </w:r>
          </w:p>
        </w:tc>
      </w:tr>
      <w:tr w:rsidR="00171020" w:rsidRPr="00156C09" w:rsidTr="00E66207">
        <w:trPr>
          <w:trHeight w:val="357"/>
        </w:trPr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Фроловский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90,4</w:t>
            </w:r>
          </w:p>
        </w:tc>
      </w:tr>
      <w:tr w:rsidR="00171020" w:rsidRPr="00156C09" w:rsidTr="00E66207">
        <w:trPr>
          <w:trHeight w:val="300"/>
        </w:trPr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20" w:rsidRPr="00156C09" w:rsidRDefault="00171020" w:rsidP="00856618">
            <w:pPr>
              <w:jc w:val="both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Чернышковский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20" w:rsidRPr="003D603E" w:rsidRDefault="00171020" w:rsidP="0077081D">
            <w:pPr>
              <w:ind w:right="113"/>
              <w:jc w:val="right"/>
              <w:rPr>
                <w:rFonts w:ascii="Arial" w:hAnsi="Arial" w:cs="Arial"/>
              </w:rPr>
            </w:pPr>
            <w:r w:rsidRPr="003D603E">
              <w:rPr>
                <w:rFonts w:ascii="Arial" w:hAnsi="Arial" w:cs="Arial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20" w:rsidRPr="00910FDF" w:rsidRDefault="00171020" w:rsidP="0077081D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  <w:r w:rsidRPr="00910FDF"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20" w:rsidRPr="0052445A" w:rsidRDefault="00171020" w:rsidP="0077081D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52445A"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20" w:rsidRPr="00171020" w:rsidRDefault="00171020">
            <w:pPr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020" w:rsidRPr="00171020" w:rsidRDefault="00171020" w:rsidP="00171020">
            <w:pPr>
              <w:ind w:right="22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171020" w:rsidRPr="00171020" w:rsidRDefault="00171020" w:rsidP="00171020"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 w:rsidRPr="00171020">
              <w:rPr>
                <w:rFonts w:ascii="Arial" w:hAnsi="Arial" w:cs="Arial"/>
                <w:color w:val="000000"/>
              </w:rPr>
              <w:t>104,5</w:t>
            </w:r>
          </w:p>
        </w:tc>
      </w:tr>
    </w:tbl>
    <w:p w:rsidR="00C65328" w:rsidRPr="00156C09" w:rsidRDefault="00C65328" w:rsidP="00C65328">
      <w:pPr>
        <w:rPr>
          <w:rFonts w:ascii="Arial" w:hAnsi="Arial" w:cs="Arial"/>
        </w:rPr>
      </w:pPr>
    </w:p>
    <w:p w:rsidR="00AB00C6" w:rsidRPr="002928E5" w:rsidRDefault="00E571D3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AB00C6" w:rsidRPr="00754AD8">
        <w:rPr>
          <w:rFonts w:ascii="Arial" w:hAnsi="Arial" w:cs="Arial"/>
          <w:b/>
        </w:rPr>
        <w:lastRenderedPageBreak/>
        <w:t>19.</w:t>
      </w:r>
      <w:r w:rsidR="00AB00C6">
        <w:rPr>
          <w:rFonts w:ascii="Arial" w:hAnsi="Arial" w:cs="Arial"/>
        </w:rPr>
        <w:t xml:space="preserve"> </w:t>
      </w:r>
      <w:r w:rsidR="00AB00C6" w:rsidRPr="002928E5">
        <w:rPr>
          <w:rFonts w:ascii="Arial" w:hAnsi="Arial" w:cs="Arial"/>
          <w:b/>
        </w:rPr>
        <w:t>Изменение количества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индивидуальных предпринимателей</w:t>
      </w:r>
    </w:p>
    <w:p w:rsidR="00AB00C6" w:rsidRPr="002928E5" w:rsidRDefault="00AB00C6" w:rsidP="00AB00C6">
      <w:pPr>
        <w:jc w:val="center"/>
        <w:rPr>
          <w:rFonts w:ascii="Arial" w:hAnsi="Arial" w:cs="Arial"/>
          <w:b/>
        </w:rPr>
      </w:pPr>
      <w:r w:rsidRPr="002928E5">
        <w:rPr>
          <w:rFonts w:ascii="Arial" w:hAnsi="Arial" w:cs="Arial"/>
          <w:b/>
        </w:rPr>
        <w:t>по годам</w:t>
      </w:r>
    </w:p>
    <w:p w:rsidR="00AB00C6" w:rsidRPr="007B11CD" w:rsidRDefault="00991D8B" w:rsidP="00AB00C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388620</wp:posOffset>
            </wp:positionV>
            <wp:extent cx="5805805" cy="3511550"/>
            <wp:effectExtent l="0" t="0" r="0" b="0"/>
            <wp:wrapSquare wrapText="right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B00C6" w:rsidRPr="007B11CD">
        <w:rPr>
          <w:rFonts w:ascii="Arial" w:hAnsi="Arial" w:cs="Arial"/>
        </w:rPr>
        <w:t xml:space="preserve">на 1 </w:t>
      </w:r>
      <w:r w:rsidR="00AB00C6">
        <w:rPr>
          <w:rFonts w:ascii="Arial" w:hAnsi="Arial" w:cs="Arial"/>
        </w:rPr>
        <w:t>января</w:t>
      </w:r>
    </w:p>
    <w:p w:rsidR="00AB00C6" w:rsidRDefault="00AB00C6" w:rsidP="00AB00C6"/>
    <w:p w:rsidR="00AB00C6" w:rsidRDefault="00AB00C6" w:rsidP="00AB00C6">
      <w:pPr>
        <w:jc w:val="center"/>
        <w:rPr>
          <w:rFonts w:ascii="Arial" w:hAnsi="Arial" w:cs="Arial"/>
          <w:b/>
          <w:caps/>
        </w:rPr>
      </w:pP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 xml:space="preserve">20. </w:t>
      </w:r>
      <w:r w:rsidRPr="006F2E3E">
        <w:rPr>
          <w:rFonts w:ascii="Arial" w:hAnsi="Arial" w:cs="Arial"/>
          <w:b/>
        </w:rPr>
        <w:t>Изменения темпов роста</w:t>
      </w:r>
      <w:r w:rsidR="003D2C54">
        <w:rPr>
          <w:rFonts w:ascii="Arial" w:hAnsi="Arial" w:cs="Arial"/>
          <w:b/>
        </w:rPr>
        <w:t xml:space="preserve"> количества</w:t>
      </w:r>
    </w:p>
    <w:p w:rsidR="00AB00C6" w:rsidRPr="006F2E3E" w:rsidRDefault="00AB00C6" w:rsidP="00AB00C6">
      <w:pPr>
        <w:jc w:val="center"/>
        <w:rPr>
          <w:rFonts w:ascii="Arial" w:hAnsi="Arial" w:cs="Arial"/>
          <w:b/>
        </w:rPr>
      </w:pPr>
      <w:r w:rsidRPr="006F2E3E">
        <w:rPr>
          <w:rFonts w:ascii="Arial" w:hAnsi="Arial" w:cs="Arial"/>
          <w:b/>
        </w:rPr>
        <w:t>индивидуальных предпринимателей по годам</w:t>
      </w:r>
    </w:p>
    <w:p w:rsidR="00AB00C6" w:rsidRPr="007B11CD" w:rsidRDefault="00AB00C6" w:rsidP="00AB00C6">
      <w:pPr>
        <w:jc w:val="center"/>
        <w:rPr>
          <w:rFonts w:ascii="Arial" w:hAnsi="Arial" w:cs="Arial"/>
        </w:rPr>
      </w:pPr>
      <w:r w:rsidRPr="007B11CD">
        <w:rPr>
          <w:rFonts w:ascii="Arial" w:hAnsi="Arial" w:cs="Arial"/>
        </w:rPr>
        <w:t xml:space="preserve">на 1 </w:t>
      </w:r>
      <w:r>
        <w:rPr>
          <w:rFonts w:ascii="Arial" w:hAnsi="Arial" w:cs="Arial"/>
        </w:rPr>
        <w:t>января</w:t>
      </w:r>
    </w:p>
    <w:p w:rsidR="00AB00C6" w:rsidRDefault="00991D8B" w:rsidP="00AB00C6">
      <w:r>
        <w:rPr>
          <w:noProof/>
        </w:rPr>
        <w:drawing>
          <wp:inline distT="0" distB="0" distL="0" distR="0">
            <wp:extent cx="5895975" cy="38957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BF3" w:rsidRDefault="00AB00C6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243E4">
        <w:rPr>
          <w:rFonts w:ascii="Arial" w:hAnsi="Arial" w:cs="Arial"/>
          <w:b/>
          <w:sz w:val="24"/>
          <w:szCs w:val="24"/>
        </w:rPr>
        <w:lastRenderedPageBreak/>
        <w:t>21</w:t>
      </w:r>
      <w:r w:rsidR="00B141D1" w:rsidRPr="003B48C7">
        <w:rPr>
          <w:rFonts w:ascii="Arial" w:hAnsi="Arial" w:cs="Arial"/>
          <w:b/>
          <w:sz w:val="24"/>
          <w:szCs w:val="24"/>
        </w:rPr>
        <w:t>.</w:t>
      </w:r>
      <w:r w:rsidR="00B141D1">
        <w:rPr>
          <w:rFonts w:ascii="Arial" w:hAnsi="Arial" w:cs="Arial"/>
        </w:rPr>
        <w:t xml:space="preserve"> </w:t>
      </w:r>
      <w:r w:rsidR="00B141D1" w:rsidRPr="00156C09">
        <w:rPr>
          <w:rFonts w:ascii="Arial" w:hAnsi="Arial" w:cs="Arial"/>
          <w:b/>
          <w:bCs/>
          <w:sz w:val="24"/>
          <w:szCs w:val="24"/>
        </w:rPr>
        <w:t>К</w:t>
      </w:r>
      <w:r w:rsidR="00BB6BF3">
        <w:rPr>
          <w:rFonts w:ascii="Arial" w:hAnsi="Arial" w:cs="Arial"/>
          <w:b/>
          <w:bCs/>
          <w:sz w:val="24"/>
          <w:szCs w:val="24"/>
        </w:rPr>
        <w:t>оличество индивидуальных предпринимателей</w:t>
      </w:r>
    </w:p>
    <w:p w:rsidR="00B141D1" w:rsidRDefault="00BB6BF3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6710A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</w:t>
      </w:r>
    </w:p>
    <w:p w:rsidR="0084557E" w:rsidRPr="0084557E" w:rsidRDefault="0084557E" w:rsidP="00B141D1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151E5A">
        <w:rPr>
          <w:rFonts w:ascii="Arial" w:hAnsi="Arial" w:cs="Arial"/>
          <w:sz w:val="24"/>
          <w:szCs w:val="24"/>
        </w:rPr>
        <w:t>января</w:t>
      </w:r>
    </w:p>
    <w:p w:rsidR="00B141D1" w:rsidRPr="00156C09" w:rsidRDefault="00B141D1" w:rsidP="00B141D1">
      <w:pPr>
        <w:rPr>
          <w:rFonts w:ascii="Arial" w:hAnsi="Arial" w:cs="Arial"/>
        </w:rPr>
      </w:pPr>
    </w:p>
    <w:p w:rsidR="00B141D1" w:rsidRPr="00156C09" w:rsidRDefault="00F501F2" w:rsidP="00F501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84557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Layout w:type="fixed"/>
        <w:tblLook w:val="0000"/>
      </w:tblPr>
      <w:tblGrid>
        <w:gridCol w:w="5142"/>
        <w:gridCol w:w="1134"/>
        <w:gridCol w:w="992"/>
        <w:gridCol w:w="1134"/>
        <w:gridCol w:w="992"/>
      </w:tblGrid>
      <w:tr w:rsidR="001C52FE" w:rsidRPr="00156C09" w:rsidTr="00260E94">
        <w:trPr>
          <w:cantSplit/>
          <w:trHeight w:val="502"/>
        </w:trPr>
        <w:tc>
          <w:tcPr>
            <w:tcW w:w="5142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2FE" w:rsidRPr="00156C09" w:rsidRDefault="001C52FE" w:rsidP="00B141D1">
            <w:pPr>
              <w:jc w:val="center"/>
              <w:rPr>
                <w:rFonts w:ascii="Arial" w:hAnsi="Arial" w:cs="Arial"/>
              </w:rPr>
            </w:pPr>
            <w:r w:rsidRPr="00A76EFC">
              <w:rPr>
                <w:rFonts w:ascii="Arial" w:hAnsi="Arial" w:cs="Arial"/>
              </w:rPr>
              <w:t>Число индивидуальных предпринимателей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C52FE" w:rsidRDefault="001C52FE" w:rsidP="00B141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D60497">
              <w:rPr>
                <w:rFonts w:ascii="Arial" w:hAnsi="Arial" w:cs="Arial"/>
              </w:rPr>
              <w:t>2</w:t>
            </w:r>
            <w:r w:rsidR="00B129E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г.</w:t>
            </w:r>
          </w:p>
          <w:p w:rsidR="001C52FE" w:rsidRPr="00156C09" w:rsidRDefault="001C52FE" w:rsidP="00B1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% к 20</w:t>
            </w:r>
            <w:r w:rsidR="005E47FB">
              <w:rPr>
                <w:rFonts w:ascii="Arial" w:hAnsi="Arial" w:cs="Arial"/>
              </w:rPr>
              <w:t>2</w:t>
            </w:r>
            <w:r w:rsidR="00B129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г.</w:t>
            </w:r>
          </w:p>
        </w:tc>
      </w:tr>
      <w:tr w:rsidR="00B129EE" w:rsidRPr="00156C09" w:rsidTr="00260E94">
        <w:trPr>
          <w:cantSplit/>
          <w:trHeight w:val="516"/>
        </w:trPr>
        <w:tc>
          <w:tcPr>
            <w:tcW w:w="51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9EE" w:rsidRPr="00156C09" w:rsidRDefault="00B129EE" w:rsidP="00B141D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EE" w:rsidRPr="00156C09" w:rsidRDefault="00B129EE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EE" w:rsidRPr="00156C09" w:rsidRDefault="00B129EE" w:rsidP="00B12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29EE" w:rsidRPr="00156C09" w:rsidRDefault="00B129EE" w:rsidP="00B129EE">
            <w:pPr>
              <w:jc w:val="center"/>
              <w:rPr>
                <w:rFonts w:ascii="Arial" w:hAnsi="Arial" w:cs="Arial"/>
              </w:rPr>
            </w:pPr>
            <w:proofErr w:type="gramStart"/>
            <w:r w:rsidRPr="00156C09">
              <w:rPr>
                <w:rFonts w:ascii="Arial" w:hAnsi="Arial" w:cs="Arial"/>
              </w:rPr>
              <w:t>в</w:t>
            </w:r>
            <w:proofErr w:type="gramEnd"/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%</w:t>
            </w:r>
            <w:r w:rsidRPr="00156C09">
              <w:rPr>
                <w:rFonts w:ascii="Arial" w:hAnsi="Arial" w:cs="Arial"/>
              </w:rPr>
              <w:t xml:space="preserve"> </w:t>
            </w:r>
            <w:proofErr w:type="gramStart"/>
            <w:r w:rsidRPr="00156C09">
              <w:rPr>
                <w:rFonts w:ascii="Arial" w:hAnsi="Arial" w:cs="Arial"/>
              </w:rPr>
              <w:t>к</w:t>
            </w:r>
            <w:proofErr w:type="gramEnd"/>
            <w:r w:rsidRPr="00156C09">
              <w:rPr>
                <w:rFonts w:ascii="Arial" w:hAnsi="Arial" w:cs="Arial"/>
              </w:rPr>
              <w:t xml:space="preserve"> итогу 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29EE" w:rsidRPr="00156C09" w:rsidRDefault="00B129EE" w:rsidP="00B141D1">
            <w:pPr>
              <w:jc w:val="center"/>
              <w:rPr>
                <w:rFonts w:ascii="Arial" w:hAnsi="Arial" w:cs="Arial"/>
              </w:rPr>
            </w:pPr>
          </w:p>
        </w:tc>
      </w:tr>
      <w:tr w:rsidR="00B129EE" w:rsidRPr="004E0DC7" w:rsidTr="00260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EE" w:rsidRPr="004E0DC7" w:rsidRDefault="00B129EE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EE" w:rsidRPr="004E0DC7" w:rsidRDefault="00B129EE" w:rsidP="007708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EE" w:rsidRPr="004E0DC7" w:rsidRDefault="00B129EE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EE" w:rsidRPr="004E0DC7" w:rsidRDefault="00B129EE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29EE" w:rsidRPr="004E0DC7" w:rsidRDefault="00B129EE" w:rsidP="00B14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B460F5" w:rsidRDefault="001141FB" w:rsidP="005C57EB">
            <w:pPr>
              <w:ind w:right="170"/>
              <w:jc w:val="right"/>
              <w:rPr>
                <w:rFonts w:ascii="Arial" w:hAnsi="Arial" w:cs="Arial"/>
              </w:rPr>
            </w:pPr>
            <w:r w:rsidRPr="00B460F5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69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B460F5" w:rsidRDefault="001141FB" w:rsidP="005C57EB">
            <w:pPr>
              <w:ind w:right="170"/>
              <w:jc w:val="right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956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4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</w:t>
            </w:r>
            <w:r>
              <w:rPr>
                <w:rFonts w:ascii="Arial" w:hAnsi="Arial" w:cs="Arial"/>
              </w:rPr>
              <w:t xml:space="preserve">; </w:t>
            </w:r>
            <w:r w:rsidRPr="00156C09">
              <w:rPr>
                <w:rFonts w:ascii="Arial" w:hAnsi="Arial" w:cs="Arial"/>
              </w:rPr>
              <w:t>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40,4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8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88,6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 </w:t>
            </w:r>
            <w:r w:rsidRPr="00156C09">
              <w:rPr>
                <w:rFonts w:ascii="Arial" w:hAnsi="Arial" w:cs="Arial"/>
              </w:rPr>
              <w:t>операци</w:t>
            </w:r>
            <w:r>
              <w:rPr>
                <w:rFonts w:ascii="Arial" w:hAnsi="Arial" w:cs="Arial"/>
              </w:rPr>
              <w:t xml:space="preserve">ям с </w:t>
            </w:r>
            <w:r w:rsidRPr="00156C09">
              <w:rPr>
                <w:rFonts w:ascii="Arial" w:hAnsi="Arial" w:cs="Arial"/>
              </w:rPr>
              <w:t>недвижимым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21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592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</w:t>
            </w:r>
            <w:r w:rsidRPr="00156C09">
              <w:rPr>
                <w:rFonts w:ascii="Arial" w:hAnsi="Arial" w:cs="Arial"/>
              </w:rPr>
              <w:t>здравоохранени</w:t>
            </w:r>
            <w:r>
              <w:rPr>
                <w:rFonts w:ascii="Arial" w:hAnsi="Arial" w:cs="Arial"/>
              </w:rPr>
              <w:t>я</w:t>
            </w:r>
            <w:r w:rsidRPr="00156C09">
              <w:rPr>
                <w:rFonts w:ascii="Arial" w:hAnsi="Arial" w:cs="Arial"/>
              </w:rPr>
              <w:t xml:space="preserve"> и социальных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635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96,1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предоставление прочих </w:t>
            </w:r>
            <w:r>
              <w:rPr>
                <w:rFonts w:ascii="Arial" w:hAnsi="Arial" w:cs="Arial"/>
              </w:rPr>
              <w:t>видов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830B6C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 w:rsidRPr="00830B6C">
              <w:rPr>
                <w:rFonts w:ascii="Arial" w:hAnsi="Arial" w:cs="Arial"/>
              </w:rPr>
              <w:t>3358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2847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84,8</w:t>
            </w:r>
          </w:p>
        </w:tc>
      </w:tr>
      <w:tr w:rsidR="001141FB" w:rsidRPr="00156C09" w:rsidTr="00114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56C09" w:rsidRDefault="001141FB" w:rsidP="005C5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виды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830B6C" w:rsidRDefault="001141FB" w:rsidP="001141FB">
            <w:pPr>
              <w:ind w:right="227"/>
              <w:jc w:val="right"/>
              <w:rPr>
                <w:rFonts w:ascii="Arial" w:hAnsi="Arial" w:cs="Arial"/>
              </w:rPr>
            </w:pPr>
            <w:r w:rsidRPr="00830B6C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Pr="001141FB" w:rsidRDefault="001141FB" w:rsidP="001141FB">
            <w:pPr>
              <w:ind w:right="170"/>
              <w:jc w:val="right"/>
              <w:rPr>
                <w:rFonts w:ascii="Arial" w:hAnsi="Arial" w:cs="Arial"/>
              </w:rPr>
            </w:pPr>
            <w:r w:rsidRPr="001141F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141FB" w:rsidRDefault="001141FB" w:rsidP="001141FB">
            <w:pPr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</w:tbl>
    <w:p w:rsidR="00B141D1" w:rsidRPr="00156C09" w:rsidRDefault="00B141D1" w:rsidP="00B141D1">
      <w:pPr>
        <w:rPr>
          <w:rFonts w:ascii="Arial" w:hAnsi="Arial" w:cs="Arial"/>
        </w:rPr>
      </w:pPr>
    </w:p>
    <w:p w:rsidR="00D300EB" w:rsidRPr="00E40F33" w:rsidRDefault="00B141D1" w:rsidP="00D300EB">
      <w:pPr>
        <w:jc w:val="center"/>
        <w:rPr>
          <w:rFonts w:ascii="Arial" w:hAnsi="Arial" w:cs="Arial"/>
          <w:b/>
          <w:bCs/>
        </w:rPr>
      </w:pPr>
      <w:r w:rsidRPr="00156C09">
        <w:rPr>
          <w:rFonts w:ascii="Arial" w:hAnsi="Arial" w:cs="Arial"/>
        </w:rPr>
        <w:br w:type="page"/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E40F33">
        <w:rPr>
          <w:rFonts w:ascii="Arial" w:hAnsi="Arial" w:cs="Arial"/>
          <w:b/>
          <w:bCs/>
          <w:sz w:val="24"/>
          <w:szCs w:val="24"/>
        </w:rPr>
        <w:lastRenderedPageBreak/>
        <w:t xml:space="preserve">22. </w:t>
      </w:r>
      <w:r w:rsidRPr="00754AD8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аспределение индивидуальных предпринимателей</w:t>
      </w:r>
    </w:p>
    <w:p w:rsidR="00D300EB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 видам </w:t>
      </w:r>
      <w:r w:rsidR="00283D55">
        <w:rPr>
          <w:rFonts w:ascii="Arial" w:hAnsi="Arial" w:cs="Arial"/>
          <w:b/>
          <w:bCs/>
          <w:sz w:val="24"/>
          <w:szCs w:val="24"/>
        </w:rPr>
        <w:t xml:space="preserve">экономической </w:t>
      </w:r>
      <w:r>
        <w:rPr>
          <w:rFonts w:ascii="Arial" w:hAnsi="Arial" w:cs="Arial"/>
          <w:b/>
          <w:bCs/>
          <w:sz w:val="24"/>
          <w:szCs w:val="24"/>
        </w:rPr>
        <w:t>деятельности в территориальном разрезе</w:t>
      </w:r>
    </w:p>
    <w:p w:rsidR="00D300EB" w:rsidRPr="0084557E" w:rsidRDefault="00D300EB" w:rsidP="00D300E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  <w:r w:rsidRPr="0084557E">
        <w:rPr>
          <w:rFonts w:ascii="Arial" w:hAnsi="Arial" w:cs="Arial"/>
          <w:sz w:val="24"/>
          <w:szCs w:val="24"/>
        </w:rPr>
        <w:t xml:space="preserve">на 1 </w:t>
      </w:r>
      <w:r w:rsidR="00CD789F">
        <w:rPr>
          <w:rFonts w:ascii="Arial" w:hAnsi="Arial" w:cs="Arial"/>
          <w:sz w:val="24"/>
          <w:szCs w:val="24"/>
        </w:rPr>
        <w:t>января</w:t>
      </w: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Pr="00156C09" w:rsidRDefault="002B28BD" w:rsidP="004A5499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 w:rsidRPr="00156C09">
        <w:rPr>
          <w:rFonts w:ascii="Arial" w:hAnsi="Arial" w:cs="Arial"/>
        </w:rPr>
        <w:t>едини</w:t>
      </w:r>
      <w:r w:rsidR="00FF75BE">
        <w:rPr>
          <w:rFonts w:ascii="Arial" w:hAnsi="Arial" w:cs="Arial"/>
        </w:rPr>
        <w:t>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701"/>
        <w:gridCol w:w="1417"/>
      </w:tblGrid>
      <w:tr w:rsidR="001027C5" w:rsidRPr="00156C09" w:rsidTr="004A5499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777180" w:rsidP="007771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="001027C5"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="001027C5" w:rsidRPr="00156C09">
              <w:rPr>
                <w:rFonts w:ascii="Arial" w:hAnsi="Arial" w:cs="Arial"/>
              </w:rPr>
              <w:t>деятельности</w:t>
            </w:r>
            <w:r w:rsidR="00F777B9">
              <w:rPr>
                <w:rFonts w:ascii="Arial" w:hAnsi="Arial" w:cs="Arial"/>
              </w:rPr>
              <w:t>:</w:t>
            </w:r>
          </w:p>
        </w:tc>
      </w:tr>
      <w:tr w:rsidR="001027C5" w:rsidRPr="00156C09" w:rsidTr="004A5499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F114DC" w:rsidRPr="00156C09" w:rsidTr="004A5499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F11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F11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</w:tr>
      <w:tr w:rsidR="00F114DC" w:rsidRPr="00156C09" w:rsidTr="004A5499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7708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77081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4441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0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4F0AEC" w:rsidRPr="00156C09" w:rsidTr="004A5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3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F41ECD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</w:tr>
    </w:tbl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FF75BE" w:rsidP="00FF75BE">
      <w:pPr>
        <w:pStyle w:val="a4"/>
        <w:jc w:val="center"/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FF75BE" w:rsidRPr="00156C09" w:rsidRDefault="00FF75BE" w:rsidP="00FF75BE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FF75BE" w:rsidRPr="00156C09" w:rsidRDefault="00FF75BE" w:rsidP="00FF75BE">
      <w:pPr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B76FC">
        <w:rPr>
          <w:rFonts w:ascii="Arial" w:hAnsi="Arial" w:cs="Arial"/>
        </w:rPr>
        <w:t xml:space="preserve">    </w:t>
      </w:r>
      <w:r w:rsidR="001027C5">
        <w:rPr>
          <w:rFonts w:ascii="Arial" w:hAnsi="Arial" w:cs="Arial"/>
        </w:rPr>
        <w:t>е</w:t>
      </w:r>
      <w:r w:rsidR="00FF75BE">
        <w:rPr>
          <w:rFonts w:ascii="Arial" w:hAnsi="Arial" w:cs="Arial"/>
        </w:rPr>
        <w:t>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9"/>
        <w:gridCol w:w="1559"/>
        <w:gridCol w:w="1418"/>
        <w:gridCol w:w="1984"/>
        <w:gridCol w:w="1134"/>
      </w:tblGrid>
      <w:tr w:rsidR="001027C5" w:rsidRPr="00156C09" w:rsidTr="009B76FC">
        <w:trPr>
          <w:cantSplit/>
          <w:trHeight w:val="502"/>
        </w:trPr>
        <w:tc>
          <w:tcPr>
            <w:tcW w:w="329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56C09">
              <w:rPr>
                <w:rFonts w:ascii="Arial" w:hAnsi="Arial" w:cs="Arial"/>
              </w:rPr>
              <w:t>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27C5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9B76FC">
        <w:trPr>
          <w:cantSplit/>
          <w:trHeight w:val="1076"/>
        </w:trPr>
        <w:tc>
          <w:tcPr>
            <w:tcW w:w="3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156C09">
              <w:rPr>
                <w:rFonts w:ascii="Arial" w:hAnsi="Arial" w:cs="Arial"/>
              </w:rPr>
              <w:t>ельское</w:t>
            </w:r>
            <w:r>
              <w:rPr>
                <w:rFonts w:ascii="Arial" w:hAnsi="Arial" w:cs="Arial"/>
              </w:rPr>
              <w:t xml:space="preserve">, лесное </w:t>
            </w:r>
            <w:r w:rsidRPr="00156C09">
              <w:rPr>
                <w:rFonts w:ascii="Arial" w:hAnsi="Arial" w:cs="Arial"/>
              </w:rPr>
              <w:t>хозяйство, охота</w:t>
            </w:r>
            <w:r>
              <w:rPr>
                <w:rFonts w:ascii="Arial" w:hAnsi="Arial" w:cs="Arial"/>
              </w:rPr>
              <w:t>,</w:t>
            </w:r>
            <w:r w:rsidRPr="00156C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рыболовство и рыбоводство</w:t>
            </w:r>
          </w:p>
        </w:tc>
      </w:tr>
      <w:tr w:rsidR="00F114DC" w:rsidRPr="00156C09" w:rsidTr="009B76FC">
        <w:trPr>
          <w:cantSplit/>
          <w:trHeight w:val="336"/>
        </w:trPr>
        <w:tc>
          <w:tcPr>
            <w:tcW w:w="329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F11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7708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4DC" w:rsidRPr="00156C09" w:rsidRDefault="00F114DC" w:rsidP="00F114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 г.</w:t>
            </w:r>
          </w:p>
        </w:tc>
      </w:tr>
      <w:tr w:rsidR="00F114DC" w:rsidRPr="00156C09" w:rsidTr="009B76FC">
        <w:trPr>
          <w:trHeight w:val="90"/>
        </w:trPr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77081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7708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4DC" w:rsidRPr="00156C09" w:rsidRDefault="00F114DC" w:rsidP="00414613">
            <w:pPr>
              <w:rPr>
                <w:rFonts w:ascii="Arial" w:hAnsi="Arial" w:cs="Arial"/>
              </w:rPr>
            </w:pP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9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4F0AEC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32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Pr="00156C09" w:rsidRDefault="004F0AEC" w:rsidP="004954A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79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F0AEC" w:rsidRDefault="004F0AEC" w:rsidP="004F0AEC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</w:tbl>
    <w:p w:rsidR="000041D3" w:rsidRDefault="000041D3" w:rsidP="00FF75BE">
      <w:pPr>
        <w:ind w:left="708"/>
        <w:rPr>
          <w:rFonts w:ascii="Arial" w:hAnsi="Arial" w:cs="Arial"/>
        </w:rPr>
      </w:pPr>
    </w:p>
    <w:p w:rsidR="000041D3" w:rsidRDefault="000041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B76FC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9B76FC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76FC"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9B76FC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B76FC">
        <w:trPr>
          <w:cantSplit/>
          <w:trHeight w:val="151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324024" w:rsidRPr="00156C09" w:rsidTr="009B76FC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32402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32402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24024" w:rsidRPr="00156C09" w:rsidTr="009B76FC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77081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3165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1577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E7EE0" w:rsidRPr="00156C09" w:rsidTr="009B76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0C7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0C799D" w:rsidP="000C7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52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строительство</w:t>
            </w:r>
          </w:p>
        </w:tc>
      </w:tr>
      <w:tr w:rsidR="00324024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32402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4024" w:rsidRPr="00156C09" w:rsidRDefault="00324024" w:rsidP="0032402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324024" w:rsidRPr="00156C09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77081D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024" w:rsidRPr="00156C09" w:rsidRDefault="00324024" w:rsidP="00414613">
            <w:pPr>
              <w:rPr>
                <w:rFonts w:ascii="Arial" w:hAnsi="Arial" w:cs="Arial"/>
              </w:rPr>
            </w:pPr>
          </w:p>
        </w:tc>
      </w:tr>
      <w:tr w:rsidR="006E7EE0" w:rsidRPr="00156C09" w:rsidTr="00634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</w:tbl>
    <w:p w:rsidR="00FE2BD3" w:rsidRDefault="00FE2BD3" w:rsidP="00FF75BE">
      <w:pPr>
        <w:ind w:left="708"/>
        <w:rPr>
          <w:rFonts w:ascii="Arial" w:hAnsi="Arial" w:cs="Arial"/>
        </w:rPr>
      </w:pPr>
    </w:p>
    <w:p w:rsidR="00FE2BD3" w:rsidRDefault="00FE2B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60CC2" w:rsidRDefault="00FF75BE" w:rsidP="00414613">
            <w:pPr>
              <w:spacing w:before="1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F90703" w:rsidRPr="00156C09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F9070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F9070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F90703" w:rsidRPr="00156C09" w:rsidTr="000C7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77081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7445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9097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9260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D95D8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</w:tbl>
    <w:p w:rsidR="000C799D" w:rsidRDefault="000C799D" w:rsidP="00FF75BE">
      <w:pPr>
        <w:ind w:left="708"/>
        <w:rPr>
          <w:rFonts w:ascii="Arial" w:hAnsi="Arial" w:cs="Arial"/>
        </w:rPr>
      </w:pPr>
    </w:p>
    <w:p w:rsidR="000C799D" w:rsidRDefault="000C7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2B28B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2B28BD" w:rsidP="002B28BD">
      <w:pPr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0C7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0C799D">
        <w:trPr>
          <w:cantSplit/>
          <w:trHeight w:val="116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торговля </w:t>
            </w:r>
            <w:r w:rsidRPr="00156C09">
              <w:rPr>
                <w:rFonts w:ascii="Arial" w:hAnsi="Arial" w:cs="Arial"/>
              </w:rPr>
              <w:t>оптовая и розничная; ремонт автотранспортных средств</w:t>
            </w:r>
            <w:r>
              <w:rPr>
                <w:rFonts w:ascii="Arial" w:hAnsi="Arial" w:cs="Arial"/>
              </w:rPr>
              <w:t xml:space="preserve"> и </w:t>
            </w:r>
            <w:r w:rsidRPr="00156C09">
              <w:rPr>
                <w:rFonts w:ascii="Arial" w:hAnsi="Arial" w:cs="Arial"/>
              </w:rPr>
              <w:t>мотоциклов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</w:tr>
      <w:tr w:rsidR="00F90703" w:rsidRPr="00550756" w:rsidTr="000C7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156C09" w:rsidRDefault="00F90703" w:rsidP="00F90703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550756" w:rsidRDefault="00F90703" w:rsidP="0077081D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0703" w:rsidRPr="00550756" w:rsidRDefault="00F90703" w:rsidP="00F90703">
            <w:pPr>
              <w:jc w:val="center"/>
              <w:rPr>
                <w:rFonts w:ascii="Arial" w:hAnsi="Arial" w:cs="Arial"/>
              </w:rPr>
            </w:pPr>
            <w:r w:rsidRPr="0055075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550756">
              <w:rPr>
                <w:rFonts w:ascii="Arial" w:hAnsi="Arial" w:cs="Arial"/>
              </w:rPr>
              <w:t xml:space="preserve"> г.</w:t>
            </w:r>
          </w:p>
        </w:tc>
      </w:tr>
      <w:tr w:rsidR="00F90703" w:rsidRPr="00550756" w:rsidTr="000C799D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156C09" w:rsidRDefault="00F90703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550756" w:rsidRDefault="00F90703" w:rsidP="0077081D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703" w:rsidRPr="00550756" w:rsidRDefault="00F90703" w:rsidP="00414613">
            <w:pPr>
              <w:rPr>
                <w:rFonts w:ascii="Arial" w:hAnsi="Arial" w:cs="Arial"/>
              </w:rPr>
            </w:pP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E7EE0" w:rsidRPr="00156C09" w:rsidTr="000C7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Pr="00156C09" w:rsidRDefault="006E7EE0" w:rsidP="002A0579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EE0" w:rsidRDefault="006E7EE0" w:rsidP="006E7EE0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  <w:lang w:val="en-US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1027C5" w:rsidRPr="00156C09" w:rsidTr="00EA5BC2">
        <w:trPr>
          <w:cantSplit/>
          <w:trHeight w:val="977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Pr="00156C09" w:rsidRDefault="001027C5" w:rsidP="000C7346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CD4639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CD463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CD463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CD4639" w:rsidRPr="00156C09" w:rsidTr="00EA5BC2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77081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1294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813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86599" w:rsidRPr="00A92EDB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39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803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общественного питания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</w:tr>
      <w:tr w:rsidR="00CD4639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CD463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639" w:rsidRPr="00156C09" w:rsidRDefault="00CD4639" w:rsidP="00CD4639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CD4639" w:rsidRPr="00156C09" w:rsidTr="00EA5BC2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77081D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639" w:rsidRPr="00156C09" w:rsidRDefault="00CD4639" w:rsidP="00414613">
            <w:pPr>
              <w:rPr>
                <w:rFonts w:ascii="Arial" w:hAnsi="Arial" w:cs="Arial"/>
              </w:rPr>
            </w:pP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C86599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Pr="00156C09" w:rsidRDefault="00C86599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77081D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6599" w:rsidRDefault="00C86599" w:rsidP="00C86599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EA5BC2" w:rsidRDefault="00EA5BC2" w:rsidP="00FF75BE">
      <w:pPr>
        <w:ind w:left="708"/>
        <w:rPr>
          <w:rFonts w:ascii="Arial" w:hAnsi="Arial" w:cs="Arial"/>
        </w:rPr>
      </w:pPr>
    </w:p>
    <w:p w:rsidR="00EA5BC2" w:rsidRDefault="00EA5B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EA5BC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EA5BC2" w:rsidP="00EA5BC2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389"/>
      </w:tblGrid>
      <w:tr w:rsidR="00FF75BE" w:rsidRPr="00156C09" w:rsidTr="00EA5BC2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EA5BC2">
        <w:trPr>
          <w:cantSplit/>
          <w:trHeight w:val="125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B42B44" w:rsidRPr="00156C09" w:rsidTr="00EA5BC2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44" w:rsidRPr="00156C09" w:rsidRDefault="00B42B44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B44" w:rsidRPr="00156C09" w:rsidRDefault="00B42B4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B44" w:rsidRPr="00156C09" w:rsidRDefault="00B42B44" w:rsidP="00B42B4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B44" w:rsidRPr="00156C09" w:rsidRDefault="00B42B44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2B44" w:rsidRPr="00156C09" w:rsidRDefault="00B42B44" w:rsidP="00B42B44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B42B44" w:rsidRPr="00156C09" w:rsidTr="0063406A">
        <w:trPr>
          <w:trHeight w:val="16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B44" w:rsidRPr="00156C09" w:rsidRDefault="00B42B44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B44" w:rsidRPr="00156C09" w:rsidRDefault="00B42B44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B44" w:rsidRPr="00156C09" w:rsidRDefault="00B42B44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B44" w:rsidRPr="00156C09" w:rsidRDefault="00B42B44" w:rsidP="0077081D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B44" w:rsidRPr="00156C09" w:rsidRDefault="00B42B44" w:rsidP="00414613">
            <w:pPr>
              <w:rPr>
                <w:rFonts w:ascii="Arial" w:hAnsi="Arial" w:cs="Arial"/>
              </w:rPr>
            </w:pP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2777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1813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34B55" w:rsidRPr="00156C09" w:rsidTr="00EA5B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63406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18354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144DF5" w:rsidRDefault="00144DF5" w:rsidP="00FF75BE">
      <w:pPr>
        <w:ind w:left="708"/>
        <w:rPr>
          <w:rFonts w:ascii="Arial" w:hAnsi="Arial" w:cs="Arial"/>
        </w:rPr>
      </w:pPr>
    </w:p>
    <w:p w:rsidR="00144DF5" w:rsidRDefault="00144D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44DF5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44DF5" w:rsidP="00144DF5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393"/>
      </w:tblGrid>
      <w:tr w:rsidR="00FF75BE" w:rsidRPr="00156C09" w:rsidTr="00144DF5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44DF5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7C5" w:rsidRDefault="001027C5" w:rsidP="001027C5">
            <w:pPr>
              <w:spacing w:before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деятельность финансовая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</w:p>
          <w:p w:rsidR="00FF75BE" w:rsidRPr="00156C09" w:rsidRDefault="001027C5" w:rsidP="001027C5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страховая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операциям с недвижимым имуществом</w:t>
            </w:r>
          </w:p>
        </w:tc>
      </w:tr>
      <w:tr w:rsidR="00422B7F" w:rsidRPr="00156C09" w:rsidTr="00144DF5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B7F" w:rsidRPr="00156C09" w:rsidRDefault="00422B7F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B7F" w:rsidRPr="00156C09" w:rsidRDefault="00422B7F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B7F" w:rsidRPr="00156C09" w:rsidRDefault="00422B7F" w:rsidP="00422B7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B7F" w:rsidRPr="00156C09" w:rsidRDefault="00422B7F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2B7F" w:rsidRPr="00156C09" w:rsidRDefault="00422B7F" w:rsidP="00422B7F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422B7F" w:rsidRPr="00156C09" w:rsidTr="00144DF5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7F" w:rsidRPr="00156C09" w:rsidRDefault="00422B7F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7F" w:rsidRPr="00156C09" w:rsidRDefault="00422B7F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7F" w:rsidRPr="00156C09" w:rsidRDefault="00422B7F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7F" w:rsidRPr="00156C09" w:rsidRDefault="00422B7F" w:rsidP="0077081D">
            <w:pPr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B7F" w:rsidRPr="00156C09" w:rsidRDefault="00422B7F" w:rsidP="00414613">
            <w:pPr>
              <w:rPr>
                <w:rFonts w:ascii="Arial" w:hAnsi="Arial" w:cs="Arial"/>
              </w:rPr>
            </w:pP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767034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634B55" w:rsidRPr="00156C09" w:rsidTr="00144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Pr="00156C09" w:rsidRDefault="00634B55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73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4B55" w:rsidRDefault="00634B55" w:rsidP="00634B5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DE25EE" w:rsidRDefault="00DE25EE" w:rsidP="00FF75BE">
      <w:pPr>
        <w:ind w:left="708"/>
        <w:rPr>
          <w:rFonts w:ascii="Arial" w:hAnsi="Arial" w:cs="Arial"/>
        </w:rPr>
      </w:pPr>
    </w:p>
    <w:p w:rsidR="00DE25EE" w:rsidRDefault="00DE25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DE25E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DE25EE" w:rsidP="00DE25E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28B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DE25E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DE25EE">
        <w:trPr>
          <w:cantSplit/>
          <w:trHeight w:val="161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674B0A" w:rsidRPr="00156C09" w:rsidTr="00DE25E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B0A" w:rsidRPr="00156C09" w:rsidRDefault="00674B0A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B0A" w:rsidRPr="00156C09" w:rsidRDefault="00674B0A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B0A" w:rsidRPr="00156C09" w:rsidRDefault="00674B0A" w:rsidP="00674B0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B0A" w:rsidRPr="00156C09" w:rsidRDefault="00674B0A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4B0A" w:rsidRPr="00156C09" w:rsidRDefault="00674B0A" w:rsidP="00674B0A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674B0A" w:rsidRPr="00156C09" w:rsidTr="00DE25E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B0A" w:rsidRPr="00156C09" w:rsidRDefault="00674B0A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B0A" w:rsidRPr="00156C09" w:rsidRDefault="00674B0A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B0A" w:rsidRPr="00156C09" w:rsidRDefault="00674B0A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B0A" w:rsidRPr="00156C09" w:rsidRDefault="00674B0A" w:rsidP="007708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B0A" w:rsidRPr="00156C09" w:rsidRDefault="00674B0A" w:rsidP="00414613">
            <w:pPr>
              <w:rPr>
                <w:rFonts w:ascii="Arial" w:hAnsi="Arial" w:cs="Arial"/>
              </w:rPr>
            </w:pP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1160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F58E1" w:rsidRPr="00156C09" w:rsidTr="00DE2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Pr="00156C09" w:rsidRDefault="002F58E1" w:rsidP="00486C28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56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58E1" w:rsidRDefault="002F58E1" w:rsidP="002F58E1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701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профессиональная, научная и техническая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административная и сопутствующие дополнительные услуги</w:t>
            </w:r>
          </w:p>
        </w:tc>
      </w:tr>
      <w:tr w:rsidR="00D66F9C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66F9C" w:rsidRPr="00156C09" w:rsidTr="0019199D">
        <w:trPr>
          <w:trHeight w:val="135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BE226B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Pr="00156C09" w:rsidRDefault="00BE226B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226B" w:rsidRDefault="00BE226B" w:rsidP="00BE226B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19199D" w:rsidRDefault="0019199D" w:rsidP="00FF75BE">
      <w:pPr>
        <w:ind w:left="708"/>
        <w:rPr>
          <w:rFonts w:ascii="Arial" w:hAnsi="Arial" w:cs="Arial"/>
        </w:rPr>
      </w:pPr>
    </w:p>
    <w:p w:rsidR="0019199D" w:rsidRDefault="001919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19199D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19199D" w:rsidP="0019199D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19199D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F777B9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19199D">
        <w:trPr>
          <w:cantSplit/>
          <w:trHeight w:val="107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D66F9C" w:rsidRPr="00156C09" w:rsidTr="0019199D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66F9C" w:rsidRPr="00156C09" w:rsidTr="0019199D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767034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E3729" w:rsidRPr="00156C09" w:rsidTr="00191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Pr="00156C09" w:rsidRDefault="003E3729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77081D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3729" w:rsidRDefault="003E3729" w:rsidP="003E3729">
            <w:pPr>
              <w:ind w:right="3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98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1027C5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здравоохранения и социальных услуг</w:t>
            </w:r>
          </w:p>
        </w:tc>
      </w:tr>
      <w:tr w:rsidR="00D66F9C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6F9C" w:rsidRPr="00156C09" w:rsidRDefault="00D66F9C" w:rsidP="00D66F9C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D66F9C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7708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F9C" w:rsidRPr="00156C09" w:rsidRDefault="00D66F9C" w:rsidP="00414613">
            <w:pPr>
              <w:rPr>
                <w:rFonts w:ascii="Arial" w:hAnsi="Arial" w:cs="Arial"/>
              </w:rPr>
            </w:pP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705985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Pr="00156C09" w:rsidRDefault="00705985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68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05985" w:rsidRDefault="00705985" w:rsidP="00705985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2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40"/>
        <w:gridCol w:w="1522"/>
        <w:gridCol w:w="1624"/>
        <w:gridCol w:w="1247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435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EC0A46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EC0A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EC0A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EC0A46" w:rsidRPr="00156C09" w:rsidTr="00993DFE">
        <w:trPr>
          <w:trHeight w:val="251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77081D">
            <w:pPr>
              <w:rPr>
                <w:rFonts w:ascii="Arial" w:hAnsi="Arial" w:cs="Arial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77081D">
            <w:pPr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0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Всего по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2847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4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ind w:left="708"/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Волгоград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1495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Волжский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Камышин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 xml:space="preserve">  г. Михайловка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5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Урюпинск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3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  г. Фролово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 xml:space="preserve">Алексеевский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Быковский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Городищенский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Даниловский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6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Дубовский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Еланский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Жирновский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Иловлинский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Калачевский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0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Камышинский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Киквидзенский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Клетский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Котельниковский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Котовский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9241A4" w:rsidRPr="008B7A2F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4A6D9A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Кумылженский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51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28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</w:tbl>
    <w:p w:rsidR="00993DFE" w:rsidRDefault="00993DFE" w:rsidP="00FF75BE">
      <w:pPr>
        <w:ind w:left="708"/>
        <w:rPr>
          <w:rFonts w:ascii="Arial" w:hAnsi="Arial" w:cs="Arial"/>
        </w:rPr>
      </w:pPr>
    </w:p>
    <w:p w:rsidR="00993DFE" w:rsidRDefault="00993D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75BE" w:rsidRPr="00156C09" w:rsidRDefault="00FF75BE" w:rsidP="00FF75BE">
      <w:pPr>
        <w:ind w:left="708"/>
        <w:rPr>
          <w:rFonts w:ascii="Arial" w:hAnsi="Arial" w:cs="Arial"/>
        </w:rPr>
      </w:pPr>
    </w:p>
    <w:p w:rsidR="00FF75BE" w:rsidRDefault="00FF75BE" w:rsidP="00FF75BE">
      <w:pPr>
        <w:jc w:val="right"/>
        <w:rPr>
          <w:rFonts w:ascii="Arial" w:hAnsi="Arial" w:cs="Arial"/>
        </w:rPr>
      </w:pPr>
    </w:p>
    <w:p w:rsidR="00FF75BE" w:rsidRDefault="002B28BD" w:rsidP="00993DFE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 xml:space="preserve">Продолжение табл. </w:t>
      </w:r>
      <w:r w:rsidR="001027C5">
        <w:rPr>
          <w:rFonts w:ascii="Arial" w:hAnsi="Arial" w:cs="Arial"/>
        </w:rPr>
        <w:t>22</w:t>
      </w:r>
    </w:p>
    <w:p w:rsidR="00FF75BE" w:rsidRPr="00156C09" w:rsidRDefault="00993DFE" w:rsidP="00993DFE">
      <w:pPr>
        <w:ind w:left="778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B28B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="00FF75BE">
        <w:rPr>
          <w:rFonts w:ascii="Arial" w:hAnsi="Arial" w:cs="Arial"/>
        </w:rPr>
        <w:t>единиц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9"/>
        <w:gridCol w:w="1435"/>
        <w:gridCol w:w="1524"/>
        <w:gridCol w:w="1599"/>
        <w:gridCol w:w="24"/>
        <w:gridCol w:w="1251"/>
      </w:tblGrid>
      <w:tr w:rsidR="00FF75BE" w:rsidRPr="00156C09" w:rsidTr="00993DFE">
        <w:trPr>
          <w:cantSplit/>
          <w:trHeight w:val="502"/>
        </w:trPr>
        <w:tc>
          <w:tcPr>
            <w:tcW w:w="3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5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75BE" w:rsidRPr="00156C09" w:rsidRDefault="008905F4" w:rsidP="004146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</w:t>
            </w:r>
            <w:r w:rsidRPr="00156C09">
              <w:rPr>
                <w:rFonts w:ascii="Arial" w:hAnsi="Arial" w:cs="Arial"/>
              </w:rPr>
              <w:t xml:space="preserve">по видам </w:t>
            </w:r>
            <w:r>
              <w:rPr>
                <w:rFonts w:ascii="Arial" w:hAnsi="Arial" w:cs="Arial"/>
              </w:rPr>
              <w:t xml:space="preserve">экономической </w:t>
            </w:r>
            <w:r w:rsidRPr="00156C09">
              <w:rPr>
                <w:rFonts w:ascii="Arial" w:hAnsi="Arial" w:cs="Arial"/>
              </w:rPr>
              <w:t>деятельности</w:t>
            </w:r>
            <w:r>
              <w:rPr>
                <w:rFonts w:ascii="Arial" w:hAnsi="Arial" w:cs="Arial"/>
              </w:rPr>
              <w:t>:</w:t>
            </w:r>
          </w:p>
        </w:tc>
      </w:tr>
      <w:tr w:rsidR="00FF75BE" w:rsidRPr="00156C09" w:rsidTr="00993DFE">
        <w:trPr>
          <w:cantSplit/>
          <w:trHeight w:val="1342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5BE" w:rsidRPr="00156C09" w:rsidRDefault="00FF75BE" w:rsidP="00414613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</w:tr>
      <w:tr w:rsidR="00EC0A46" w:rsidRPr="00156C09" w:rsidTr="00993DFE">
        <w:trPr>
          <w:cantSplit/>
          <w:trHeight w:val="336"/>
        </w:trPr>
        <w:tc>
          <w:tcPr>
            <w:tcW w:w="34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EC0A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77081D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0A46" w:rsidRPr="00156C09" w:rsidRDefault="00EC0A46" w:rsidP="00EC0A46">
            <w:pPr>
              <w:jc w:val="center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</w:t>
            </w:r>
            <w:r w:rsidRPr="00156C09">
              <w:rPr>
                <w:rFonts w:ascii="Arial" w:hAnsi="Arial" w:cs="Arial"/>
              </w:rPr>
              <w:t xml:space="preserve"> г.</w:t>
            </w:r>
          </w:p>
        </w:tc>
      </w:tr>
      <w:tr w:rsidR="00EC0A46" w:rsidRPr="00156C09" w:rsidTr="00993DFE">
        <w:trPr>
          <w:trHeight w:val="90"/>
        </w:trPr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77081D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77081D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A46" w:rsidRPr="00156C09" w:rsidRDefault="00EC0A46" w:rsidP="00414613">
            <w:pPr>
              <w:rPr>
                <w:rFonts w:ascii="Arial" w:hAnsi="Arial" w:cs="Arial"/>
              </w:rPr>
            </w:pP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Ленинский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Михайловский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Нехаевский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77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Новоаннинский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pStyle w:val="xl22"/>
              <w:spacing w:before="0" w:beforeAutospacing="0" w:after="0" w:afterAutospacing="0"/>
              <w:textAlignment w:val="auto"/>
              <w:rPr>
                <w:rFonts w:ascii="Arial" w:hAnsi="Arial" w:cs="Arial"/>
              </w:rPr>
            </w:pPr>
            <w:r w:rsidRPr="00156C09">
              <w:rPr>
                <w:rFonts w:ascii="Arial" w:hAnsi="Arial" w:cs="Arial"/>
              </w:rPr>
              <w:t>Новониколаевский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Октябрьский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Ольховский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Палласовский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41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Руднянский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Светлоярский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Серафимовичский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Среднеахтубинский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Старополтавский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Суровикинский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Урюпинский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Фроловский</w:t>
            </w:r>
          </w:p>
        </w:tc>
        <w:tc>
          <w:tcPr>
            <w:tcW w:w="1435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241A4" w:rsidRPr="00156C09" w:rsidTr="00993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2"/>
        </w:trPr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Pr="00156C09" w:rsidRDefault="009241A4" w:rsidP="000D6A20">
            <w:pPr>
              <w:rPr>
                <w:rFonts w:ascii="Arial" w:eastAsia="Arial Unicode MS" w:hAnsi="Arial" w:cs="Arial"/>
              </w:rPr>
            </w:pPr>
            <w:r w:rsidRPr="00156C09">
              <w:rPr>
                <w:rFonts w:ascii="Arial" w:eastAsia="Arial Unicode MS" w:hAnsi="Arial" w:cs="Arial"/>
              </w:rPr>
              <w:t>Чернышковский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77081D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62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1A4" w:rsidRDefault="009241A4" w:rsidP="009241A4">
            <w:pPr>
              <w:ind w:right="454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</w:tr>
    </w:tbl>
    <w:p w:rsidR="00FF75BE" w:rsidRDefault="00FF75BE" w:rsidP="00FF75BE">
      <w:pPr>
        <w:ind w:left="708"/>
        <w:rPr>
          <w:rFonts w:ascii="Arial" w:hAnsi="Arial" w:cs="Arial"/>
        </w:rPr>
      </w:pPr>
    </w:p>
    <w:p w:rsidR="00D300EB" w:rsidRDefault="00D300EB" w:rsidP="00D300EB">
      <w:pPr>
        <w:rPr>
          <w:rFonts w:ascii="Arial" w:hAnsi="Arial" w:cs="Arial"/>
        </w:rPr>
      </w:pPr>
    </w:p>
    <w:p w:rsidR="00B141D1" w:rsidRPr="0013457E" w:rsidRDefault="00B141D1" w:rsidP="00D300EB">
      <w:pPr>
        <w:jc w:val="center"/>
        <w:rPr>
          <w:rFonts w:ascii="Arial" w:hAnsi="Arial" w:cs="Arial"/>
          <w:sz w:val="28"/>
          <w:szCs w:val="28"/>
        </w:rPr>
      </w:pPr>
    </w:p>
    <w:p w:rsidR="00B141D1" w:rsidRPr="00156C09" w:rsidRDefault="00B141D1" w:rsidP="00B141D1">
      <w:pPr>
        <w:tabs>
          <w:tab w:val="left" w:pos="7655"/>
        </w:tabs>
        <w:rPr>
          <w:rFonts w:ascii="Arial" w:hAnsi="Arial" w:cs="Arial"/>
        </w:rPr>
      </w:pPr>
      <w:r w:rsidRPr="00156C09">
        <w:rPr>
          <w:rFonts w:ascii="Arial" w:hAnsi="Arial" w:cs="Arial"/>
        </w:rPr>
        <w:br w:type="page"/>
      </w:r>
    </w:p>
    <w:p w:rsidR="00B141D1" w:rsidRDefault="00B141D1" w:rsidP="00B141D1"/>
    <w:p w:rsidR="00B141D1" w:rsidRDefault="00B141D1" w:rsidP="00B141D1"/>
    <w:p w:rsidR="00B141D1" w:rsidRDefault="00B141D1" w:rsidP="00B141D1">
      <w:pPr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9214"/>
        </w:tabs>
        <w:ind w:left="4395" w:right="141" w:firstLine="425"/>
        <w:jc w:val="both"/>
        <w:rPr>
          <w:sz w:val="28"/>
          <w:szCs w:val="28"/>
        </w:rPr>
      </w:pPr>
      <w:r w:rsidRPr="00EE2759">
        <w:rPr>
          <w:sz w:val="28"/>
          <w:szCs w:val="28"/>
        </w:rPr>
        <w:t xml:space="preserve">Статистический материал подготовлен  по данным официальной статистической информации, сформированной в </w:t>
      </w:r>
      <w:r w:rsidR="006F610D">
        <w:rPr>
          <w:sz w:val="28"/>
          <w:szCs w:val="28"/>
        </w:rPr>
        <w:t>т</w:t>
      </w:r>
      <w:r w:rsidRPr="00EE2759">
        <w:rPr>
          <w:sz w:val="28"/>
          <w:szCs w:val="28"/>
        </w:rPr>
        <w:t>ерриториальном органе Федеральной службы государственной статистики по Волгоградской области.</w:t>
      </w: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ind w:left="4395" w:right="-88" w:firstLine="709"/>
        <w:jc w:val="both"/>
        <w:rPr>
          <w:rFonts w:ascii="Arial" w:hAnsi="Arial" w:cs="Arial"/>
          <w:sz w:val="28"/>
          <w:szCs w:val="28"/>
        </w:rPr>
      </w:pPr>
    </w:p>
    <w:p w:rsidR="00B141D1" w:rsidRPr="00EE2759" w:rsidRDefault="00B141D1" w:rsidP="006F610D">
      <w:pPr>
        <w:ind w:left="4395" w:right="141"/>
        <w:jc w:val="both"/>
        <w:rPr>
          <w:sz w:val="28"/>
          <w:szCs w:val="28"/>
        </w:rPr>
      </w:pPr>
      <w:r w:rsidRPr="00EE2759">
        <w:rPr>
          <w:sz w:val="28"/>
          <w:szCs w:val="28"/>
        </w:rPr>
        <w:t>Ответственный за выпуск данного материала:</w:t>
      </w:r>
      <w:r>
        <w:rPr>
          <w:sz w:val="28"/>
          <w:szCs w:val="28"/>
        </w:rPr>
        <w:t xml:space="preserve"> о</w:t>
      </w:r>
      <w:r w:rsidRPr="00EE2759">
        <w:rPr>
          <w:sz w:val="28"/>
          <w:szCs w:val="28"/>
        </w:rPr>
        <w:t xml:space="preserve">тдел ведения </w:t>
      </w:r>
      <w:r w:rsidR="0010099A">
        <w:rPr>
          <w:sz w:val="28"/>
          <w:szCs w:val="28"/>
        </w:rPr>
        <w:t>статистического регистра</w:t>
      </w:r>
      <w:r w:rsidR="00FD6404">
        <w:rPr>
          <w:sz w:val="28"/>
          <w:szCs w:val="28"/>
        </w:rPr>
        <w:t xml:space="preserve"> </w:t>
      </w:r>
      <w:r w:rsidRPr="00EE2759">
        <w:rPr>
          <w:sz w:val="28"/>
          <w:szCs w:val="28"/>
        </w:rPr>
        <w:t>и общероссийских классификаторов</w:t>
      </w:r>
      <w:r>
        <w:rPr>
          <w:sz w:val="28"/>
          <w:szCs w:val="28"/>
        </w:rPr>
        <w:t xml:space="preserve">, начальник отдела </w:t>
      </w:r>
      <w:r w:rsidR="000A4120">
        <w:rPr>
          <w:sz w:val="28"/>
          <w:szCs w:val="28"/>
        </w:rPr>
        <w:t>Алексиков</w:t>
      </w:r>
      <w:r w:rsidRPr="00EE2759">
        <w:rPr>
          <w:sz w:val="28"/>
          <w:szCs w:val="28"/>
        </w:rPr>
        <w:t xml:space="preserve"> </w:t>
      </w:r>
      <w:r w:rsidR="000A4120">
        <w:rPr>
          <w:sz w:val="28"/>
          <w:szCs w:val="28"/>
        </w:rPr>
        <w:t>А</w:t>
      </w:r>
      <w:r w:rsidRPr="00EE2759">
        <w:rPr>
          <w:sz w:val="28"/>
          <w:szCs w:val="28"/>
        </w:rPr>
        <w:t>.</w:t>
      </w:r>
      <w:r w:rsidR="000A4120">
        <w:rPr>
          <w:sz w:val="28"/>
          <w:szCs w:val="28"/>
        </w:rPr>
        <w:t>Е</w:t>
      </w:r>
      <w:r w:rsidRPr="00EE2759">
        <w:rPr>
          <w:sz w:val="28"/>
          <w:szCs w:val="28"/>
        </w:rPr>
        <w:t>.</w:t>
      </w:r>
    </w:p>
    <w:p w:rsidR="00B141D1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Pr="00EE2759" w:rsidRDefault="00B141D1" w:rsidP="006F610D">
      <w:pPr>
        <w:tabs>
          <w:tab w:val="left" w:pos="5245"/>
          <w:tab w:val="left" w:pos="5387"/>
        </w:tabs>
        <w:ind w:left="4395" w:right="-88" w:firstLine="709"/>
        <w:jc w:val="both"/>
        <w:rPr>
          <w:sz w:val="28"/>
          <w:szCs w:val="28"/>
        </w:rPr>
      </w:pPr>
    </w:p>
    <w:p w:rsidR="00B141D1" w:rsidRDefault="00B141D1" w:rsidP="006F610D">
      <w:pPr>
        <w:tabs>
          <w:tab w:val="left" w:pos="5245"/>
          <w:tab w:val="left" w:pos="5387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(8442) </w:t>
      </w:r>
      <w:r w:rsidR="00CC46C6">
        <w:rPr>
          <w:sz w:val="28"/>
          <w:szCs w:val="28"/>
        </w:rPr>
        <w:t>60-67-08</w:t>
      </w: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5"/>
        <w:jc w:val="both"/>
        <w:rPr>
          <w:sz w:val="28"/>
          <w:szCs w:val="28"/>
        </w:rPr>
      </w:pPr>
    </w:p>
    <w:p w:rsidR="00B141D1" w:rsidRDefault="00B141D1" w:rsidP="006F610D">
      <w:pPr>
        <w:ind w:left="4394"/>
        <w:rPr>
          <w:sz w:val="28"/>
          <w:szCs w:val="28"/>
        </w:rPr>
      </w:pPr>
      <w:r>
        <w:rPr>
          <w:sz w:val="28"/>
          <w:szCs w:val="28"/>
        </w:rPr>
        <w:t>Наш адрес: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400066, Россия, г. Волгоград,</w:t>
      </w:r>
    </w:p>
    <w:p w:rsidR="00B141D1" w:rsidRDefault="00B141D1" w:rsidP="006F610D">
      <w:pPr>
        <w:tabs>
          <w:tab w:val="left" w:pos="439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ул. Володарского,1</w:t>
      </w:r>
    </w:p>
    <w:p w:rsidR="00B141D1" w:rsidRDefault="00B141D1" w:rsidP="006F610D">
      <w:pPr>
        <w:spacing w:line="360" w:lineRule="auto"/>
        <w:ind w:left="4395"/>
        <w:rPr>
          <w:sz w:val="28"/>
          <w:szCs w:val="28"/>
        </w:rPr>
      </w:pPr>
    </w:p>
    <w:p w:rsidR="00B141D1" w:rsidRPr="006F610D" w:rsidRDefault="00B141D1" w:rsidP="006F610D">
      <w:pPr>
        <w:spacing w:line="360" w:lineRule="auto"/>
        <w:ind w:left="4395"/>
        <w:rPr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e</w:t>
      </w:r>
      <w:r w:rsidRPr="006F610D">
        <w:rPr>
          <w:b/>
          <w:bCs/>
          <w:sz w:val="28"/>
          <w:szCs w:val="28"/>
          <w:lang w:val="en-US"/>
        </w:rPr>
        <w:t>-</w:t>
      </w:r>
      <w:r>
        <w:rPr>
          <w:b/>
          <w:bCs/>
          <w:sz w:val="28"/>
          <w:szCs w:val="28"/>
          <w:lang w:val="en-US"/>
        </w:rPr>
        <w:t>mail</w:t>
      </w:r>
      <w:proofErr w:type="gramEnd"/>
      <w:r w:rsidRPr="006F610D">
        <w:rPr>
          <w:b/>
          <w:bCs/>
          <w:sz w:val="28"/>
          <w:szCs w:val="28"/>
          <w:lang w:val="en-US"/>
        </w:rPr>
        <w:t>:</w:t>
      </w:r>
      <w:r w:rsidRPr="006F610D">
        <w:rPr>
          <w:sz w:val="28"/>
          <w:szCs w:val="28"/>
          <w:lang w:val="en-US"/>
        </w:rPr>
        <w:t xml:space="preserve"> </w:t>
      </w:r>
      <w:r w:rsidR="00692742">
        <w:rPr>
          <w:sz w:val="28"/>
          <w:szCs w:val="28"/>
          <w:lang w:val="en-US"/>
        </w:rPr>
        <w:t>p</w:t>
      </w:r>
      <w:r w:rsidR="00692742" w:rsidRPr="006F610D">
        <w:rPr>
          <w:sz w:val="28"/>
          <w:szCs w:val="28"/>
          <w:lang w:val="en-US"/>
        </w:rPr>
        <w:t>34-</w:t>
      </w:r>
      <w:r>
        <w:rPr>
          <w:sz w:val="28"/>
          <w:szCs w:val="28"/>
          <w:lang w:val="en-US"/>
        </w:rPr>
        <w:t>v</w:t>
      </w:r>
      <w:r w:rsidR="00692742">
        <w:rPr>
          <w:sz w:val="28"/>
          <w:szCs w:val="28"/>
          <w:lang w:val="en-US"/>
        </w:rPr>
        <w:t>olgastat</w:t>
      </w:r>
      <w:r w:rsidR="00692742" w:rsidRPr="006F610D">
        <w:rPr>
          <w:sz w:val="28"/>
          <w:szCs w:val="28"/>
          <w:lang w:val="en-US"/>
        </w:rPr>
        <w:t>@</w:t>
      </w:r>
      <w:r w:rsidR="00692742">
        <w:rPr>
          <w:sz w:val="28"/>
          <w:szCs w:val="28"/>
          <w:lang w:val="en-US"/>
        </w:rPr>
        <w:t>gks</w:t>
      </w:r>
      <w:r w:rsidRPr="006F610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  <w:r>
        <w:rPr>
          <w:b/>
          <w:bCs/>
          <w:sz w:val="28"/>
          <w:szCs w:val="28"/>
          <w:lang w:val="en-US"/>
        </w:rPr>
        <w:t>http</w:t>
      </w:r>
      <w:r w:rsidRPr="00A431DC">
        <w:rPr>
          <w:b/>
          <w:bCs/>
          <w:sz w:val="28"/>
          <w:szCs w:val="28"/>
        </w:rPr>
        <w:t>:</w:t>
      </w:r>
      <w:r w:rsidRPr="00A431DC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volgastat</w:t>
      </w:r>
      <w:r w:rsidRPr="00A431DC">
        <w:rPr>
          <w:sz w:val="28"/>
          <w:szCs w:val="28"/>
        </w:rPr>
        <w:t>.</w:t>
      </w:r>
      <w:r w:rsidR="001A5C01">
        <w:rPr>
          <w:sz w:val="28"/>
          <w:szCs w:val="28"/>
          <w:lang w:val="en-US"/>
        </w:rPr>
        <w:t>gks</w:t>
      </w:r>
      <w:r w:rsidR="001A5C01" w:rsidRPr="00DE75C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141D1" w:rsidRPr="00A431DC" w:rsidRDefault="00B141D1" w:rsidP="006F610D">
      <w:pPr>
        <w:spacing w:line="360" w:lineRule="auto"/>
        <w:ind w:left="4395"/>
      </w:pPr>
    </w:p>
    <w:p w:rsidR="00B141D1" w:rsidRPr="00A431DC" w:rsidRDefault="00B141D1" w:rsidP="006F610D">
      <w:pPr>
        <w:ind w:left="4395"/>
      </w:pPr>
    </w:p>
    <w:p w:rsidR="00B141D1" w:rsidRDefault="00B141D1" w:rsidP="006F610D">
      <w:pPr>
        <w:ind w:left="4395"/>
      </w:pPr>
    </w:p>
    <w:p w:rsidR="00B141D1" w:rsidRPr="00A431DC" w:rsidRDefault="00B141D1" w:rsidP="006F610D">
      <w:pPr>
        <w:ind w:left="4395"/>
      </w:pPr>
    </w:p>
    <w:p w:rsidR="00B141D1" w:rsidRPr="00A431DC" w:rsidRDefault="00B141D1" w:rsidP="00B141D1"/>
    <w:p w:rsidR="00B141D1" w:rsidRDefault="00B141D1" w:rsidP="00B141D1"/>
    <w:p w:rsidR="00EF5ADB" w:rsidRDefault="00EF5ADB" w:rsidP="00B141D1"/>
    <w:p w:rsidR="00EF5ADB" w:rsidRPr="00A431DC" w:rsidRDefault="00EF5ADB" w:rsidP="00B141D1"/>
    <w:p w:rsidR="00B141D1" w:rsidRPr="002E505B" w:rsidRDefault="00B141D1" w:rsidP="00B141D1">
      <w:pPr>
        <w:pStyle w:val="8"/>
        <w:rPr>
          <w:rFonts w:ascii="Arial CYR" w:hAnsi="Arial CYR" w:cs="Arial CYR"/>
          <w:i w:val="0"/>
          <w:color w:val="000000"/>
          <w:sz w:val="28"/>
          <w:szCs w:val="28"/>
        </w:rPr>
      </w:pPr>
      <w:r w:rsidRPr="002E505B">
        <w:rPr>
          <w:i w:val="0"/>
          <w:sz w:val="28"/>
          <w:szCs w:val="28"/>
        </w:rPr>
        <w:t xml:space="preserve">Волгоградстат    </w:t>
      </w:r>
      <w:r w:rsidR="00F236EE" w:rsidRPr="002E505B">
        <w:rPr>
          <w:i w:val="0"/>
          <w:sz w:val="28"/>
          <w:szCs w:val="28"/>
        </w:rPr>
        <w:t>К</w:t>
      </w:r>
      <w:r w:rsidRPr="002E505B">
        <w:rPr>
          <w:i w:val="0"/>
          <w:sz w:val="28"/>
          <w:szCs w:val="28"/>
        </w:rPr>
        <w:t>М</w:t>
      </w:r>
      <w:r w:rsidR="00F236EE" w:rsidRPr="002E505B">
        <w:rPr>
          <w:i w:val="0"/>
          <w:sz w:val="28"/>
          <w:szCs w:val="28"/>
        </w:rPr>
        <w:t>Б</w:t>
      </w:r>
      <w:r w:rsidRPr="002E505B">
        <w:rPr>
          <w:i w:val="0"/>
          <w:sz w:val="28"/>
          <w:szCs w:val="28"/>
        </w:rPr>
        <w:t xml:space="preserve">  </w:t>
      </w:r>
      <w:r w:rsidR="00EF5AD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Заказ </w:t>
      </w:r>
      <w:r w:rsidR="005C0FE2" w:rsidRPr="002E505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>№</w:t>
      </w:r>
      <w:r w:rsidR="00B6005B" w:rsidRPr="002E505B">
        <w:rPr>
          <w:i w:val="0"/>
          <w:sz w:val="28"/>
          <w:szCs w:val="28"/>
        </w:rPr>
        <w:t xml:space="preserve"> </w:t>
      </w:r>
      <w:r w:rsidR="002B4296" w:rsidRPr="002E505B">
        <w:rPr>
          <w:i w:val="0"/>
          <w:sz w:val="28"/>
          <w:szCs w:val="28"/>
        </w:rPr>
        <w:t>54</w:t>
      </w:r>
      <w:r w:rsidR="002B4735" w:rsidRPr="002E505B">
        <w:rPr>
          <w:i w:val="0"/>
          <w:sz w:val="28"/>
          <w:szCs w:val="28"/>
        </w:rPr>
        <w:t xml:space="preserve"> </w:t>
      </w:r>
      <w:r w:rsidRPr="002E505B">
        <w:rPr>
          <w:i w:val="0"/>
          <w:sz w:val="28"/>
          <w:szCs w:val="28"/>
        </w:rPr>
        <w:t xml:space="preserve">   Тираж</w:t>
      </w:r>
      <w:r w:rsidR="00C73D96" w:rsidRPr="002E505B">
        <w:rPr>
          <w:i w:val="0"/>
          <w:sz w:val="28"/>
          <w:szCs w:val="28"/>
        </w:rPr>
        <w:t xml:space="preserve"> </w:t>
      </w:r>
      <w:r w:rsidR="00F87E63" w:rsidRPr="002E505B">
        <w:rPr>
          <w:i w:val="0"/>
          <w:sz w:val="28"/>
          <w:szCs w:val="28"/>
        </w:rPr>
        <w:t>1</w:t>
      </w:r>
      <w:r w:rsidRPr="002E505B">
        <w:rPr>
          <w:i w:val="0"/>
          <w:sz w:val="28"/>
          <w:szCs w:val="28"/>
        </w:rPr>
        <w:t xml:space="preserve"> экз.    В печать</w:t>
      </w:r>
      <w:r w:rsidR="00935DFE" w:rsidRPr="002E505B">
        <w:rPr>
          <w:i w:val="0"/>
          <w:sz w:val="28"/>
          <w:szCs w:val="28"/>
        </w:rPr>
        <w:t xml:space="preserve"> </w:t>
      </w:r>
      <w:r w:rsidR="005F05A7" w:rsidRPr="002E505B">
        <w:rPr>
          <w:i w:val="0"/>
          <w:sz w:val="28"/>
          <w:szCs w:val="28"/>
        </w:rPr>
        <w:t xml:space="preserve"> </w:t>
      </w:r>
      <w:r w:rsidR="002B4296" w:rsidRPr="002E505B">
        <w:rPr>
          <w:i w:val="0"/>
          <w:sz w:val="28"/>
          <w:szCs w:val="28"/>
        </w:rPr>
        <w:t>14</w:t>
      </w:r>
      <w:r w:rsidRPr="002E505B">
        <w:rPr>
          <w:i w:val="0"/>
          <w:sz w:val="28"/>
          <w:szCs w:val="28"/>
        </w:rPr>
        <w:t>.</w:t>
      </w:r>
      <w:r w:rsidR="005063D2" w:rsidRPr="002E505B">
        <w:rPr>
          <w:i w:val="0"/>
          <w:sz w:val="28"/>
          <w:szCs w:val="28"/>
        </w:rPr>
        <w:t>0</w:t>
      </w:r>
      <w:r w:rsidR="000A4120" w:rsidRPr="002E505B">
        <w:rPr>
          <w:i w:val="0"/>
          <w:sz w:val="28"/>
          <w:szCs w:val="28"/>
        </w:rPr>
        <w:t>2</w:t>
      </w:r>
      <w:r w:rsidRPr="002E505B">
        <w:rPr>
          <w:i w:val="0"/>
          <w:sz w:val="28"/>
          <w:szCs w:val="28"/>
        </w:rPr>
        <w:t>.20</w:t>
      </w:r>
      <w:r w:rsidR="009F07CB" w:rsidRPr="002E505B">
        <w:rPr>
          <w:i w:val="0"/>
          <w:sz w:val="28"/>
          <w:szCs w:val="28"/>
        </w:rPr>
        <w:t>2</w:t>
      </w:r>
      <w:r w:rsidR="005C0FE2" w:rsidRPr="002E505B">
        <w:rPr>
          <w:i w:val="0"/>
          <w:sz w:val="28"/>
          <w:szCs w:val="28"/>
        </w:rPr>
        <w:t>2</w:t>
      </w:r>
      <w:r w:rsidRPr="002E505B">
        <w:rPr>
          <w:i w:val="0"/>
          <w:sz w:val="28"/>
          <w:szCs w:val="28"/>
        </w:rPr>
        <w:t>г.</w:t>
      </w:r>
    </w:p>
    <w:p w:rsidR="00B141D1" w:rsidRDefault="00B141D1" w:rsidP="00B141D1"/>
    <w:sectPr w:rsidR="00B141D1" w:rsidSect="004F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F5" w:rsidRDefault="00353EF5">
      <w:r>
        <w:separator/>
      </w:r>
    </w:p>
  </w:endnote>
  <w:endnote w:type="continuationSeparator" w:id="0">
    <w:p w:rsidR="00353EF5" w:rsidRDefault="00353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1DC" w:rsidRDefault="006F0A1E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11D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3ABA">
      <w:rPr>
        <w:rStyle w:val="aa"/>
        <w:noProof/>
      </w:rPr>
      <w:t>64</w:t>
    </w:r>
    <w:r>
      <w:rPr>
        <w:rStyle w:val="aa"/>
      </w:rPr>
      <w:fldChar w:fldCharType="end"/>
    </w:r>
  </w:p>
  <w:p w:rsidR="001811DC" w:rsidRDefault="001811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F5" w:rsidRDefault="00353EF5">
      <w:r>
        <w:separator/>
      </w:r>
    </w:p>
  </w:footnote>
  <w:footnote w:type="continuationSeparator" w:id="0">
    <w:p w:rsidR="00353EF5" w:rsidRDefault="00353EF5">
      <w:r>
        <w:continuationSeparator/>
      </w:r>
    </w:p>
  </w:footnote>
  <w:footnote w:id="1">
    <w:p w:rsidR="001811DC" w:rsidRDefault="001811DC" w:rsidP="008446C6">
      <w:pPr>
        <w:pStyle w:val="a5"/>
        <w:ind w:left="-360" w:firstLine="360"/>
        <w:jc w:val="both"/>
      </w:pPr>
      <w:r>
        <w:rPr>
          <w:rStyle w:val="a6"/>
        </w:rPr>
        <w:t>1</w:t>
      </w:r>
      <w:r w:rsidRPr="00242B6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>Общее количество организаций, включая филиалы, структурные подразделения и индивидуальных предпринимателей.</w:t>
      </w:r>
    </w:p>
  </w:footnote>
  <w:footnote w:id="2">
    <w:p w:rsidR="001811DC" w:rsidRDefault="001811DC" w:rsidP="008446C6">
      <w:pPr>
        <w:pStyle w:val="a5"/>
        <w:ind w:left="-360" w:firstLine="360"/>
        <w:jc w:val="both"/>
      </w:pPr>
      <w:r>
        <w:rPr>
          <w:rStyle w:val="a6"/>
        </w:rPr>
        <w:t>2</w:t>
      </w:r>
      <w:r w:rsidRPr="00DA7D1D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3">
    <w:p w:rsidR="001811DC" w:rsidRDefault="001811DC" w:rsidP="00876411">
      <w:pPr>
        <w:pStyle w:val="a5"/>
        <w:ind w:left="-360" w:firstLine="360"/>
        <w:jc w:val="both"/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</w:t>
      </w:r>
      <w:r w:rsidRPr="00627D64">
        <w:rPr>
          <w:rFonts w:ascii="Arial" w:hAnsi="Arial" w:cs="Arial"/>
        </w:rPr>
        <w:t>.</w:t>
      </w:r>
    </w:p>
  </w:footnote>
  <w:footnote w:id="4">
    <w:p w:rsidR="001811DC" w:rsidRPr="000023FA" w:rsidRDefault="001811DC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1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Общее количество </w:t>
      </w:r>
      <w:r>
        <w:rPr>
          <w:rFonts w:ascii="Arial" w:hAnsi="Arial" w:cs="Arial"/>
        </w:rPr>
        <w:t>организаций</w:t>
      </w:r>
      <w:r w:rsidRPr="000023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включая </w:t>
      </w:r>
      <w:r w:rsidRPr="000023FA">
        <w:rPr>
          <w:rFonts w:ascii="Arial" w:hAnsi="Arial" w:cs="Arial"/>
        </w:rPr>
        <w:t>филиал</w:t>
      </w:r>
      <w:r>
        <w:rPr>
          <w:rFonts w:ascii="Arial" w:hAnsi="Arial" w:cs="Arial"/>
        </w:rPr>
        <w:t>ы</w:t>
      </w:r>
      <w:r w:rsidRPr="000023FA">
        <w:rPr>
          <w:rFonts w:ascii="Arial" w:hAnsi="Arial" w:cs="Arial"/>
        </w:rPr>
        <w:t>, структурны</w:t>
      </w:r>
      <w:r>
        <w:rPr>
          <w:rFonts w:ascii="Arial" w:hAnsi="Arial" w:cs="Arial"/>
        </w:rPr>
        <w:t>е</w:t>
      </w:r>
      <w:r w:rsidRPr="000023FA">
        <w:rPr>
          <w:rFonts w:ascii="Arial" w:hAnsi="Arial" w:cs="Arial"/>
        </w:rPr>
        <w:t xml:space="preserve"> подразделени</w:t>
      </w:r>
      <w:r>
        <w:rPr>
          <w:rFonts w:ascii="Arial" w:hAnsi="Arial" w:cs="Arial"/>
        </w:rPr>
        <w:t>я</w:t>
      </w:r>
      <w:r w:rsidRPr="000023FA">
        <w:rPr>
          <w:rFonts w:ascii="Arial" w:hAnsi="Arial" w:cs="Arial"/>
        </w:rPr>
        <w:t xml:space="preserve"> и индивидуальных предпринимателей.</w:t>
      </w:r>
    </w:p>
  </w:footnote>
  <w:footnote w:id="5">
    <w:p w:rsidR="001811DC" w:rsidRPr="000023FA" w:rsidRDefault="001811DC" w:rsidP="005355C2">
      <w:pPr>
        <w:pStyle w:val="a5"/>
        <w:ind w:left="-360" w:firstLine="360"/>
        <w:jc w:val="both"/>
        <w:rPr>
          <w:rFonts w:ascii="Arial" w:hAnsi="Arial" w:cs="Arial"/>
        </w:rPr>
      </w:pPr>
      <w:r>
        <w:rPr>
          <w:rStyle w:val="a6"/>
        </w:rPr>
        <w:t>2</w:t>
      </w:r>
      <w:r w:rsidRPr="00F1464F">
        <w:rPr>
          <w:rStyle w:val="a6"/>
        </w:rPr>
        <w:sym w:font="Symbol" w:char="F029"/>
      </w:r>
      <w:r w:rsidRPr="000023FA">
        <w:rPr>
          <w:rFonts w:ascii="Arial" w:hAnsi="Arial" w:cs="Arial"/>
        </w:rPr>
        <w:t xml:space="preserve"> Распределение по видам экономической деятельности осуществляется по виду </w:t>
      </w:r>
      <w:r>
        <w:rPr>
          <w:rFonts w:ascii="Arial" w:hAnsi="Arial" w:cs="Arial"/>
        </w:rPr>
        <w:t xml:space="preserve">экономической </w:t>
      </w:r>
      <w:r w:rsidRPr="000023FA">
        <w:rPr>
          <w:rFonts w:ascii="Arial" w:hAnsi="Arial" w:cs="Arial"/>
        </w:rPr>
        <w:t>деятельности, заявленному хозяйствующим субъектом основным при государственной регистрации в органах ФНС России.</w:t>
      </w:r>
    </w:p>
  </w:footnote>
  <w:footnote w:id="6">
    <w:p w:rsidR="001811DC" w:rsidRDefault="001811DC" w:rsidP="00E13ECB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  <w:footnote w:id="7">
    <w:p w:rsidR="001811DC" w:rsidRDefault="001811DC" w:rsidP="00C65328">
      <w:pPr>
        <w:pStyle w:val="a5"/>
        <w:ind w:left="-360" w:right="-248" w:firstLine="360"/>
        <w:jc w:val="both"/>
      </w:pPr>
      <w:r>
        <w:rPr>
          <w:rStyle w:val="a6"/>
        </w:rPr>
        <w:t>1</w:t>
      </w:r>
      <w:r w:rsidRPr="00AC4734">
        <w:rPr>
          <w:rStyle w:val="a6"/>
        </w:rPr>
        <w:sym w:font="Symbol" w:char="F029"/>
      </w:r>
      <w:r>
        <w:t xml:space="preserve"> </w:t>
      </w:r>
      <w:r w:rsidRPr="00627D64">
        <w:rPr>
          <w:rFonts w:ascii="Arial" w:hAnsi="Arial" w:cs="Arial"/>
        </w:rPr>
        <w:t xml:space="preserve">Индивидуальные предприниматели, главы крестьянских (фермерских) хозяйств, а также граждане, занимающиеся деятельностью, не отнесенной гражданским законодательством к предпринимательской, но направленной на систематическое получение дохода от оказания платных услуг – нотариусы, занимающиеся частной практикой, и адвокаты, </w:t>
      </w:r>
      <w:r>
        <w:rPr>
          <w:rFonts w:ascii="Arial" w:hAnsi="Arial" w:cs="Arial"/>
        </w:rPr>
        <w:t>учредившие адвокатский кабинет.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93A20"/>
    <w:multiLevelType w:val="singleLevel"/>
    <w:tmpl w:val="32622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D1"/>
    <w:rsid w:val="00001E12"/>
    <w:rsid w:val="000041D3"/>
    <w:rsid w:val="00007329"/>
    <w:rsid w:val="000075DB"/>
    <w:rsid w:val="000100C0"/>
    <w:rsid w:val="00010163"/>
    <w:rsid w:val="00011B34"/>
    <w:rsid w:val="000133E8"/>
    <w:rsid w:val="0001498B"/>
    <w:rsid w:val="000154B8"/>
    <w:rsid w:val="000154E7"/>
    <w:rsid w:val="000155BE"/>
    <w:rsid w:val="0001603C"/>
    <w:rsid w:val="00017763"/>
    <w:rsid w:val="000177FA"/>
    <w:rsid w:val="0002070D"/>
    <w:rsid w:val="00020CB2"/>
    <w:rsid w:val="00020FBE"/>
    <w:rsid w:val="00021B59"/>
    <w:rsid w:val="00021E67"/>
    <w:rsid w:val="00022AA5"/>
    <w:rsid w:val="00022E45"/>
    <w:rsid w:val="00023375"/>
    <w:rsid w:val="0002392A"/>
    <w:rsid w:val="00023D17"/>
    <w:rsid w:val="00025128"/>
    <w:rsid w:val="000277C4"/>
    <w:rsid w:val="00030989"/>
    <w:rsid w:val="00031059"/>
    <w:rsid w:val="00031C89"/>
    <w:rsid w:val="00031CD1"/>
    <w:rsid w:val="00032C07"/>
    <w:rsid w:val="000334D0"/>
    <w:rsid w:val="000339FD"/>
    <w:rsid w:val="00033B34"/>
    <w:rsid w:val="00033CAD"/>
    <w:rsid w:val="0003485C"/>
    <w:rsid w:val="00034E25"/>
    <w:rsid w:val="00035285"/>
    <w:rsid w:val="0003627C"/>
    <w:rsid w:val="00036E37"/>
    <w:rsid w:val="00037AB7"/>
    <w:rsid w:val="0004297B"/>
    <w:rsid w:val="00042C05"/>
    <w:rsid w:val="00043D60"/>
    <w:rsid w:val="00044B72"/>
    <w:rsid w:val="00045771"/>
    <w:rsid w:val="00047691"/>
    <w:rsid w:val="000476C3"/>
    <w:rsid w:val="000477EB"/>
    <w:rsid w:val="00047B99"/>
    <w:rsid w:val="00047EC8"/>
    <w:rsid w:val="00051B10"/>
    <w:rsid w:val="00051D24"/>
    <w:rsid w:val="00053017"/>
    <w:rsid w:val="0005340F"/>
    <w:rsid w:val="0005408E"/>
    <w:rsid w:val="00056009"/>
    <w:rsid w:val="0005632A"/>
    <w:rsid w:val="000602A3"/>
    <w:rsid w:val="000605EE"/>
    <w:rsid w:val="00061282"/>
    <w:rsid w:val="00061A6A"/>
    <w:rsid w:val="0006366F"/>
    <w:rsid w:val="00064890"/>
    <w:rsid w:val="00064F58"/>
    <w:rsid w:val="000655B8"/>
    <w:rsid w:val="000662D2"/>
    <w:rsid w:val="0006646F"/>
    <w:rsid w:val="000669A1"/>
    <w:rsid w:val="000675F3"/>
    <w:rsid w:val="00070B07"/>
    <w:rsid w:val="00071777"/>
    <w:rsid w:val="000729AA"/>
    <w:rsid w:val="000730CE"/>
    <w:rsid w:val="00073750"/>
    <w:rsid w:val="00074063"/>
    <w:rsid w:val="00075451"/>
    <w:rsid w:val="00076BB1"/>
    <w:rsid w:val="00081308"/>
    <w:rsid w:val="00081898"/>
    <w:rsid w:val="00082830"/>
    <w:rsid w:val="00082905"/>
    <w:rsid w:val="0008432A"/>
    <w:rsid w:val="000862BF"/>
    <w:rsid w:val="00086A6B"/>
    <w:rsid w:val="00087D18"/>
    <w:rsid w:val="00090C91"/>
    <w:rsid w:val="000913C0"/>
    <w:rsid w:val="00092508"/>
    <w:rsid w:val="00092577"/>
    <w:rsid w:val="00092B16"/>
    <w:rsid w:val="00093BE7"/>
    <w:rsid w:val="00096757"/>
    <w:rsid w:val="00096C0D"/>
    <w:rsid w:val="0009733E"/>
    <w:rsid w:val="000A0568"/>
    <w:rsid w:val="000A1A0B"/>
    <w:rsid w:val="000A1E12"/>
    <w:rsid w:val="000A2CE3"/>
    <w:rsid w:val="000A2ECF"/>
    <w:rsid w:val="000A3E6B"/>
    <w:rsid w:val="000A4120"/>
    <w:rsid w:val="000A476F"/>
    <w:rsid w:val="000A679E"/>
    <w:rsid w:val="000A7191"/>
    <w:rsid w:val="000A79A4"/>
    <w:rsid w:val="000A7E20"/>
    <w:rsid w:val="000A7F1A"/>
    <w:rsid w:val="000B01C9"/>
    <w:rsid w:val="000B01E3"/>
    <w:rsid w:val="000B0E5F"/>
    <w:rsid w:val="000B1210"/>
    <w:rsid w:val="000B3594"/>
    <w:rsid w:val="000B3650"/>
    <w:rsid w:val="000B4981"/>
    <w:rsid w:val="000B589B"/>
    <w:rsid w:val="000B5B61"/>
    <w:rsid w:val="000B5FAB"/>
    <w:rsid w:val="000B690C"/>
    <w:rsid w:val="000B738A"/>
    <w:rsid w:val="000C24C6"/>
    <w:rsid w:val="000C5070"/>
    <w:rsid w:val="000C6936"/>
    <w:rsid w:val="000C6CFF"/>
    <w:rsid w:val="000C7346"/>
    <w:rsid w:val="000C799D"/>
    <w:rsid w:val="000D10C9"/>
    <w:rsid w:val="000D144C"/>
    <w:rsid w:val="000D1B6A"/>
    <w:rsid w:val="000D2388"/>
    <w:rsid w:val="000D4D91"/>
    <w:rsid w:val="000D5B1F"/>
    <w:rsid w:val="000D6A20"/>
    <w:rsid w:val="000E0D70"/>
    <w:rsid w:val="000E2856"/>
    <w:rsid w:val="000E2A5F"/>
    <w:rsid w:val="000E4B40"/>
    <w:rsid w:val="000E57F0"/>
    <w:rsid w:val="000E5A81"/>
    <w:rsid w:val="000E60E0"/>
    <w:rsid w:val="000F1A82"/>
    <w:rsid w:val="000F250D"/>
    <w:rsid w:val="000F4F1F"/>
    <w:rsid w:val="000F5BF3"/>
    <w:rsid w:val="000F6E3D"/>
    <w:rsid w:val="00100818"/>
    <w:rsid w:val="00100914"/>
    <w:rsid w:val="0010099A"/>
    <w:rsid w:val="001027C5"/>
    <w:rsid w:val="00103417"/>
    <w:rsid w:val="001042B9"/>
    <w:rsid w:val="00104B0D"/>
    <w:rsid w:val="001054E1"/>
    <w:rsid w:val="0010602C"/>
    <w:rsid w:val="00111CD2"/>
    <w:rsid w:val="001141FB"/>
    <w:rsid w:val="001146CF"/>
    <w:rsid w:val="00115104"/>
    <w:rsid w:val="00115304"/>
    <w:rsid w:val="00115E79"/>
    <w:rsid w:val="00117190"/>
    <w:rsid w:val="00121FF3"/>
    <w:rsid w:val="00122B0B"/>
    <w:rsid w:val="00122BF8"/>
    <w:rsid w:val="001251F8"/>
    <w:rsid w:val="00126589"/>
    <w:rsid w:val="00126847"/>
    <w:rsid w:val="00126CC9"/>
    <w:rsid w:val="001307E3"/>
    <w:rsid w:val="00131F84"/>
    <w:rsid w:val="00131FD3"/>
    <w:rsid w:val="00134631"/>
    <w:rsid w:val="00135D8D"/>
    <w:rsid w:val="0013610C"/>
    <w:rsid w:val="001376A1"/>
    <w:rsid w:val="00140931"/>
    <w:rsid w:val="0014190F"/>
    <w:rsid w:val="00142163"/>
    <w:rsid w:val="001440B7"/>
    <w:rsid w:val="001441EF"/>
    <w:rsid w:val="0014479D"/>
    <w:rsid w:val="00144DF5"/>
    <w:rsid w:val="00145DEF"/>
    <w:rsid w:val="00146553"/>
    <w:rsid w:val="00146F8D"/>
    <w:rsid w:val="00146FAE"/>
    <w:rsid w:val="0014795F"/>
    <w:rsid w:val="00151025"/>
    <w:rsid w:val="00151E5A"/>
    <w:rsid w:val="001525F8"/>
    <w:rsid w:val="001532F3"/>
    <w:rsid w:val="00153BC6"/>
    <w:rsid w:val="00153CFE"/>
    <w:rsid w:val="0015427B"/>
    <w:rsid w:val="00154778"/>
    <w:rsid w:val="0015732A"/>
    <w:rsid w:val="00157EAF"/>
    <w:rsid w:val="00160289"/>
    <w:rsid w:val="00160C14"/>
    <w:rsid w:val="00160CC2"/>
    <w:rsid w:val="001615FF"/>
    <w:rsid w:val="00161B52"/>
    <w:rsid w:val="001636A2"/>
    <w:rsid w:val="00163DB8"/>
    <w:rsid w:val="00164229"/>
    <w:rsid w:val="00164F6B"/>
    <w:rsid w:val="00165B5B"/>
    <w:rsid w:val="00167BF7"/>
    <w:rsid w:val="0017025B"/>
    <w:rsid w:val="00170AE1"/>
    <w:rsid w:val="00171020"/>
    <w:rsid w:val="00172103"/>
    <w:rsid w:val="00172998"/>
    <w:rsid w:val="00172C8E"/>
    <w:rsid w:val="00173FA7"/>
    <w:rsid w:val="00173FE2"/>
    <w:rsid w:val="00174359"/>
    <w:rsid w:val="0017462F"/>
    <w:rsid w:val="001747A3"/>
    <w:rsid w:val="00174CF5"/>
    <w:rsid w:val="001801D1"/>
    <w:rsid w:val="001802C7"/>
    <w:rsid w:val="0018094C"/>
    <w:rsid w:val="00180EC7"/>
    <w:rsid w:val="001811DC"/>
    <w:rsid w:val="00181983"/>
    <w:rsid w:val="0018354B"/>
    <w:rsid w:val="001838CE"/>
    <w:rsid w:val="00185657"/>
    <w:rsid w:val="00185C21"/>
    <w:rsid w:val="00185F38"/>
    <w:rsid w:val="001868FE"/>
    <w:rsid w:val="00190B31"/>
    <w:rsid w:val="001918C0"/>
    <w:rsid w:val="0019199D"/>
    <w:rsid w:val="00194794"/>
    <w:rsid w:val="001947B5"/>
    <w:rsid w:val="00194A88"/>
    <w:rsid w:val="00196200"/>
    <w:rsid w:val="00196DBA"/>
    <w:rsid w:val="00197669"/>
    <w:rsid w:val="001A19AC"/>
    <w:rsid w:val="001A4C78"/>
    <w:rsid w:val="001A5C01"/>
    <w:rsid w:val="001A668F"/>
    <w:rsid w:val="001A6958"/>
    <w:rsid w:val="001B0E9F"/>
    <w:rsid w:val="001B20DE"/>
    <w:rsid w:val="001B265D"/>
    <w:rsid w:val="001B31D8"/>
    <w:rsid w:val="001B3B27"/>
    <w:rsid w:val="001B4006"/>
    <w:rsid w:val="001B706D"/>
    <w:rsid w:val="001B7321"/>
    <w:rsid w:val="001C1452"/>
    <w:rsid w:val="001C1F46"/>
    <w:rsid w:val="001C31C9"/>
    <w:rsid w:val="001C3506"/>
    <w:rsid w:val="001C5190"/>
    <w:rsid w:val="001C52FE"/>
    <w:rsid w:val="001C5328"/>
    <w:rsid w:val="001C5756"/>
    <w:rsid w:val="001C58C2"/>
    <w:rsid w:val="001C5CBB"/>
    <w:rsid w:val="001C6724"/>
    <w:rsid w:val="001C6823"/>
    <w:rsid w:val="001C6ED2"/>
    <w:rsid w:val="001C72C8"/>
    <w:rsid w:val="001C7FF2"/>
    <w:rsid w:val="001D09C2"/>
    <w:rsid w:val="001D30D4"/>
    <w:rsid w:val="001D380B"/>
    <w:rsid w:val="001D382D"/>
    <w:rsid w:val="001D3BC5"/>
    <w:rsid w:val="001D5B36"/>
    <w:rsid w:val="001E0107"/>
    <w:rsid w:val="001E0B6B"/>
    <w:rsid w:val="001E11D8"/>
    <w:rsid w:val="001E1E62"/>
    <w:rsid w:val="001E2007"/>
    <w:rsid w:val="001E2F1C"/>
    <w:rsid w:val="001E45C2"/>
    <w:rsid w:val="001E56BC"/>
    <w:rsid w:val="001E6C2A"/>
    <w:rsid w:val="001F0702"/>
    <w:rsid w:val="001F36E4"/>
    <w:rsid w:val="001F3C3B"/>
    <w:rsid w:val="001F433B"/>
    <w:rsid w:val="001F4B08"/>
    <w:rsid w:val="001F5D4C"/>
    <w:rsid w:val="001F5FFC"/>
    <w:rsid w:val="001F66AF"/>
    <w:rsid w:val="001F72E0"/>
    <w:rsid w:val="001F78EE"/>
    <w:rsid w:val="00201FC0"/>
    <w:rsid w:val="002024BE"/>
    <w:rsid w:val="00202761"/>
    <w:rsid w:val="002033D3"/>
    <w:rsid w:val="00203C9A"/>
    <w:rsid w:val="0020448D"/>
    <w:rsid w:val="00204A77"/>
    <w:rsid w:val="00206699"/>
    <w:rsid w:val="00206CC3"/>
    <w:rsid w:val="00210EA8"/>
    <w:rsid w:val="0021140E"/>
    <w:rsid w:val="002121E2"/>
    <w:rsid w:val="002123C9"/>
    <w:rsid w:val="00212BA7"/>
    <w:rsid w:val="00213085"/>
    <w:rsid w:val="00213BCB"/>
    <w:rsid w:val="002146F6"/>
    <w:rsid w:val="002148F9"/>
    <w:rsid w:val="00214E54"/>
    <w:rsid w:val="00215CFA"/>
    <w:rsid w:val="0021793F"/>
    <w:rsid w:val="00217DC5"/>
    <w:rsid w:val="00220260"/>
    <w:rsid w:val="00220B10"/>
    <w:rsid w:val="00221491"/>
    <w:rsid w:val="00221D55"/>
    <w:rsid w:val="00224C2A"/>
    <w:rsid w:val="00224F58"/>
    <w:rsid w:val="002250A9"/>
    <w:rsid w:val="002253DC"/>
    <w:rsid w:val="00225965"/>
    <w:rsid w:val="00225B3E"/>
    <w:rsid w:val="0022777A"/>
    <w:rsid w:val="00227B47"/>
    <w:rsid w:val="00230B2A"/>
    <w:rsid w:val="00232293"/>
    <w:rsid w:val="0023258F"/>
    <w:rsid w:val="00234825"/>
    <w:rsid w:val="002365F5"/>
    <w:rsid w:val="0023662C"/>
    <w:rsid w:val="00237A88"/>
    <w:rsid w:val="00241486"/>
    <w:rsid w:val="00241AE5"/>
    <w:rsid w:val="0024216E"/>
    <w:rsid w:val="002428E5"/>
    <w:rsid w:val="00242B64"/>
    <w:rsid w:val="00246543"/>
    <w:rsid w:val="00246A5F"/>
    <w:rsid w:val="002479DA"/>
    <w:rsid w:val="00250848"/>
    <w:rsid w:val="0025105C"/>
    <w:rsid w:val="00252D23"/>
    <w:rsid w:val="002547D4"/>
    <w:rsid w:val="00255307"/>
    <w:rsid w:val="0025688D"/>
    <w:rsid w:val="00256CEC"/>
    <w:rsid w:val="00257174"/>
    <w:rsid w:val="0026075C"/>
    <w:rsid w:val="00260E94"/>
    <w:rsid w:val="00261733"/>
    <w:rsid w:val="00261931"/>
    <w:rsid w:val="002638EE"/>
    <w:rsid w:val="002650A4"/>
    <w:rsid w:val="002654F1"/>
    <w:rsid w:val="00265DEB"/>
    <w:rsid w:val="0026638C"/>
    <w:rsid w:val="00266983"/>
    <w:rsid w:val="0026710A"/>
    <w:rsid w:val="00267829"/>
    <w:rsid w:val="00267855"/>
    <w:rsid w:val="002706B4"/>
    <w:rsid w:val="0027088F"/>
    <w:rsid w:val="002709BA"/>
    <w:rsid w:val="00271B70"/>
    <w:rsid w:val="00272323"/>
    <w:rsid w:val="002729BE"/>
    <w:rsid w:val="00273F36"/>
    <w:rsid w:val="002751BE"/>
    <w:rsid w:val="00275FE8"/>
    <w:rsid w:val="00276628"/>
    <w:rsid w:val="002771B1"/>
    <w:rsid w:val="00277802"/>
    <w:rsid w:val="00281380"/>
    <w:rsid w:val="0028224B"/>
    <w:rsid w:val="0028259B"/>
    <w:rsid w:val="00282A92"/>
    <w:rsid w:val="00282DEE"/>
    <w:rsid w:val="00282FC4"/>
    <w:rsid w:val="00283D55"/>
    <w:rsid w:val="00285797"/>
    <w:rsid w:val="002859AF"/>
    <w:rsid w:val="00285F42"/>
    <w:rsid w:val="00285FB6"/>
    <w:rsid w:val="00286142"/>
    <w:rsid w:val="00290BD8"/>
    <w:rsid w:val="00291507"/>
    <w:rsid w:val="0029159F"/>
    <w:rsid w:val="002926C5"/>
    <w:rsid w:val="002928E5"/>
    <w:rsid w:val="00293A63"/>
    <w:rsid w:val="00294E5B"/>
    <w:rsid w:val="00295975"/>
    <w:rsid w:val="00296F94"/>
    <w:rsid w:val="002A034A"/>
    <w:rsid w:val="002A03C3"/>
    <w:rsid w:val="002A0579"/>
    <w:rsid w:val="002A1A4C"/>
    <w:rsid w:val="002A1BA8"/>
    <w:rsid w:val="002A201D"/>
    <w:rsid w:val="002A219A"/>
    <w:rsid w:val="002A2B8A"/>
    <w:rsid w:val="002A50F8"/>
    <w:rsid w:val="002A5262"/>
    <w:rsid w:val="002A5796"/>
    <w:rsid w:val="002A63FB"/>
    <w:rsid w:val="002A6764"/>
    <w:rsid w:val="002A68F9"/>
    <w:rsid w:val="002A6BF1"/>
    <w:rsid w:val="002A6F67"/>
    <w:rsid w:val="002A73B5"/>
    <w:rsid w:val="002A7594"/>
    <w:rsid w:val="002B0308"/>
    <w:rsid w:val="002B0387"/>
    <w:rsid w:val="002B0863"/>
    <w:rsid w:val="002B0CAF"/>
    <w:rsid w:val="002B139A"/>
    <w:rsid w:val="002B17B0"/>
    <w:rsid w:val="002B1B3B"/>
    <w:rsid w:val="002B1DFF"/>
    <w:rsid w:val="002B28BD"/>
    <w:rsid w:val="002B31D1"/>
    <w:rsid w:val="002B4296"/>
    <w:rsid w:val="002B4735"/>
    <w:rsid w:val="002B4BEA"/>
    <w:rsid w:val="002B5B29"/>
    <w:rsid w:val="002B691C"/>
    <w:rsid w:val="002B7A86"/>
    <w:rsid w:val="002B7D0E"/>
    <w:rsid w:val="002C04FA"/>
    <w:rsid w:val="002C0C6E"/>
    <w:rsid w:val="002C1778"/>
    <w:rsid w:val="002C1973"/>
    <w:rsid w:val="002C1D52"/>
    <w:rsid w:val="002C2D73"/>
    <w:rsid w:val="002C41B3"/>
    <w:rsid w:val="002C43A8"/>
    <w:rsid w:val="002C4910"/>
    <w:rsid w:val="002C4A7D"/>
    <w:rsid w:val="002C602F"/>
    <w:rsid w:val="002C6878"/>
    <w:rsid w:val="002C7CE2"/>
    <w:rsid w:val="002D0503"/>
    <w:rsid w:val="002D2E6B"/>
    <w:rsid w:val="002D2F8A"/>
    <w:rsid w:val="002D2FE8"/>
    <w:rsid w:val="002D2FEA"/>
    <w:rsid w:val="002D35FF"/>
    <w:rsid w:val="002D4346"/>
    <w:rsid w:val="002D445D"/>
    <w:rsid w:val="002D4E86"/>
    <w:rsid w:val="002D62BD"/>
    <w:rsid w:val="002D66C7"/>
    <w:rsid w:val="002D6B8C"/>
    <w:rsid w:val="002D7292"/>
    <w:rsid w:val="002D7761"/>
    <w:rsid w:val="002E0BA2"/>
    <w:rsid w:val="002E18BF"/>
    <w:rsid w:val="002E2398"/>
    <w:rsid w:val="002E299C"/>
    <w:rsid w:val="002E2FA7"/>
    <w:rsid w:val="002E4D0F"/>
    <w:rsid w:val="002E505B"/>
    <w:rsid w:val="002E58C1"/>
    <w:rsid w:val="002E655E"/>
    <w:rsid w:val="002E7191"/>
    <w:rsid w:val="002E7759"/>
    <w:rsid w:val="002F1281"/>
    <w:rsid w:val="002F1457"/>
    <w:rsid w:val="002F272D"/>
    <w:rsid w:val="002F2F24"/>
    <w:rsid w:val="002F3C2B"/>
    <w:rsid w:val="002F45A5"/>
    <w:rsid w:val="002F48B1"/>
    <w:rsid w:val="002F493C"/>
    <w:rsid w:val="002F4AA8"/>
    <w:rsid w:val="002F5784"/>
    <w:rsid w:val="002F58E1"/>
    <w:rsid w:val="002F597F"/>
    <w:rsid w:val="002F6173"/>
    <w:rsid w:val="002F643A"/>
    <w:rsid w:val="002F7443"/>
    <w:rsid w:val="002F7483"/>
    <w:rsid w:val="002F7C20"/>
    <w:rsid w:val="00300CE2"/>
    <w:rsid w:val="0030236D"/>
    <w:rsid w:val="003028B4"/>
    <w:rsid w:val="00303DEB"/>
    <w:rsid w:val="00306682"/>
    <w:rsid w:val="00306ECF"/>
    <w:rsid w:val="00307309"/>
    <w:rsid w:val="0030744D"/>
    <w:rsid w:val="003079BB"/>
    <w:rsid w:val="003104F3"/>
    <w:rsid w:val="003108EB"/>
    <w:rsid w:val="0031228C"/>
    <w:rsid w:val="003122A6"/>
    <w:rsid w:val="00312A3E"/>
    <w:rsid w:val="003147DF"/>
    <w:rsid w:val="00315329"/>
    <w:rsid w:val="00315D48"/>
    <w:rsid w:val="00315F96"/>
    <w:rsid w:val="003177AC"/>
    <w:rsid w:val="00317AD3"/>
    <w:rsid w:val="0032077F"/>
    <w:rsid w:val="00320E3D"/>
    <w:rsid w:val="003217CB"/>
    <w:rsid w:val="00321846"/>
    <w:rsid w:val="00321958"/>
    <w:rsid w:val="00321BE9"/>
    <w:rsid w:val="00322D52"/>
    <w:rsid w:val="00323E85"/>
    <w:rsid w:val="00323F75"/>
    <w:rsid w:val="00324024"/>
    <w:rsid w:val="00324FDA"/>
    <w:rsid w:val="00326209"/>
    <w:rsid w:val="003268F1"/>
    <w:rsid w:val="003274FC"/>
    <w:rsid w:val="0033019B"/>
    <w:rsid w:val="00330687"/>
    <w:rsid w:val="00330CF3"/>
    <w:rsid w:val="00330E27"/>
    <w:rsid w:val="00331A60"/>
    <w:rsid w:val="00331AFF"/>
    <w:rsid w:val="003336DF"/>
    <w:rsid w:val="0033444F"/>
    <w:rsid w:val="00334816"/>
    <w:rsid w:val="0033489E"/>
    <w:rsid w:val="00341CCD"/>
    <w:rsid w:val="00342EB1"/>
    <w:rsid w:val="00342EE2"/>
    <w:rsid w:val="0034328E"/>
    <w:rsid w:val="00343B7C"/>
    <w:rsid w:val="0034440A"/>
    <w:rsid w:val="00344998"/>
    <w:rsid w:val="00345671"/>
    <w:rsid w:val="00347056"/>
    <w:rsid w:val="00347D87"/>
    <w:rsid w:val="00351292"/>
    <w:rsid w:val="003531F5"/>
    <w:rsid w:val="003532D1"/>
    <w:rsid w:val="00353321"/>
    <w:rsid w:val="00353484"/>
    <w:rsid w:val="00353EF5"/>
    <w:rsid w:val="00355E28"/>
    <w:rsid w:val="00355E39"/>
    <w:rsid w:val="00355FCC"/>
    <w:rsid w:val="003563F0"/>
    <w:rsid w:val="00360551"/>
    <w:rsid w:val="0036137F"/>
    <w:rsid w:val="00364CA7"/>
    <w:rsid w:val="00366AF3"/>
    <w:rsid w:val="003708F3"/>
    <w:rsid w:val="0037102D"/>
    <w:rsid w:val="003727E0"/>
    <w:rsid w:val="003733F7"/>
    <w:rsid w:val="003736C5"/>
    <w:rsid w:val="003739A4"/>
    <w:rsid w:val="00374109"/>
    <w:rsid w:val="00375C80"/>
    <w:rsid w:val="003766FD"/>
    <w:rsid w:val="00376937"/>
    <w:rsid w:val="003814E2"/>
    <w:rsid w:val="00383B0B"/>
    <w:rsid w:val="0038418F"/>
    <w:rsid w:val="00384577"/>
    <w:rsid w:val="0038487B"/>
    <w:rsid w:val="00384DAD"/>
    <w:rsid w:val="00385CDE"/>
    <w:rsid w:val="00385E9E"/>
    <w:rsid w:val="00385EA4"/>
    <w:rsid w:val="0038610F"/>
    <w:rsid w:val="00386498"/>
    <w:rsid w:val="003865AD"/>
    <w:rsid w:val="00387C9C"/>
    <w:rsid w:val="003915C1"/>
    <w:rsid w:val="00392EE8"/>
    <w:rsid w:val="0039346D"/>
    <w:rsid w:val="003940EB"/>
    <w:rsid w:val="003941F0"/>
    <w:rsid w:val="00396171"/>
    <w:rsid w:val="003962B6"/>
    <w:rsid w:val="003A0270"/>
    <w:rsid w:val="003A03FB"/>
    <w:rsid w:val="003A050A"/>
    <w:rsid w:val="003A073D"/>
    <w:rsid w:val="003A3AC8"/>
    <w:rsid w:val="003B058C"/>
    <w:rsid w:val="003B0A4C"/>
    <w:rsid w:val="003B0D7E"/>
    <w:rsid w:val="003B1C7D"/>
    <w:rsid w:val="003B3397"/>
    <w:rsid w:val="003B3A64"/>
    <w:rsid w:val="003B3ED4"/>
    <w:rsid w:val="003B4BDA"/>
    <w:rsid w:val="003C25C9"/>
    <w:rsid w:val="003C38DE"/>
    <w:rsid w:val="003D054F"/>
    <w:rsid w:val="003D2669"/>
    <w:rsid w:val="003D2C54"/>
    <w:rsid w:val="003D30E4"/>
    <w:rsid w:val="003D33D1"/>
    <w:rsid w:val="003D3845"/>
    <w:rsid w:val="003D4AE1"/>
    <w:rsid w:val="003D4B34"/>
    <w:rsid w:val="003D56A9"/>
    <w:rsid w:val="003D58F6"/>
    <w:rsid w:val="003D5EB2"/>
    <w:rsid w:val="003D603E"/>
    <w:rsid w:val="003D67D2"/>
    <w:rsid w:val="003D7805"/>
    <w:rsid w:val="003D7C32"/>
    <w:rsid w:val="003D7FAC"/>
    <w:rsid w:val="003E08C3"/>
    <w:rsid w:val="003E10A3"/>
    <w:rsid w:val="003E1DD1"/>
    <w:rsid w:val="003E2211"/>
    <w:rsid w:val="003E3729"/>
    <w:rsid w:val="003E3F7D"/>
    <w:rsid w:val="003E4A2C"/>
    <w:rsid w:val="003E5148"/>
    <w:rsid w:val="003E627C"/>
    <w:rsid w:val="003E76CA"/>
    <w:rsid w:val="003F0074"/>
    <w:rsid w:val="003F0A3D"/>
    <w:rsid w:val="003F0E48"/>
    <w:rsid w:val="003F1813"/>
    <w:rsid w:val="003F1AC2"/>
    <w:rsid w:val="003F1F1F"/>
    <w:rsid w:val="003F352A"/>
    <w:rsid w:val="003F3ADB"/>
    <w:rsid w:val="003F3FAD"/>
    <w:rsid w:val="003F64F1"/>
    <w:rsid w:val="003F67CA"/>
    <w:rsid w:val="003F7B71"/>
    <w:rsid w:val="00401A46"/>
    <w:rsid w:val="0040242C"/>
    <w:rsid w:val="004046EF"/>
    <w:rsid w:val="004056E8"/>
    <w:rsid w:val="00405CDA"/>
    <w:rsid w:val="00406842"/>
    <w:rsid w:val="00407A59"/>
    <w:rsid w:val="00407B1A"/>
    <w:rsid w:val="00410C1E"/>
    <w:rsid w:val="00410C24"/>
    <w:rsid w:val="00410F4F"/>
    <w:rsid w:val="00411340"/>
    <w:rsid w:val="004131EA"/>
    <w:rsid w:val="004136B7"/>
    <w:rsid w:val="00413FAD"/>
    <w:rsid w:val="00414613"/>
    <w:rsid w:val="004156BC"/>
    <w:rsid w:val="00415873"/>
    <w:rsid w:val="004160B2"/>
    <w:rsid w:val="00416534"/>
    <w:rsid w:val="00417D70"/>
    <w:rsid w:val="00421018"/>
    <w:rsid w:val="00421B10"/>
    <w:rsid w:val="00422B7F"/>
    <w:rsid w:val="00423CD8"/>
    <w:rsid w:val="00423ECC"/>
    <w:rsid w:val="00424506"/>
    <w:rsid w:val="00424830"/>
    <w:rsid w:val="00424C9C"/>
    <w:rsid w:val="00425484"/>
    <w:rsid w:val="0042692B"/>
    <w:rsid w:val="00426FC9"/>
    <w:rsid w:val="00427402"/>
    <w:rsid w:val="004301C4"/>
    <w:rsid w:val="00431546"/>
    <w:rsid w:val="00432418"/>
    <w:rsid w:val="0043491A"/>
    <w:rsid w:val="00434D04"/>
    <w:rsid w:val="00435BF9"/>
    <w:rsid w:val="004400E3"/>
    <w:rsid w:val="00440404"/>
    <w:rsid w:val="00440A81"/>
    <w:rsid w:val="004411A0"/>
    <w:rsid w:val="00441CDB"/>
    <w:rsid w:val="00443641"/>
    <w:rsid w:val="004447B9"/>
    <w:rsid w:val="00444CA5"/>
    <w:rsid w:val="0044505A"/>
    <w:rsid w:val="0044566D"/>
    <w:rsid w:val="004457D2"/>
    <w:rsid w:val="00445C47"/>
    <w:rsid w:val="004460F1"/>
    <w:rsid w:val="00447329"/>
    <w:rsid w:val="00450F06"/>
    <w:rsid w:val="00451207"/>
    <w:rsid w:val="00451C42"/>
    <w:rsid w:val="004525DD"/>
    <w:rsid w:val="004539A1"/>
    <w:rsid w:val="00454C61"/>
    <w:rsid w:val="00455D0E"/>
    <w:rsid w:val="00456C72"/>
    <w:rsid w:val="00460CFD"/>
    <w:rsid w:val="00462121"/>
    <w:rsid w:val="00462FFE"/>
    <w:rsid w:val="004631FE"/>
    <w:rsid w:val="0046399F"/>
    <w:rsid w:val="00464663"/>
    <w:rsid w:val="00467CFB"/>
    <w:rsid w:val="00467E35"/>
    <w:rsid w:val="00470AF4"/>
    <w:rsid w:val="00470B9A"/>
    <w:rsid w:val="00471D51"/>
    <w:rsid w:val="00471F0E"/>
    <w:rsid w:val="00472DE4"/>
    <w:rsid w:val="004733D0"/>
    <w:rsid w:val="004737D9"/>
    <w:rsid w:val="00474101"/>
    <w:rsid w:val="00474111"/>
    <w:rsid w:val="0047440D"/>
    <w:rsid w:val="00474839"/>
    <w:rsid w:val="0047551F"/>
    <w:rsid w:val="00476528"/>
    <w:rsid w:val="004767FC"/>
    <w:rsid w:val="004778CB"/>
    <w:rsid w:val="00477A84"/>
    <w:rsid w:val="004803AB"/>
    <w:rsid w:val="004804E1"/>
    <w:rsid w:val="004807F0"/>
    <w:rsid w:val="0048213E"/>
    <w:rsid w:val="00482F10"/>
    <w:rsid w:val="00483011"/>
    <w:rsid w:val="0048322C"/>
    <w:rsid w:val="004839CD"/>
    <w:rsid w:val="00484931"/>
    <w:rsid w:val="00486658"/>
    <w:rsid w:val="00486C28"/>
    <w:rsid w:val="00487168"/>
    <w:rsid w:val="00490586"/>
    <w:rsid w:val="00490601"/>
    <w:rsid w:val="00492011"/>
    <w:rsid w:val="00493161"/>
    <w:rsid w:val="004934A8"/>
    <w:rsid w:val="00493543"/>
    <w:rsid w:val="00493563"/>
    <w:rsid w:val="00494836"/>
    <w:rsid w:val="004948CA"/>
    <w:rsid w:val="004954AA"/>
    <w:rsid w:val="00496A64"/>
    <w:rsid w:val="00496CE5"/>
    <w:rsid w:val="004A2BFF"/>
    <w:rsid w:val="004A5499"/>
    <w:rsid w:val="004A5A6F"/>
    <w:rsid w:val="004A5F7A"/>
    <w:rsid w:val="004A605D"/>
    <w:rsid w:val="004A6907"/>
    <w:rsid w:val="004A6D9A"/>
    <w:rsid w:val="004A7087"/>
    <w:rsid w:val="004A752B"/>
    <w:rsid w:val="004B118C"/>
    <w:rsid w:val="004B2AC1"/>
    <w:rsid w:val="004B37EB"/>
    <w:rsid w:val="004B4747"/>
    <w:rsid w:val="004B4967"/>
    <w:rsid w:val="004B4C3D"/>
    <w:rsid w:val="004B5184"/>
    <w:rsid w:val="004B5932"/>
    <w:rsid w:val="004B6584"/>
    <w:rsid w:val="004B666A"/>
    <w:rsid w:val="004B6D10"/>
    <w:rsid w:val="004B6D65"/>
    <w:rsid w:val="004C09E3"/>
    <w:rsid w:val="004C0C42"/>
    <w:rsid w:val="004C0FFB"/>
    <w:rsid w:val="004C1A8A"/>
    <w:rsid w:val="004C3B58"/>
    <w:rsid w:val="004C441C"/>
    <w:rsid w:val="004C7263"/>
    <w:rsid w:val="004D0ABB"/>
    <w:rsid w:val="004D1487"/>
    <w:rsid w:val="004D1977"/>
    <w:rsid w:val="004D3F3A"/>
    <w:rsid w:val="004D4CFC"/>
    <w:rsid w:val="004D6912"/>
    <w:rsid w:val="004E0C2D"/>
    <w:rsid w:val="004E0DC7"/>
    <w:rsid w:val="004E18AB"/>
    <w:rsid w:val="004E18E3"/>
    <w:rsid w:val="004E2D10"/>
    <w:rsid w:val="004E342D"/>
    <w:rsid w:val="004E3438"/>
    <w:rsid w:val="004E623D"/>
    <w:rsid w:val="004E6317"/>
    <w:rsid w:val="004E7DAB"/>
    <w:rsid w:val="004F00A1"/>
    <w:rsid w:val="004F0AEC"/>
    <w:rsid w:val="004F1EA1"/>
    <w:rsid w:val="004F49FC"/>
    <w:rsid w:val="004F56F9"/>
    <w:rsid w:val="004F5A93"/>
    <w:rsid w:val="004F6007"/>
    <w:rsid w:val="004F6125"/>
    <w:rsid w:val="004F620D"/>
    <w:rsid w:val="004F7490"/>
    <w:rsid w:val="004F7559"/>
    <w:rsid w:val="004F76EC"/>
    <w:rsid w:val="004F7B2A"/>
    <w:rsid w:val="0050459A"/>
    <w:rsid w:val="00505CE5"/>
    <w:rsid w:val="00505E25"/>
    <w:rsid w:val="005063D2"/>
    <w:rsid w:val="0050736F"/>
    <w:rsid w:val="0050794C"/>
    <w:rsid w:val="0051176B"/>
    <w:rsid w:val="00511EB4"/>
    <w:rsid w:val="005132A6"/>
    <w:rsid w:val="0051382C"/>
    <w:rsid w:val="00514A6B"/>
    <w:rsid w:val="005173D0"/>
    <w:rsid w:val="00520024"/>
    <w:rsid w:val="00521EF3"/>
    <w:rsid w:val="00522427"/>
    <w:rsid w:val="005227F5"/>
    <w:rsid w:val="005234BE"/>
    <w:rsid w:val="0052445A"/>
    <w:rsid w:val="005249C7"/>
    <w:rsid w:val="0052526C"/>
    <w:rsid w:val="005254D7"/>
    <w:rsid w:val="005263EF"/>
    <w:rsid w:val="00527561"/>
    <w:rsid w:val="00527E03"/>
    <w:rsid w:val="00530F03"/>
    <w:rsid w:val="00532ADC"/>
    <w:rsid w:val="00533EFD"/>
    <w:rsid w:val="0053459F"/>
    <w:rsid w:val="005355C2"/>
    <w:rsid w:val="00535F14"/>
    <w:rsid w:val="00536978"/>
    <w:rsid w:val="00537A38"/>
    <w:rsid w:val="00542D71"/>
    <w:rsid w:val="005449AA"/>
    <w:rsid w:val="00544C16"/>
    <w:rsid w:val="00546751"/>
    <w:rsid w:val="00550756"/>
    <w:rsid w:val="0055153B"/>
    <w:rsid w:val="00552A63"/>
    <w:rsid w:val="0055371E"/>
    <w:rsid w:val="0055388F"/>
    <w:rsid w:val="00555001"/>
    <w:rsid w:val="005577EF"/>
    <w:rsid w:val="005600F6"/>
    <w:rsid w:val="0056261C"/>
    <w:rsid w:val="00562708"/>
    <w:rsid w:val="0056271C"/>
    <w:rsid w:val="00564B81"/>
    <w:rsid w:val="005653F6"/>
    <w:rsid w:val="00565570"/>
    <w:rsid w:val="00565BD1"/>
    <w:rsid w:val="00566E99"/>
    <w:rsid w:val="00566FD5"/>
    <w:rsid w:val="00567245"/>
    <w:rsid w:val="00567AAB"/>
    <w:rsid w:val="00567BF3"/>
    <w:rsid w:val="0057052C"/>
    <w:rsid w:val="0057083C"/>
    <w:rsid w:val="005709DA"/>
    <w:rsid w:val="00570AD1"/>
    <w:rsid w:val="00573764"/>
    <w:rsid w:val="00573842"/>
    <w:rsid w:val="00576B92"/>
    <w:rsid w:val="00576C27"/>
    <w:rsid w:val="00577133"/>
    <w:rsid w:val="00577652"/>
    <w:rsid w:val="00577989"/>
    <w:rsid w:val="00577A23"/>
    <w:rsid w:val="00580099"/>
    <w:rsid w:val="00580271"/>
    <w:rsid w:val="00581681"/>
    <w:rsid w:val="00581BD2"/>
    <w:rsid w:val="00582575"/>
    <w:rsid w:val="00583456"/>
    <w:rsid w:val="005846ED"/>
    <w:rsid w:val="005857F3"/>
    <w:rsid w:val="00585A5D"/>
    <w:rsid w:val="00586C77"/>
    <w:rsid w:val="0058767B"/>
    <w:rsid w:val="0059021E"/>
    <w:rsid w:val="00590B35"/>
    <w:rsid w:val="00591A55"/>
    <w:rsid w:val="005950EC"/>
    <w:rsid w:val="00595C33"/>
    <w:rsid w:val="005A0058"/>
    <w:rsid w:val="005A19DA"/>
    <w:rsid w:val="005A2492"/>
    <w:rsid w:val="005A28BE"/>
    <w:rsid w:val="005A2C10"/>
    <w:rsid w:val="005A36E7"/>
    <w:rsid w:val="005A3745"/>
    <w:rsid w:val="005A3B2A"/>
    <w:rsid w:val="005A3BEC"/>
    <w:rsid w:val="005A3DA2"/>
    <w:rsid w:val="005A4554"/>
    <w:rsid w:val="005A4FA8"/>
    <w:rsid w:val="005A62B6"/>
    <w:rsid w:val="005A66FE"/>
    <w:rsid w:val="005A6845"/>
    <w:rsid w:val="005A7817"/>
    <w:rsid w:val="005B00E8"/>
    <w:rsid w:val="005B0ADE"/>
    <w:rsid w:val="005B12CC"/>
    <w:rsid w:val="005B144D"/>
    <w:rsid w:val="005B22B4"/>
    <w:rsid w:val="005B27A4"/>
    <w:rsid w:val="005B28BE"/>
    <w:rsid w:val="005B3086"/>
    <w:rsid w:val="005B3565"/>
    <w:rsid w:val="005B3987"/>
    <w:rsid w:val="005B3E1E"/>
    <w:rsid w:val="005B4FA9"/>
    <w:rsid w:val="005B5B04"/>
    <w:rsid w:val="005B6D86"/>
    <w:rsid w:val="005B7822"/>
    <w:rsid w:val="005B7B8C"/>
    <w:rsid w:val="005C0BDF"/>
    <w:rsid w:val="005C0FE2"/>
    <w:rsid w:val="005C1E34"/>
    <w:rsid w:val="005C1FE6"/>
    <w:rsid w:val="005C284F"/>
    <w:rsid w:val="005C2BD0"/>
    <w:rsid w:val="005C4DEA"/>
    <w:rsid w:val="005C57EB"/>
    <w:rsid w:val="005C5803"/>
    <w:rsid w:val="005C5DCB"/>
    <w:rsid w:val="005C6EC8"/>
    <w:rsid w:val="005C7C50"/>
    <w:rsid w:val="005D081F"/>
    <w:rsid w:val="005D1A16"/>
    <w:rsid w:val="005D2FEA"/>
    <w:rsid w:val="005D52C7"/>
    <w:rsid w:val="005D5AF6"/>
    <w:rsid w:val="005D5BE4"/>
    <w:rsid w:val="005D67F9"/>
    <w:rsid w:val="005D79F5"/>
    <w:rsid w:val="005D7FE4"/>
    <w:rsid w:val="005E03C7"/>
    <w:rsid w:val="005E04AC"/>
    <w:rsid w:val="005E0EF7"/>
    <w:rsid w:val="005E241E"/>
    <w:rsid w:val="005E3990"/>
    <w:rsid w:val="005E47FB"/>
    <w:rsid w:val="005E4E34"/>
    <w:rsid w:val="005E5F89"/>
    <w:rsid w:val="005E61C1"/>
    <w:rsid w:val="005E769D"/>
    <w:rsid w:val="005F035D"/>
    <w:rsid w:val="005F05A7"/>
    <w:rsid w:val="005F0820"/>
    <w:rsid w:val="005F0959"/>
    <w:rsid w:val="005F180B"/>
    <w:rsid w:val="005F182A"/>
    <w:rsid w:val="005F1AA7"/>
    <w:rsid w:val="005F1D77"/>
    <w:rsid w:val="005F3BE0"/>
    <w:rsid w:val="005F4B02"/>
    <w:rsid w:val="005F5244"/>
    <w:rsid w:val="005F5C73"/>
    <w:rsid w:val="005F7331"/>
    <w:rsid w:val="0060120C"/>
    <w:rsid w:val="006015F4"/>
    <w:rsid w:val="00602E3B"/>
    <w:rsid w:val="0060347A"/>
    <w:rsid w:val="006065C8"/>
    <w:rsid w:val="006073DF"/>
    <w:rsid w:val="00607C69"/>
    <w:rsid w:val="00607EA7"/>
    <w:rsid w:val="00610591"/>
    <w:rsid w:val="00611C33"/>
    <w:rsid w:val="00611EE9"/>
    <w:rsid w:val="00613093"/>
    <w:rsid w:val="0061338D"/>
    <w:rsid w:val="00613848"/>
    <w:rsid w:val="006139A6"/>
    <w:rsid w:val="00613ADC"/>
    <w:rsid w:val="00614CDA"/>
    <w:rsid w:val="006155A5"/>
    <w:rsid w:val="00615D1A"/>
    <w:rsid w:val="00615FAC"/>
    <w:rsid w:val="00616914"/>
    <w:rsid w:val="00616E24"/>
    <w:rsid w:val="00616E6F"/>
    <w:rsid w:val="00617366"/>
    <w:rsid w:val="006173C4"/>
    <w:rsid w:val="00617549"/>
    <w:rsid w:val="00620A4D"/>
    <w:rsid w:val="006214BE"/>
    <w:rsid w:val="00621F0E"/>
    <w:rsid w:val="006230A2"/>
    <w:rsid w:val="00623CF6"/>
    <w:rsid w:val="0062409F"/>
    <w:rsid w:val="006243C1"/>
    <w:rsid w:val="006243E4"/>
    <w:rsid w:val="00624BDA"/>
    <w:rsid w:val="00625D50"/>
    <w:rsid w:val="0062725E"/>
    <w:rsid w:val="006279B8"/>
    <w:rsid w:val="00631043"/>
    <w:rsid w:val="00632389"/>
    <w:rsid w:val="006333ED"/>
    <w:rsid w:val="0063406A"/>
    <w:rsid w:val="00634B55"/>
    <w:rsid w:val="00634E4A"/>
    <w:rsid w:val="006362DF"/>
    <w:rsid w:val="006369EC"/>
    <w:rsid w:val="00641CDA"/>
    <w:rsid w:val="00643C44"/>
    <w:rsid w:val="00643D3A"/>
    <w:rsid w:val="0064439F"/>
    <w:rsid w:val="00644FB5"/>
    <w:rsid w:val="006457D9"/>
    <w:rsid w:val="0064586A"/>
    <w:rsid w:val="00645A14"/>
    <w:rsid w:val="00645D21"/>
    <w:rsid w:val="00646571"/>
    <w:rsid w:val="0064744A"/>
    <w:rsid w:val="00647BA8"/>
    <w:rsid w:val="006507E9"/>
    <w:rsid w:val="0065139C"/>
    <w:rsid w:val="00651719"/>
    <w:rsid w:val="00651C36"/>
    <w:rsid w:val="00651C58"/>
    <w:rsid w:val="00651F72"/>
    <w:rsid w:val="00652991"/>
    <w:rsid w:val="00652DF2"/>
    <w:rsid w:val="0065374C"/>
    <w:rsid w:val="00653891"/>
    <w:rsid w:val="00656913"/>
    <w:rsid w:val="00656BEE"/>
    <w:rsid w:val="00660365"/>
    <w:rsid w:val="00661277"/>
    <w:rsid w:val="00662120"/>
    <w:rsid w:val="00662132"/>
    <w:rsid w:val="006621C7"/>
    <w:rsid w:val="006625D6"/>
    <w:rsid w:val="0066335F"/>
    <w:rsid w:val="006633BA"/>
    <w:rsid w:val="0066396B"/>
    <w:rsid w:val="00664849"/>
    <w:rsid w:val="006651E5"/>
    <w:rsid w:val="00666292"/>
    <w:rsid w:val="0066669D"/>
    <w:rsid w:val="0066756B"/>
    <w:rsid w:val="00670383"/>
    <w:rsid w:val="0067076D"/>
    <w:rsid w:val="0067090F"/>
    <w:rsid w:val="00670B2A"/>
    <w:rsid w:val="00671235"/>
    <w:rsid w:val="00671783"/>
    <w:rsid w:val="00671AEF"/>
    <w:rsid w:val="00673565"/>
    <w:rsid w:val="0067412C"/>
    <w:rsid w:val="00674B0A"/>
    <w:rsid w:val="006767AD"/>
    <w:rsid w:val="00677BD7"/>
    <w:rsid w:val="00680BDF"/>
    <w:rsid w:val="006834C8"/>
    <w:rsid w:val="0068411A"/>
    <w:rsid w:val="006842CF"/>
    <w:rsid w:val="00685491"/>
    <w:rsid w:val="0068681C"/>
    <w:rsid w:val="00687DAF"/>
    <w:rsid w:val="00690D28"/>
    <w:rsid w:val="00691429"/>
    <w:rsid w:val="00692742"/>
    <w:rsid w:val="00692A83"/>
    <w:rsid w:val="00693A28"/>
    <w:rsid w:val="006953D0"/>
    <w:rsid w:val="00695530"/>
    <w:rsid w:val="0069638D"/>
    <w:rsid w:val="006971C3"/>
    <w:rsid w:val="00697A70"/>
    <w:rsid w:val="006A0DD4"/>
    <w:rsid w:val="006A1015"/>
    <w:rsid w:val="006A1561"/>
    <w:rsid w:val="006A3666"/>
    <w:rsid w:val="006A3A92"/>
    <w:rsid w:val="006A4F90"/>
    <w:rsid w:val="006A5D2E"/>
    <w:rsid w:val="006A61A3"/>
    <w:rsid w:val="006A69F0"/>
    <w:rsid w:val="006A71F6"/>
    <w:rsid w:val="006B2165"/>
    <w:rsid w:val="006B3442"/>
    <w:rsid w:val="006B619A"/>
    <w:rsid w:val="006C029F"/>
    <w:rsid w:val="006C0A5E"/>
    <w:rsid w:val="006C11D6"/>
    <w:rsid w:val="006C29CC"/>
    <w:rsid w:val="006C2D08"/>
    <w:rsid w:val="006C327E"/>
    <w:rsid w:val="006C34D8"/>
    <w:rsid w:val="006C383E"/>
    <w:rsid w:val="006C3CAE"/>
    <w:rsid w:val="006C3EF9"/>
    <w:rsid w:val="006C470F"/>
    <w:rsid w:val="006C4729"/>
    <w:rsid w:val="006C53A2"/>
    <w:rsid w:val="006C6192"/>
    <w:rsid w:val="006C652D"/>
    <w:rsid w:val="006C729C"/>
    <w:rsid w:val="006D2B16"/>
    <w:rsid w:val="006D2D05"/>
    <w:rsid w:val="006D3FB9"/>
    <w:rsid w:val="006D59A8"/>
    <w:rsid w:val="006D6D07"/>
    <w:rsid w:val="006D6FF6"/>
    <w:rsid w:val="006D7441"/>
    <w:rsid w:val="006D7787"/>
    <w:rsid w:val="006E0597"/>
    <w:rsid w:val="006E2508"/>
    <w:rsid w:val="006E353A"/>
    <w:rsid w:val="006E3CC0"/>
    <w:rsid w:val="006E4203"/>
    <w:rsid w:val="006E4887"/>
    <w:rsid w:val="006E4A93"/>
    <w:rsid w:val="006E53C5"/>
    <w:rsid w:val="006E7EE0"/>
    <w:rsid w:val="006F0A1E"/>
    <w:rsid w:val="006F0DC0"/>
    <w:rsid w:val="006F1E01"/>
    <w:rsid w:val="006F1F5C"/>
    <w:rsid w:val="006F2310"/>
    <w:rsid w:val="006F2681"/>
    <w:rsid w:val="006F2E3E"/>
    <w:rsid w:val="006F357C"/>
    <w:rsid w:val="006F4703"/>
    <w:rsid w:val="006F610D"/>
    <w:rsid w:val="006F679A"/>
    <w:rsid w:val="006F7E91"/>
    <w:rsid w:val="007023B0"/>
    <w:rsid w:val="0070417F"/>
    <w:rsid w:val="007041EE"/>
    <w:rsid w:val="007056E2"/>
    <w:rsid w:val="007058E2"/>
    <w:rsid w:val="00705985"/>
    <w:rsid w:val="00705C98"/>
    <w:rsid w:val="00706007"/>
    <w:rsid w:val="007060EA"/>
    <w:rsid w:val="0070658B"/>
    <w:rsid w:val="00706F5E"/>
    <w:rsid w:val="007102B5"/>
    <w:rsid w:val="00710928"/>
    <w:rsid w:val="007109B0"/>
    <w:rsid w:val="0071310A"/>
    <w:rsid w:val="00713A51"/>
    <w:rsid w:val="00713E0C"/>
    <w:rsid w:val="00713E13"/>
    <w:rsid w:val="00714D47"/>
    <w:rsid w:val="007154D7"/>
    <w:rsid w:val="007170D5"/>
    <w:rsid w:val="0071799B"/>
    <w:rsid w:val="00717B7B"/>
    <w:rsid w:val="00717F3F"/>
    <w:rsid w:val="007226F7"/>
    <w:rsid w:val="00723315"/>
    <w:rsid w:val="007235F1"/>
    <w:rsid w:val="00725371"/>
    <w:rsid w:val="007256FF"/>
    <w:rsid w:val="0072704E"/>
    <w:rsid w:val="007274FD"/>
    <w:rsid w:val="00730617"/>
    <w:rsid w:val="0073070D"/>
    <w:rsid w:val="00732BA1"/>
    <w:rsid w:val="007369DE"/>
    <w:rsid w:val="00736BF7"/>
    <w:rsid w:val="0074078F"/>
    <w:rsid w:val="007415FC"/>
    <w:rsid w:val="00742B27"/>
    <w:rsid w:val="00742C93"/>
    <w:rsid w:val="00743071"/>
    <w:rsid w:val="007430DB"/>
    <w:rsid w:val="0074460B"/>
    <w:rsid w:val="00744673"/>
    <w:rsid w:val="00744FBD"/>
    <w:rsid w:val="007465D4"/>
    <w:rsid w:val="00746C5C"/>
    <w:rsid w:val="00747983"/>
    <w:rsid w:val="00747C7B"/>
    <w:rsid w:val="00750164"/>
    <w:rsid w:val="00750A70"/>
    <w:rsid w:val="00754D3E"/>
    <w:rsid w:val="007556F5"/>
    <w:rsid w:val="00755B97"/>
    <w:rsid w:val="00755E8E"/>
    <w:rsid w:val="00756C3A"/>
    <w:rsid w:val="00757286"/>
    <w:rsid w:val="00757413"/>
    <w:rsid w:val="00757A14"/>
    <w:rsid w:val="00757A38"/>
    <w:rsid w:val="00757D51"/>
    <w:rsid w:val="007600B5"/>
    <w:rsid w:val="0076047D"/>
    <w:rsid w:val="007623FD"/>
    <w:rsid w:val="00763E8D"/>
    <w:rsid w:val="007656A4"/>
    <w:rsid w:val="00767034"/>
    <w:rsid w:val="0077081D"/>
    <w:rsid w:val="00770E13"/>
    <w:rsid w:val="0077135C"/>
    <w:rsid w:val="0077197A"/>
    <w:rsid w:val="00771CD3"/>
    <w:rsid w:val="00777180"/>
    <w:rsid w:val="007778DC"/>
    <w:rsid w:val="007800C1"/>
    <w:rsid w:val="00781978"/>
    <w:rsid w:val="00783004"/>
    <w:rsid w:val="00783127"/>
    <w:rsid w:val="00783315"/>
    <w:rsid w:val="00783C92"/>
    <w:rsid w:val="00783FA4"/>
    <w:rsid w:val="007844B7"/>
    <w:rsid w:val="00784B64"/>
    <w:rsid w:val="00785A5E"/>
    <w:rsid w:val="00787DD7"/>
    <w:rsid w:val="0079079C"/>
    <w:rsid w:val="007917D1"/>
    <w:rsid w:val="00791AD6"/>
    <w:rsid w:val="007926CC"/>
    <w:rsid w:val="00793C93"/>
    <w:rsid w:val="00794CB1"/>
    <w:rsid w:val="00795AD0"/>
    <w:rsid w:val="00795FF1"/>
    <w:rsid w:val="00796A5B"/>
    <w:rsid w:val="007973EC"/>
    <w:rsid w:val="007977B3"/>
    <w:rsid w:val="007A200D"/>
    <w:rsid w:val="007A2AA4"/>
    <w:rsid w:val="007A2E80"/>
    <w:rsid w:val="007A4D86"/>
    <w:rsid w:val="007A5FFD"/>
    <w:rsid w:val="007A63C3"/>
    <w:rsid w:val="007A660B"/>
    <w:rsid w:val="007A668A"/>
    <w:rsid w:val="007B0FFF"/>
    <w:rsid w:val="007B1531"/>
    <w:rsid w:val="007B2CBF"/>
    <w:rsid w:val="007B3F21"/>
    <w:rsid w:val="007B416E"/>
    <w:rsid w:val="007B469B"/>
    <w:rsid w:val="007B4722"/>
    <w:rsid w:val="007B5485"/>
    <w:rsid w:val="007B548B"/>
    <w:rsid w:val="007B5736"/>
    <w:rsid w:val="007B6925"/>
    <w:rsid w:val="007B773B"/>
    <w:rsid w:val="007B7878"/>
    <w:rsid w:val="007C00D7"/>
    <w:rsid w:val="007C1C19"/>
    <w:rsid w:val="007C2A5F"/>
    <w:rsid w:val="007C3D12"/>
    <w:rsid w:val="007C4660"/>
    <w:rsid w:val="007C4A47"/>
    <w:rsid w:val="007C56EC"/>
    <w:rsid w:val="007C5A63"/>
    <w:rsid w:val="007C5A6B"/>
    <w:rsid w:val="007C63FD"/>
    <w:rsid w:val="007C6F95"/>
    <w:rsid w:val="007C7E04"/>
    <w:rsid w:val="007D004C"/>
    <w:rsid w:val="007D04C8"/>
    <w:rsid w:val="007D0A25"/>
    <w:rsid w:val="007D29F3"/>
    <w:rsid w:val="007D361A"/>
    <w:rsid w:val="007D6714"/>
    <w:rsid w:val="007D7BC9"/>
    <w:rsid w:val="007E0889"/>
    <w:rsid w:val="007E0ACA"/>
    <w:rsid w:val="007E1EA8"/>
    <w:rsid w:val="007E3D71"/>
    <w:rsid w:val="007E4D4D"/>
    <w:rsid w:val="007E5BD0"/>
    <w:rsid w:val="007E68B8"/>
    <w:rsid w:val="007E6B5C"/>
    <w:rsid w:val="007E72CB"/>
    <w:rsid w:val="007F01E5"/>
    <w:rsid w:val="007F1465"/>
    <w:rsid w:val="007F236A"/>
    <w:rsid w:val="007F2DA7"/>
    <w:rsid w:val="007F4DD5"/>
    <w:rsid w:val="007F4FF8"/>
    <w:rsid w:val="007F5F59"/>
    <w:rsid w:val="007F72DE"/>
    <w:rsid w:val="00800562"/>
    <w:rsid w:val="008018B3"/>
    <w:rsid w:val="00802F84"/>
    <w:rsid w:val="00804668"/>
    <w:rsid w:val="00804B13"/>
    <w:rsid w:val="00804B45"/>
    <w:rsid w:val="008059F5"/>
    <w:rsid w:val="00806A8F"/>
    <w:rsid w:val="00807077"/>
    <w:rsid w:val="00811A5C"/>
    <w:rsid w:val="008126EA"/>
    <w:rsid w:val="00813DD7"/>
    <w:rsid w:val="00814E6B"/>
    <w:rsid w:val="008152DB"/>
    <w:rsid w:val="0081643A"/>
    <w:rsid w:val="008175BC"/>
    <w:rsid w:val="0082132E"/>
    <w:rsid w:val="0082191A"/>
    <w:rsid w:val="00822947"/>
    <w:rsid w:val="00822C99"/>
    <w:rsid w:val="00822CCD"/>
    <w:rsid w:val="008243F2"/>
    <w:rsid w:val="0082452B"/>
    <w:rsid w:val="00824BF2"/>
    <w:rsid w:val="00824C2E"/>
    <w:rsid w:val="0082555F"/>
    <w:rsid w:val="008259C3"/>
    <w:rsid w:val="00826670"/>
    <w:rsid w:val="00826957"/>
    <w:rsid w:val="00826BF0"/>
    <w:rsid w:val="00827091"/>
    <w:rsid w:val="00830B6C"/>
    <w:rsid w:val="00830B7F"/>
    <w:rsid w:val="0083198E"/>
    <w:rsid w:val="008323E3"/>
    <w:rsid w:val="00833A01"/>
    <w:rsid w:val="00834535"/>
    <w:rsid w:val="0084038E"/>
    <w:rsid w:val="00840F33"/>
    <w:rsid w:val="00841F51"/>
    <w:rsid w:val="008421D9"/>
    <w:rsid w:val="00843A19"/>
    <w:rsid w:val="008446C6"/>
    <w:rsid w:val="0084474E"/>
    <w:rsid w:val="00844F2E"/>
    <w:rsid w:val="00845159"/>
    <w:rsid w:val="0084557E"/>
    <w:rsid w:val="00845AB6"/>
    <w:rsid w:val="00845BD4"/>
    <w:rsid w:val="008469DA"/>
    <w:rsid w:val="00847922"/>
    <w:rsid w:val="00847A80"/>
    <w:rsid w:val="00851C0F"/>
    <w:rsid w:val="00853651"/>
    <w:rsid w:val="00853B16"/>
    <w:rsid w:val="0085512C"/>
    <w:rsid w:val="00856618"/>
    <w:rsid w:val="008579C2"/>
    <w:rsid w:val="0086156D"/>
    <w:rsid w:val="00861ECF"/>
    <w:rsid w:val="00862153"/>
    <w:rsid w:val="008624BA"/>
    <w:rsid w:val="0086269B"/>
    <w:rsid w:val="00862D0D"/>
    <w:rsid w:val="00863656"/>
    <w:rsid w:val="0086455E"/>
    <w:rsid w:val="00864961"/>
    <w:rsid w:val="00866D35"/>
    <w:rsid w:val="00867865"/>
    <w:rsid w:val="0087019F"/>
    <w:rsid w:val="008706FE"/>
    <w:rsid w:val="00871945"/>
    <w:rsid w:val="00872D6D"/>
    <w:rsid w:val="008737E3"/>
    <w:rsid w:val="008738C7"/>
    <w:rsid w:val="00873D81"/>
    <w:rsid w:val="00874C5B"/>
    <w:rsid w:val="00875B24"/>
    <w:rsid w:val="00875C98"/>
    <w:rsid w:val="00876411"/>
    <w:rsid w:val="0087648E"/>
    <w:rsid w:val="0087659C"/>
    <w:rsid w:val="0087685A"/>
    <w:rsid w:val="00877156"/>
    <w:rsid w:val="00877721"/>
    <w:rsid w:val="00877A48"/>
    <w:rsid w:val="00880281"/>
    <w:rsid w:val="008802CC"/>
    <w:rsid w:val="00882B0A"/>
    <w:rsid w:val="00883405"/>
    <w:rsid w:val="008851C6"/>
    <w:rsid w:val="00885DF3"/>
    <w:rsid w:val="00886AC0"/>
    <w:rsid w:val="008900A7"/>
    <w:rsid w:val="008905A9"/>
    <w:rsid w:val="008905F4"/>
    <w:rsid w:val="00891451"/>
    <w:rsid w:val="00892384"/>
    <w:rsid w:val="00893555"/>
    <w:rsid w:val="00893831"/>
    <w:rsid w:val="00894A8A"/>
    <w:rsid w:val="008A000F"/>
    <w:rsid w:val="008A199E"/>
    <w:rsid w:val="008A1E77"/>
    <w:rsid w:val="008A23CA"/>
    <w:rsid w:val="008A2F6F"/>
    <w:rsid w:val="008A3266"/>
    <w:rsid w:val="008A3F6B"/>
    <w:rsid w:val="008A53D5"/>
    <w:rsid w:val="008A7008"/>
    <w:rsid w:val="008B0FF7"/>
    <w:rsid w:val="008B1652"/>
    <w:rsid w:val="008B1D4A"/>
    <w:rsid w:val="008B2616"/>
    <w:rsid w:val="008B3F3B"/>
    <w:rsid w:val="008B4A78"/>
    <w:rsid w:val="008B4B25"/>
    <w:rsid w:val="008B4F62"/>
    <w:rsid w:val="008B514C"/>
    <w:rsid w:val="008B6DDB"/>
    <w:rsid w:val="008B6E2E"/>
    <w:rsid w:val="008B723C"/>
    <w:rsid w:val="008B7A2F"/>
    <w:rsid w:val="008C04B8"/>
    <w:rsid w:val="008C2E86"/>
    <w:rsid w:val="008C4767"/>
    <w:rsid w:val="008C74EC"/>
    <w:rsid w:val="008D0DAE"/>
    <w:rsid w:val="008D1261"/>
    <w:rsid w:val="008D1F61"/>
    <w:rsid w:val="008D2C9F"/>
    <w:rsid w:val="008D30EC"/>
    <w:rsid w:val="008D33D0"/>
    <w:rsid w:val="008D5B98"/>
    <w:rsid w:val="008E0BEE"/>
    <w:rsid w:val="008E17C4"/>
    <w:rsid w:val="008E1863"/>
    <w:rsid w:val="008E25AE"/>
    <w:rsid w:val="008E2A40"/>
    <w:rsid w:val="008E366E"/>
    <w:rsid w:val="008E6752"/>
    <w:rsid w:val="008E6C89"/>
    <w:rsid w:val="008E7056"/>
    <w:rsid w:val="008E714E"/>
    <w:rsid w:val="008F0593"/>
    <w:rsid w:val="008F0614"/>
    <w:rsid w:val="008F1373"/>
    <w:rsid w:val="008F1622"/>
    <w:rsid w:val="008F1630"/>
    <w:rsid w:val="008F1AF2"/>
    <w:rsid w:val="008F3315"/>
    <w:rsid w:val="008F340A"/>
    <w:rsid w:val="008F45A5"/>
    <w:rsid w:val="008F5C4E"/>
    <w:rsid w:val="008F687F"/>
    <w:rsid w:val="009012BB"/>
    <w:rsid w:val="0090246D"/>
    <w:rsid w:val="00902A0F"/>
    <w:rsid w:val="00902CFC"/>
    <w:rsid w:val="009032EB"/>
    <w:rsid w:val="009034A2"/>
    <w:rsid w:val="0090359A"/>
    <w:rsid w:val="00903ED7"/>
    <w:rsid w:val="009040D9"/>
    <w:rsid w:val="009043FB"/>
    <w:rsid w:val="00904B88"/>
    <w:rsid w:val="00904C77"/>
    <w:rsid w:val="00904D21"/>
    <w:rsid w:val="0090607A"/>
    <w:rsid w:val="00906CC8"/>
    <w:rsid w:val="009072FD"/>
    <w:rsid w:val="00910C2F"/>
    <w:rsid w:val="00910FDF"/>
    <w:rsid w:val="00911163"/>
    <w:rsid w:val="00911589"/>
    <w:rsid w:val="00911BAF"/>
    <w:rsid w:val="00911C88"/>
    <w:rsid w:val="00912127"/>
    <w:rsid w:val="00914954"/>
    <w:rsid w:val="009215EC"/>
    <w:rsid w:val="009241A4"/>
    <w:rsid w:val="0092538B"/>
    <w:rsid w:val="009256DE"/>
    <w:rsid w:val="00925F57"/>
    <w:rsid w:val="00926CD7"/>
    <w:rsid w:val="00927D9E"/>
    <w:rsid w:val="009300CD"/>
    <w:rsid w:val="00931A03"/>
    <w:rsid w:val="0093241B"/>
    <w:rsid w:val="00933272"/>
    <w:rsid w:val="00934A1F"/>
    <w:rsid w:val="00934C38"/>
    <w:rsid w:val="009353E3"/>
    <w:rsid w:val="009357BF"/>
    <w:rsid w:val="00935DFE"/>
    <w:rsid w:val="009361E8"/>
    <w:rsid w:val="00936316"/>
    <w:rsid w:val="0093666F"/>
    <w:rsid w:val="00937374"/>
    <w:rsid w:val="0094234F"/>
    <w:rsid w:val="009449AE"/>
    <w:rsid w:val="00945DB5"/>
    <w:rsid w:val="00946C3D"/>
    <w:rsid w:val="009472B9"/>
    <w:rsid w:val="00950777"/>
    <w:rsid w:val="009508CC"/>
    <w:rsid w:val="00950E1E"/>
    <w:rsid w:val="0095139D"/>
    <w:rsid w:val="00951EC0"/>
    <w:rsid w:val="0095413B"/>
    <w:rsid w:val="009558D5"/>
    <w:rsid w:val="0095590F"/>
    <w:rsid w:val="009565A7"/>
    <w:rsid w:val="00956C2F"/>
    <w:rsid w:val="0096086D"/>
    <w:rsid w:val="0096257A"/>
    <w:rsid w:val="00963075"/>
    <w:rsid w:val="009639FF"/>
    <w:rsid w:val="0096451A"/>
    <w:rsid w:val="00965E7E"/>
    <w:rsid w:val="00966958"/>
    <w:rsid w:val="0097337D"/>
    <w:rsid w:val="009744CD"/>
    <w:rsid w:val="00974A3F"/>
    <w:rsid w:val="009777C3"/>
    <w:rsid w:val="009800C3"/>
    <w:rsid w:val="00980B09"/>
    <w:rsid w:val="009811A0"/>
    <w:rsid w:val="0098196C"/>
    <w:rsid w:val="00982818"/>
    <w:rsid w:val="0098281A"/>
    <w:rsid w:val="0098454E"/>
    <w:rsid w:val="009849A4"/>
    <w:rsid w:val="00984C70"/>
    <w:rsid w:val="00984E63"/>
    <w:rsid w:val="00984F9E"/>
    <w:rsid w:val="0098587A"/>
    <w:rsid w:val="00985E58"/>
    <w:rsid w:val="00986AFD"/>
    <w:rsid w:val="0098752A"/>
    <w:rsid w:val="00991D8B"/>
    <w:rsid w:val="00992205"/>
    <w:rsid w:val="00992D82"/>
    <w:rsid w:val="00993DFE"/>
    <w:rsid w:val="009940D0"/>
    <w:rsid w:val="0099420E"/>
    <w:rsid w:val="0099650E"/>
    <w:rsid w:val="009972B0"/>
    <w:rsid w:val="00997E46"/>
    <w:rsid w:val="009A1607"/>
    <w:rsid w:val="009A164D"/>
    <w:rsid w:val="009A2151"/>
    <w:rsid w:val="009A25AC"/>
    <w:rsid w:val="009A47C8"/>
    <w:rsid w:val="009A4F32"/>
    <w:rsid w:val="009A5315"/>
    <w:rsid w:val="009A532C"/>
    <w:rsid w:val="009A5B00"/>
    <w:rsid w:val="009A62A4"/>
    <w:rsid w:val="009A6C62"/>
    <w:rsid w:val="009A7D79"/>
    <w:rsid w:val="009B0C7B"/>
    <w:rsid w:val="009B0D81"/>
    <w:rsid w:val="009B0F67"/>
    <w:rsid w:val="009B1503"/>
    <w:rsid w:val="009B1D66"/>
    <w:rsid w:val="009B1EDD"/>
    <w:rsid w:val="009B2867"/>
    <w:rsid w:val="009B373F"/>
    <w:rsid w:val="009B42E6"/>
    <w:rsid w:val="009B4D76"/>
    <w:rsid w:val="009B76FC"/>
    <w:rsid w:val="009B780C"/>
    <w:rsid w:val="009C0494"/>
    <w:rsid w:val="009C05B2"/>
    <w:rsid w:val="009C0777"/>
    <w:rsid w:val="009C0F4A"/>
    <w:rsid w:val="009C2349"/>
    <w:rsid w:val="009C2E8C"/>
    <w:rsid w:val="009C3363"/>
    <w:rsid w:val="009C479D"/>
    <w:rsid w:val="009C5323"/>
    <w:rsid w:val="009C583D"/>
    <w:rsid w:val="009C5CB1"/>
    <w:rsid w:val="009C5F24"/>
    <w:rsid w:val="009C63B0"/>
    <w:rsid w:val="009C653B"/>
    <w:rsid w:val="009C6730"/>
    <w:rsid w:val="009C7213"/>
    <w:rsid w:val="009C76AA"/>
    <w:rsid w:val="009D00B3"/>
    <w:rsid w:val="009D17BB"/>
    <w:rsid w:val="009D1B60"/>
    <w:rsid w:val="009D2C2A"/>
    <w:rsid w:val="009D31CB"/>
    <w:rsid w:val="009D5BFC"/>
    <w:rsid w:val="009D6179"/>
    <w:rsid w:val="009D61FC"/>
    <w:rsid w:val="009D63DA"/>
    <w:rsid w:val="009D6D3D"/>
    <w:rsid w:val="009D73D5"/>
    <w:rsid w:val="009E1D7A"/>
    <w:rsid w:val="009E5B65"/>
    <w:rsid w:val="009E60E8"/>
    <w:rsid w:val="009E772E"/>
    <w:rsid w:val="009F06A9"/>
    <w:rsid w:val="009F07CB"/>
    <w:rsid w:val="009F0952"/>
    <w:rsid w:val="009F0D16"/>
    <w:rsid w:val="009F1991"/>
    <w:rsid w:val="009F1CB7"/>
    <w:rsid w:val="009F22C5"/>
    <w:rsid w:val="009F2A51"/>
    <w:rsid w:val="009F2D8A"/>
    <w:rsid w:val="009F3103"/>
    <w:rsid w:val="009F329E"/>
    <w:rsid w:val="009F72D1"/>
    <w:rsid w:val="00A0026F"/>
    <w:rsid w:val="00A0065E"/>
    <w:rsid w:val="00A00739"/>
    <w:rsid w:val="00A00A85"/>
    <w:rsid w:val="00A00BF2"/>
    <w:rsid w:val="00A021CE"/>
    <w:rsid w:val="00A0249E"/>
    <w:rsid w:val="00A030A8"/>
    <w:rsid w:val="00A03ABA"/>
    <w:rsid w:val="00A03EC4"/>
    <w:rsid w:val="00A0677F"/>
    <w:rsid w:val="00A0748D"/>
    <w:rsid w:val="00A07B90"/>
    <w:rsid w:val="00A10B4B"/>
    <w:rsid w:val="00A10CE0"/>
    <w:rsid w:val="00A1125B"/>
    <w:rsid w:val="00A113A4"/>
    <w:rsid w:val="00A12136"/>
    <w:rsid w:val="00A1512E"/>
    <w:rsid w:val="00A15CDF"/>
    <w:rsid w:val="00A20F47"/>
    <w:rsid w:val="00A22C08"/>
    <w:rsid w:val="00A230CC"/>
    <w:rsid w:val="00A23922"/>
    <w:rsid w:val="00A23B15"/>
    <w:rsid w:val="00A2570A"/>
    <w:rsid w:val="00A2793F"/>
    <w:rsid w:val="00A27B54"/>
    <w:rsid w:val="00A27BF3"/>
    <w:rsid w:val="00A31BA5"/>
    <w:rsid w:val="00A323DA"/>
    <w:rsid w:val="00A337B1"/>
    <w:rsid w:val="00A33C5D"/>
    <w:rsid w:val="00A40FE2"/>
    <w:rsid w:val="00A41955"/>
    <w:rsid w:val="00A42228"/>
    <w:rsid w:val="00A4222D"/>
    <w:rsid w:val="00A4243E"/>
    <w:rsid w:val="00A4494F"/>
    <w:rsid w:val="00A45486"/>
    <w:rsid w:val="00A46146"/>
    <w:rsid w:val="00A4625D"/>
    <w:rsid w:val="00A501A6"/>
    <w:rsid w:val="00A5052F"/>
    <w:rsid w:val="00A531BC"/>
    <w:rsid w:val="00A5356A"/>
    <w:rsid w:val="00A538DD"/>
    <w:rsid w:val="00A56F78"/>
    <w:rsid w:val="00A571D6"/>
    <w:rsid w:val="00A61470"/>
    <w:rsid w:val="00A62930"/>
    <w:rsid w:val="00A64743"/>
    <w:rsid w:val="00A648E2"/>
    <w:rsid w:val="00A65800"/>
    <w:rsid w:val="00A66B22"/>
    <w:rsid w:val="00A72133"/>
    <w:rsid w:val="00A73A0F"/>
    <w:rsid w:val="00A73E54"/>
    <w:rsid w:val="00A74012"/>
    <w:rsid w:val="00A74981"/>
    <w:rsid w:val="00A74A7C"/>
    <w:rsid w:val="00A75BAA"/>
    <w:rsid w:val="00A760A3"/>
    <w:rsid w:val="00A7672F"/>
    <w:rsid w:val="00A778D1"/>
    <w:rsid w:val="00A7796C"/>
    <w:rsid w:val="00A8078F"/>
    <w:rsid w:val="00A81A94"/>
    <w:rsid w:val="00A82D22"/>
    <w:rsid w:val="00A848E4"/>
    <w:rsid w:val="00A858AD"/>
    <w:rsid w:val="00A85D50"/>
    <w:rsid w:val="00A86F7D"/>
    <w:rsid w:val="00A87B6D"/>
    <w:rsid w:val="00A87C4F"/>
    <w:rsid w:val="00A90A78"/>
    <w:rsid w:val="00A91DAE"/>
    <w:rsid w:val="00A92EDB"/>
    <w:rsid w:val="00A94E3C"/>
    <w:rsid w:val="00A96906"/>
    <w:rsid w:val="00A979AE"/>
    <w:rsid w:val="00AA0671"/>
    <w:rsid w:val="00AA0A3D"/>
    <w:rsid w:val="00AA1932"/>
    <w:rsid w:val="00AA217E"/>
    <w:rsid w:val="00AA3B28"/>
    <w:rsid w:val="00AA5B4E"/>
    <w:rsid w:val="00AA6E5B"/>
    <w:rsid w:val="00AA7CE7"/>
    <w:rsid w:val="00AB00C6"/>
    <w:rsid w:val="00AB054C"/>
    <w:rsid w:val="00AB1BDD"/>
    <w:rsid w:val="00AB31B5"/>
    <w:rsid w:val="00AB482F"/>
    <w:rsid w:val="00AB50E7"/>
    <w:rsid w:val="00AB5EB4"/>
    <w:rsid w:val="00AC043E"/>
    <w:rsid w:val="00AC09AD"/>
    <w:rsid w:val="00AC0C73"/>
    <w:rsid w:val="00AC101C"/>
    <w:rsid w:val="00AC1187"/>
    <w:rsid w:val="00AC2FD5"/>
    <w:rsid w:val="00AC344B"/>
    <w:rsid w:val="00AC4144"/>
    <w:rsid w:val="00AC4432"/>
    <w:rsid w:val="00AC4734"/>
    <w:rsid w:val="00AC70A4"/>
    <w:rsid w:val="00AC79DC"/>
    <w:rsid w:val="00AD0261"/>
    <w:rsid w:val="00AD23BE"/>
    <w:rsid w:val="00AD34D5"/>
    <w:rsid w:val="00AD42E6"/>
    <w:rsid w:val="00AD4D2C"/>
    <w:rsid w:val="00AD6003"/>
    <w:rsid w:val="00AE096B"/>
    <w:rsid w:val="00AE0F52"/>
    <w:rsid w:val="00AE36F1"/>
    <w:rsid w:val="00AE66B6"/>
    <w:rsid w:val="00AE6AA7"/>
    <w:rsid w:val="00AF096A"/>
    <w:rsid w:val="00AF0CC4"/>
    <w:rsid w:val="00AF1084"/>
    <w:rsid w:val="00AF2BE1"/>
    <w:rsid w:val="00AF3AA5"/>
    <w:rsid w:val="00AF4381"/>
    <w:rsid w:val="00AF4724"/>
    <w:rsid w:val="00AF48F0"/>
    <w:rsid w:val="00AF4A4D"/>
    <w:rsid w:val="00AF508C"/>
    <w:rsid w:val="00AF560C"/>
    <w:rsid w:val="00AF599A"/>
    <w:rsid w:val="00AF5BFC"/>
    <w:rsid w:val="00AF5E48"/>
    <w:rsid w:val="00B02630"/>
    <w:rsid w:val="00B05716"/>
    <w:rsid w:val="00B07C2B"/>
    <w:rsid w:val="00B10D47"/>
    <w:rsid w:val="00B129EE"/>
    <w:rsid w:val="00B12F2B"/>
    <w:rsid w:val="00B141D1"/>
    <w:rsid w:val="00B1450B"/>
    <w:rsid w:val="00B148F2"/>
    <w:rsid w:val="00B16915"/>
    <w:rsid w:val="00B1742E"/>
    <w:rsid w:val="00B20CFF"/>
    <w:rsid w:val="00B210C1"/>
    <w:rsid w:val="00B21FC1"/>
    <w:rsid w:val="00B24919"/>
    <w:rsid w:val="00B2581C"/>
    <w:rsid w:val="00B31044"/>
    <w:rsid w:val="00B33B4E"/>
    <w:rsid w:val="00B33B56"/>
    <w:rsid w:val="00B33CB8"/>
    <w:rsid w:val="00B34CCF"/>
    <w:rsid w:val="00B34FC8"/>
    <w:rsid w:val="00B36091"/>
    <w:rsid w:val="00B37D97"/>
    <w:rsid w:val="00B40C86"/>
    <w:rsid w:val="00B427DE"/>
    <w:rsid w:val="00B42B44"/>
    <w:rsid w:val="00B43CD9"/>
    <w:rsid w:val="00B43DA1"/>
    <w:rsid w:val="00B44698"/>
    <w:rsid w:val="00B460F5"/>
    <w:rsid w:val="00B507F6"/>
    <w:rsid w:val="00B52BC7"/>
    <w:rsid w:val="00B53E0C"/>
    <w:rsid w:val="00B54CC8"/>
    <w:rsid w:val="00B560B6"/>
    <w:rsid w:val="00B56513"/>
    <w:rsid w:val="00B5691B"/>
    <w:rsid w:val="00B5695C"/>
    <w:rsid w:val="00B571C7"/>
    <w:rsid w:val="00B6005B"/>
    <w:rsid w:val="00B61371"/>
    <w:rsid w:val="00B61B69"/>
    <w:rsid w:val="00B64DA3"/>
    <w:rsid w:val="00B71544"/>
    <w:rsid w:val="00B71DD3"/>
    <w:rsid w:val="00B71E80"/>
    <w:rsid w:val="00B7440F"/>
    <w:rsid w:val="00B74746"/>
    <w:rsid w:val="00B75432"/>
    <w:rsid w:val="00B75D71"/>
    <w:rsid w:val="00B75E2C"/>
    <w:rsid w:val="00B75EA8"/>
    <w:rsid w:val="00B76D98"/>
    <w:rsid w:val="00B76FDB"/>
    <w:rsid w:val="00B80EB6"/>
    <w:rsid w:val="00B82AFE"/>
    <w:rsid w:val="00B848E6"/>
    <w:rsid w:val="00B84E62"/>
    <w:rsid w:val="00B86A21"/>
    <w:rsid w:val="00B86A7B"/>
    <w:rsid w:val="00B86B4D"/>
    <w:rsid w:val="00B86EBD"/>
    <w:rsid w:val="00B8708A"/>
    <w:rsid w:val="00B87989"/>
    <w:rsid w:val="00B87D37"/>
    <w:rsid w:val="00B903EB"/>
    <w:rsid w:val="00B90FAD"/>
    <w:rsid w:val="00B916C8"/>
    <w:rsid w:val="00B926A6"/>
    <w:rsid w:val="00B949A5"/>
    <w:rsid w:val="00B9551B"/>
    <w:rsid w:val="00B96C91"/>
    <w:rsid w:val="00B96CFB"/>
    <w:rsid w:val="00B96D1B"/>
    <w:rsid w:val="00B971D6"/>
    <w:rsid w:val="00B97655"/>
    <w:rsid w:val="00BA048E"/>
    <w:rsid w:val="00BA08A6"/>
    <w:rsid w:val="00BA09AF"/>
    <w:rsid w:val="00BA1125"/>
    <w:rsid w:val="00BA1171"/>
    <w:rsid w:val="00BA1D5D"/>
    <w:rsid w:val="00BA2DB5"/>
    <w:rsid w:val="00BA2F7C"/>
    <w:rsid w:val="00BA4B18"/>
    <w:rsid w:val="00BA5965"/>
    <w:rsid w:val="00BA6E96"/>
    <w:rsid w:val="00BA7A63"/>
    <w:rsid w:val="00BA7B0C"/>
    <w:rsid w:val="00BB205B"/>
    <w:rsid w:val="00BB2A0C"/>
    <w:rsid w:val="00BB3B0D"/>
    <w:rsid w:val="00BB42CC"/>
    <w:rsid w:val="00BB6406"/>
    <w:rsid w:val="00BB6BF3"/>
    <w:rsid w:val="00BB7EF9"/>
    <w:rsid w:val="00BC0FBB"/>
    <w:rsid w:val="00BC1BF6"/>
    <w:rsid w:val="00BC2601"/>
    <w:rsid w:val="00BC3CAA"/>
    <w:rsid w:val="00BC3EF3"/>
    <w:rsid w:val="00BC40BB"/>
    <w:rsid w:val="00BC688C"/>
    <w:rsid w:val="00BC6BBF"/>
    <w:rsid w:val="00BC6DD3"/>
    <w:rsid w:val="00BC7315"/>
    <w:rsid w:val="00BD0687"/>
    <w:rsid w:val="00BD0C6A"/>
    <w:rsid w:val="00BD0D84"/>
    <w:rsid w:val="00BD27CC"/>
    <w:rsid w:val="00BD3FF0"/>
    <w:rsid w:val="00BD74C1"/>
    <w:rsid w:val="00BD7A12"/>
    <w:rsid w:val="00BE1075"/>
    <w:rsid w:val="00BE226B"/>
    <w:rsid w:val="00BE3291"/>
    <w:rsid w:val="00BE37A8"/>
    <w:rsid w:val="00BE3883"/>
    <w:rsid w:val="00BE508B"/>
    <w:rsid w:val="00BE5155"/>
    <w:rsid w:val="00BE65D7"/>
    <w:rsid w:val="00BF0512"/>
    <w:rsid w:val="00BF0BEC"/>
    <w:rsid w:val="00BF1371"/>
    <w:rsid w:val="00BF2418"/>
    <w:rsid w:val="00BF2BB5"/>
    <w:rsid w:val="00BF32CC"/>
    <w:rsid w:val="00BF3BA7"/>
    <w:rsid w:val="00BF3F41"/>
    <w:rsid w:val="00BF46EB"/>
    <w:rsid w:val="00BF4CF2"/>
    <w:rsid w:val="00C0022E"/>
    <w:rsid w:val="00C0028E"/>
    <w:rsid w:val="00C003C9"/>
    <w:rsid w:val="00C0182F"/>
    <w:rsid w:val="00C01C2C"/>
    <w:rsid w:val="00C02C91"/>
    <w:rsid w:val="00C033F0"/>
    <w:rsid w:val="00C034E1"/>
    <w:rsid w:val="00C03921"/>
    <w:rsid w:val="00C04B17"/>
    <w:rsid w:val="00C04DB9"/>
    <w:rsid w:val="00C05017"/>
    <w:rsid w:val="00C05AB7"/>
    <w:rsid w:val="00C06FEC"/>
    <w:rsid w:val="00C11027"/>
    <w:rsid w:val="00C126FD"/>
    <w:rsid w:val="00C128ED"/>
    <w:rsid w:val="00C13A04"/>
    <w:rsid w:val="00C13E46"/>
    <w:rsid w:val="00C1400B"/>
    <w:rsid w:val="00C14623"/>
    <w:rsid w:val="00C15CD1"/>
    <w:rsid w:val="00C16138"/>
    <w:rsid w:val="00C17B4D"/>
    <w:rsid w:val="00C21046"/>
    <w:rsid w:val="00C213F3"/>
    <w:rsid w:val="00C22F46"/>
    <w:rsid w:val="00C2414E"/>
    <w:rsid w:val="00C242D9"/>
    <w:rsid w:val="00C256C1"/>
    <w:rsid w:val="00C2612B"/>
    <w:rsid w:val="00C276ED"/>
    <w:rsid w:val="00C277DD"/>
    <w:rsid w:val="00C27B04"/>
    <w:rsid w:val="00C31ACF"/>
    <w:rsid w:val="00C31E43"/>
    <w:rsid w:val="00C33355"/>
    <w:rsid w:val="00C33B87"/>
    <w:rsid w:val="00C33F78"/>
    <w:rsid w:val="00C34D0D"/>
    <w:rsid w:val="00C35E99"/>
    <w:rsid w:val="00C37141"/>
    <w:rsid w:val="00C41FA0"/>
    <w:rsid w:val="00C4213C"/>
    <w:rsid w:val="00C4521F"/>
    <w:rsid w:val="00C46E11"/>
    <w:rsid w:val="00C4768E"/>
    <w:rsid w:val="00C47BCF"/>
    <w:rsid w:val="00C51833"/>
    <w:rsid w:val="00C5226D"/>
    <w:rsid w:val="00C5253C"/>
    <w:rsid w:val="00C53EFC"/>
    <w:rsid w:val="00C53FD4"/>
    <w:rsid w:val="00C54E9C"/>
    <w:rsid w:val="00C5501B"/>
    <w:rsid w:val="00C55B7F"/>
    <w:rsid w:val="00C563CC"/>
    <w:rsid w:val="00C56E86"/>
    <w:rsid w:val="00C57149"/>
    <w:rsid w:val="00C572D9"/>
    <w:rsid w:val="00C57D7C"/>
    <w:rsid w:val="00C6065C"/>
    <w:rsid w:val="00C60F08"/>
    <w:rsid w:val="00C61D65"/>
    <w:rsid w:val="00C62AFA"/>
    <w:rsid w:val="00C6313D"/>
    <w:rsid w:val="00C65328"/>
    <w:rsid w:val="00C678E0"/>
    <w:rsid w:val="00C67EDF"/>
    <w:rsid w:val="00C71C66"/>
    <w:rsid w:val="00C73D96"/>
    <w:rsid w:val="00C74866"/>
    <w:rsid w:val="00C74971"/>
    <w:rsid w:val="00C77007"/>
    <w:rsid w:val="00C80172"/>
    <w:rsid w:val="00C80B2A"/>
    <w:rsid w:val="00C81CD5"/>
    <w:rsid w:val="00C82203"/>
    <w:rsid w:val="00C8248C"/>
    <w:rsid w:val="00C829C0"/>
    <w:rsid w:val="00C82FD9"/>
    <w:rsid w:val="00C83077"/>
    <w:rsid w:val="00C8307E"/>
    <w:rsid w:val="00C8403E"/>
    <w:rsid w:val="00C852CB"/>
    <w:rsid w:val="00C85739"/>
    <w:rsid w:val="00C8619E"/>
    <w:rsid w:val="00C86341"/>
    <w:rsid w:val="00C86599"/>
    <w:rsid w:val="00C86ED7"/>
    <w:rsid w:val="00C90E5E"/>
    <w:rsid w:val="00C92C1B"/>
    <w:rsid w:val="00C93367"/>
    <w:rsid w:val="00C937E1"/>
    <w:rsid w:val="00C953D6"/>
    <w:rsid w:val="00C95DAB"/>
    <w:rsid w:val="00C95FD4"/>
    <w:rsid w:val="00C977E5"/>
    <w:rsid w:val="00C97B5C"/>
    <w:rsid w:val="00CA0F58"/>
    <w:rsid w:val="00CA262D"/>
    <w:rsid w:val="00CA2F0B"/>
    <w:rsid w:val="00CA311B"/>
    <w:rsid w:val="00CA4B81"/>
    <w:rsid w:val="00CA4B9C"/>
    <w:rsid w:val="00CA4C9C"/>
    <w:rsid w:val="00CA79D6"/>
    <w:rsid w:val="00CB218C"/>
    <w:rsid w:val="00CB31ED"/>
    <w:rsid w:val="00CB4BA4"/>
    <w:rsid w:val="00CB526D"/>
    <w:rsid w:val="00CB6830"/>
    <w:rsid w:val="00CC0332"/>
    <w:rsid w:val="00CC0608"/>
    <w:rsid w:val="00CC09FE"/>
    <w:rsid w:val="00CC0B7C"/>
    <w:rsid w:val="00CC2A08"/>
    <w:rsid w:val="00CC318B"/>
    <w:rsid w:val="00CC3495"/>
    <w:rsid w:val="00CC3B07"/>
    <w:rsid w:val="00CC46C6"/>
    <w:rsid w:val="00CC5C8B"/>
    <w:rsid w:val="00CC6798"/>
    <w:rsid w:val="00CC70C3"/>
    <w:rsid w:val="00CC75D9"/>
    <w:rsid w:val="00CC7DB8"/>
    <w:rsid w:val="00CD04EB"/>
    <w:rsid w:val="00CD068E"/>
    <w:rsid w:val="00CD09E0"/>
    <w:rsid w:val="00CD22E3"/>
    <w:rsid w:val="00CD2F19"/>
    <w:rsid w:val="00CD3447"/>
    <w:rsid w:val="00CD4639"/>
    <w:rsid w:val="00CD63AE"/>
    <w:rsid w:val="00CD63BC"/>
    <w:rsid w:val="00CD7227"/>
    <w:rsid w:val="00CD7409"/>
    <w:rsid w:val="00CD789F"/>
    <w:rsid w:val="00CD795A"/>
    <w:rsid w:val="00CE15AD"/>
    <w:rsid w:val="00CE2C1A"/>
    <w:rsid w:val="00CE41CD"/>
    <w:rsid w:val="00CE50FB"/>
    <w:rsid w:val="00CE5BA6"/>
    <w:rsid w:val="00CE6A4B"/>
    <w:rsid w:val="00CE6C64"/>
    <w:rsid w:val="00CF033F"/>
    <w:rsid w:val="00CF4D3A"/>
    <w:rsid w:val="00D01AFC"/>
    <w:rsid w:val="00D01D0C"/>
    <w:rsid w:val="00D0214B"/>
    <w:rsid w:val="00D02A29"/>
    <w:rsid w:val="00D02A8E"/>
    <w:rsid w:val="00D02F22"/>
    <w:rsid w:val="00D0589C"/>
    <w:rsid w:val="00D061A9"/>
    <w:rsid w:val="00D06238"/>
    <w:rsid w:val="00D06A94"/>
    <w:rsid w:val="00D0749B"/>
    <w:rsid w:val="00D10672"/>
    <w:rsid w:val="00D11DCD"/>
    <w:rsid w:val="00D11F9C"/>
    <w:rsid w:val="00D11FF8"/>
    <w:rsid w:val="00D13BA8"/>
    <w:rsid w:val="00D13FB0"/>
    <w:rsid w:val="00D1418F"/>
    <w:rsid w:val="00D152FB"/>
    <w:rsid w:val="00D22190"/>
    <w:rsid w:val="00D2314B"/>
    <w:rsid w:val="00D239DF"/>
    <w:rsid w:val="00D24B98"/>
    <w:rsid w:val="00D2752B"/>
    <w:rsid w:val="00D27948"/>
    <w:rsid w:val="00D300EB"/>
    <w:rsid w:val="00D30A96"/>
    <w:rsid w:val="00D316BA"/>
    <w:rsid w:val="00D32A13"/>
    <w:rsid w:val="00D3546F"/>
    <w:rsid w:val="00D3640E"/>
    <w:rsid w:val="00D36E96"/>
    <w:rsid w:val="00D37FEC"/>
    <w:rsid w:val="00D40709"/>
    <w:rsid w:val="00D44DD9"/>
    <w:rsid w:val="00D47805"/>
    <w:rsid w:val="00D47A6E"/>
    <w:rsid w:val="00D47B7F"/>
    <w:rsid w:val="00D535BD"/>
    <w:rsid w:val="00D53CA2"/>
    <w:rsid w:val="00D5560F"/>
    <w:rsid w:val="00D56152"/>
    <w:rsid w:val="00D566CA"/>
    <w:rsid w:val="00D575ED"/>
    <w:rsid w:val="00D57BE7"/>
    <w:rsid w:val="00D57CE8"/>
    <w:rsid w:val="00D60497"/>
    <w:rsid w:val="00D604AC"/>
    <w:rsid w:val="00D65134"/>
    <w:rsid w:val="00D66F9C"/>
    <w:rsid w:val="00D72001"/>
    <w:rsid w:val="00D72B14"/>
    <w:rsid w:val="00D733E9"/>
    <w:rsid w:val="00D75119"/>
    <w:rsid w:val="00D75240"/>
    <w:rsid w:val="00D764A9"/>
    <w:rsid w:val="00D76DDD"/>
    <w:rsid w:val="00D83D2D"/>
    <w:rsid w:val="00D85154"/>
    <w:rsid w:val="00D8534C"/>
    <w:rsid w:val="00D864A1"/>
    <w:rsid w:val="00D86B17"/>
    <w:rsid w:val="00D87E77"/>
    <w:rsid w:val="00D91409"/>
    <w:rsid w:val="00D916AF"/>
    <w:rsid w:val="00D94EA1"/>
    <w:rsid w:val="00D95841"/>
    <w:rsid w:val="00D95BC8"/>
    <w:rsid w:val="00D95D88"/>
    <w:rsid w:val="00D96019"/>
    <w:rsid w:val="00D965BD"/>
    <w:rsid w:val="00D97625"/>
    <w:rsid w:val="00DA0352"/>
    <w:rsid w:val="00DA277C"/>
    <w:rsid w:val="00DA2A0F"/>
    <w:rsid w:val="00DA2E90"/>
    <w:rsid w:val="00DA498F"/>
    <w:rsid w:val="00DA74AF"/>
    <w:rsid w:val="00DA7D1D"/>
    <w:rsid w:val="00DB1ACE"/>
    <w:rsid w:val="00DB1D81"/>
    <w:rsid w:val="00DB3A8D"/>
    <w:rsid w:val="00DB40D9"/>
    <w:rsid w:val="00DB42D6"/>
    <w:rsid w:val="00DB6B89"/>
    <w:rsid w:val="00DC1286"/>
    <w:rsid w:val="00DC307A"/>
    <w:rsid w:val="00DC377E"/>
    <w:rsid w:val="00DC6D85"/>
    <w:rsid w:val="00DC6F3A"/>
    <w:rsid w:val="00DD0288"/>
    <w:rsid w:val="00DD30AF"/>
    <w:rsid w:val="00DD3696"/>
    <w:rsid w:val="00DD607B"/>
    <w:rsid w:val="00DD6660"/>
    <w:rsid w:val="00DD7508"/>
    <w:rsid w:val="00DD79F2"/>
    <w:rsid w:val="00DD7C90"/>
    <w:rsid w:val="00DE0758"/>
    <w:rsid w:val="00DE19B1"/>
    <w:rsid w:val="00DE25EE"/>
    <w:rsid w:val="00DE2A3B"/>
    <w:rsid w:val="00DE2B23"/>
    <w:rsid w:val="00DE35A4"/>
    <w:rsid w:val="00DE3D77"/>
    <w:rsid w:val="00DE699F"/>
    <w:rsid w:val="00DE6B7E"/>
    <w:rsid w:val="00DE75CF"/>
    <w:rsid w:val="00DE7AB1"/>
    <w:rsid w:val="00DF0A0E"/>
    <w:rsid w:val="00DF188B"/>
    <w:rsid w:val="00DF2E52"/>
    <w:rsid w:val="00DF3200"/>
    <w:rsid w:val="00DF3658"/>
    <w:rsid w:val="00DF47A7"/>
    <w:rsid w:val="00DF611F"/>
    <w:rsid w:val="00DF74D6"/>
    <w:rsid w:val="00DF75E8"/>
    <w:rsid w:val="00DF7898"/>
    <w:rsid w:val="00DF7975"/>
    <w:rsid w:val="00E008B5"/>
    <w:rsid w:val="00E00F8B"/>
    <w:rsid w:val="00E039F5"/>
    <w:rsid w:val="00E03A95"/>
    <w:rsid w:val="00E03C69"/>
    <w:rsid w:val="00E04283"/>
    <w:rsid w:val="00E061AA"/>
    <w:rsid w:val="00E06738"/>
    <w:rsid w:val="00E101B8"/>
    <w:rsid w:val="00E10534"/>
    <w:rsid w:val="00E110F4"/>
    <w:rsid w:val="00E11387"/>
    <w:rsid w:val="00E1268F"/>
    <w:rsid w:val="00E13B46"/>
    <w:rsid w:val="00E13ECB"/>
    <w:rsid w:val="00E14097"/>
    <w:rsid w:val="00E1482A"/>
    <w:rsid w:val="00E15092"/>
    <w:rsid w:val="00E209D9"/>
    <w:rsid w:val="00E20B02"/>
    <w:rsid w:val="00E21024"/>
    <w:rsid w:val="00E21CBF"/>
    <w:rsid w:val="00E23012"/>
    <w:rsid w:val="00E23743"/>
    <w:rsid w:val="00E24462"/>
    <w:rsid w:val="00E27380"/>
    <w:rsid w:val="00E30327"/>
    <w:rsid w:val="00E30782"/>
    <w:rsid w:val="00E31121"/>
    <w:rsid w:val="00E33E43"/>
    <w:rsid w:val="00E3430C"/>
    <w:rsid w:val="00E34800"/>
    <w:rsid w:val="00E35264"/>
    <w:rsid w:val="00E35A9A"/>
    <w:rsid w:val="00E35BC9"/>
    <w:rsid w:val="00E36BE0"/>
    <w:rsid w:val="00E401C5"/>
    <w:rsid w:val="00E41202"/>
    <w:rsid w:val="00E413EA"/>
    <w:rsid w:val="00E41757"/>
    <w:rsid w:val="00E43171"/>
    <w:rsid w:val="00E43752"/>
    <w:rsid w:val="00E43BAF"/>
    <w:rsid w:val="00E447FA"/>
    <w:rsid w:val="00E44C6B"/>
    <w:rsid w:val="00E45052"/>
    <w:rsid w:val="00E458E6"/>
    <w:rsid w:val="00E4639B"/>
    <w:rsid w:val="00E46899"/>
    <w:rsid w:val="00E5053C"/>
    <w:rsid w:val="00E5183E"/>
    <w:rsid w:val="00E51A8E"/>
    <w:rsid w:val="00E51EB1"/>
    <w:rsid w:val="00E51FB1"/>
    <w:rsid w:val="00E53486"/>
    <w:rsid w:val="00E540B1"/>
    <w:rsid w:val="00E55C4F"/>
    <w:rsid w:val="00E571D3"/>
    <w:rsid w:val="00E61BFB"/>
    <w:rsid w:val="00E632F4"/>
    <w:rsid w:val="00E640B6"/>
    <w:rsid w:val="00E640E8"/>
    <w:rsid w:val="00E644EE"/>
    <w:rsid w:val="00E65CD3"/>
    <w:rsid w:val="00E66207"/>
    <w:rsid w:val="00E715AC"/>
    <w:rsid w:val="00E7267A"/>
    <w:rsid w:val="00E7345A"/>
    <w:rsid w:val="00E7453F"/>
    <w:rsid w:val="00E7584D"/>
    <w:rsid w:val="00E767C1"/>
    <w:rsid w:val="00E778D3"/>
    <w:rsid w:val="00E802B3"/>
    <w:rsid w:val="00E82188"/>
    <w:rsid w:val="00E83E9D"/>
    <w:rsid w:val="00E85556"/>
    <w:rsid w:val="00E85F23"/>
    <w:rsid w:val="00E86806"/>
    <w:rsid w:val="00E87534"/>
    <w:rsid w:val="00E900E0"/>
    <w:rsid w:val="00E9243A"/>
    <w:rsid w:val="00E9311E"/>
    <w:rsid w:val="00E93329"/>
    <w:rsid w:val="00E93B82"/>
    <w:rsid w:val="00E93E49"/>
    <w:rsid w:val="00E94C54"/>
    <w:rsid w:val="00E959F6"/>
    <w:rsid w:val="00E96755"/>
    <w:rsid w:val="00E968B6"/>
    <w:rsid w:val="00E968F4"/>
    <w:rsid w:val="00E97ACF"/>
    <w:rsid w:val="00EA065D"/>
    <w:rsid w:val="00EA0826"/>
    <w:rsid w:val="00EA0F11"/>
    <w:rsid w:val="00EA13C4"/>
    <w:rsid w:val="00EA272B"/>
    <w:rsid w:val="00EA2949"/>
    <w:rsid w:val="00EA341F"/>
    <w:rsid w:val="00EA51C1"/>
    <w:rsid w:val="00EA5B54"/>
    <w:rsid w:val="00EA5BC2"/>
    <w:rsid w:val="00EA646E"/>
    <w:rsid w:val="00EA647D"/>
    <w:rsid w:val="00EA69FA"/>
    <w:rsid w:val="00EB07C0"/>
    <w:rsid w:val="00EB094C"/>
    <w:rsid w:val="00EB0F57"/>
    <w:rsid w:val="00EB151E"/>
    <w:rsid w:val="00EB2017"/>
    <w:rsid w:val="00EB276E"/>
    <w:rsid w:val="00EB5061"/>
    <w:rsid w:val="00EB52FF"/>
    <w:rsid w:val="00EB53CD"/>
    <w:rsid w:val="00EB6D6F"/>
    <w:rsid w:val="00EB6E32"/>
    <w:rsid w:val="00EB7386"/>
    <w:rsid w:val="00EB7AD4"/>
    <w:rsid w:val="00EB7F09"/>
    <w:rsid w:val="00EC0032"/>
    <w:rsid w:val="00EC05EF"/>
    <w:rsid w:val="00EC0A46"/>
    <w:rsid w:val="00EC0EC6"/>
    <w:rsid w:val="00EC2533"/>
    <w:rsid w:val="00EC26C4"/>
    <w:rsid w:val="00EC3633"/>
    <w:rsid w:val="00EC54CF"/>
    <w:rsid w:val="00EC6E5C"/>
    <w:rsid w:val="00EC759B"/>
    <w:rsid w:val="00ED039A"/>
    <w:rsid w:val="00ED0E62"/>
    <w:rsid w:val="00ED1A67"/>
    <w:rsid w:val="00ED1D77"/>
    <w:rsid w:val="00ED1DBD"/>
    <w:rsid w:val="00ED20BF"/>
    <w:rsid w:val="00ED2B38"/>
    <w:rsid w:val="00ED346A"/>
    <w:rsid w:val="00ED4CD4"/>
    <w:rsid w:val="00ED4E92"/>
    <w:rsid w:val="00ED5D8E"/>
    <w:rsid w:val="00ED70F3"/>
    <w:rsid w:val="00ED7F46"/>
    <w:rsid w:val="00EE1457"/>
    <w:rsid w:val="00EE1DA4"/>
    <w:rsid w:val="00EE22C1"/>
    <w:rsid w:val="00EE494A"/>
    <w:rsid w:val="00EE4974"/>
    <w:rsid w:val="00EE4D23"/>
    <w:rsid w:val="00EE590B"/>
    <w:rsid w:val="00EE78B4"/>
    <w:rsid w:val="00EE7979"/>
    <w:rsid w:val="00EE7CE4"/>
    <w:rsid w:val="00EF2A71"/>
    <w:rsid w:val="00EF3163"/>
    <w:rsid w:val="00EF32ED"/>
    <w:rsid w:val="00EF3A29"/>
    <w:rsid w:val="00EF405F"/>
    <w:rsid w:val="00EF44EA"/>
    <w:rsid w:val="00EF454A"/>
    <w:rsid w:val="00EF59A7"/>
    <w:rsid w:val="00EF5ADB"/>
    <w:rsid w:val="00EF5DE9"/>
    <w:rsid w:val="00EF69F0"/>
    <w:rsid w:val="00EF7314"/>
    <w:rsid w:val="00F0049D"/>
    <w:rsid w:val="00F00F84"/>
    <w:rsid w:val="00F011DB"/>
    <w:rsid w:val="00F053A1"/>
    <w:rsid w:val="00F0566F"/>
    <w:rsid w:val="00F05E7D"/>
    <w:rsid w:val="00F07CFC"/>
    <w:rsid w:val="00F104E9"/>
    <w:rsid w:val="00F114DC"/>
    <w:rsid w:val="00F12358"/>
    <w:rsid w:val="00F1439C"/>
    <w:rsid w:val="00F1464F"/>
    <w:rsid w:val="00F17D1A"/>
    <w:rsid w:val="00F2086F"/>
    <w:rsid w:val="00F20EAF"/>
    <w:rsid w:val="00F21DC3"/>
    <w:rsid w:val="00F22E40"/>
    <w:rsid w:val="00F236EE"/>
    <w:rsid w:val="00F23816"/>
    <w:rsid w:val="00F25175"/>
    <w:rsid w:val="00F25E9A"/>
    <w:rsid w:val="00F27782"/>
    <w:rsid w:val="00F2778C"/>
    <w:rsid w:val="00F3001D"/>
    <w:rsid w:val="00F300C6"/>
    <w:rsid w:val="00F3030C"/>
    <w:rsid w:val="00F307FA"/>
    <w:rsid w:val="00F30BB0"/>
    <w:rsid w:val="00F30EFA"/>
    <w:rsid w:val="00F3125E"/>
    <w:rsid w:val="00F332AD"/>
    <w:rsid w:val="00F33FC9"/>
    <w:rsid w:val="00F34606"/>
    <w:rsid w:val="00F353BB"/>
    <w:rsid w:val="00F364B5"/>
    <w:rsid w:val="00F3663F"/>
    <w:rsid w:val="00F3664A"/>
    <w:rsid w:val="00F37DEB"/>
    <w:rsid w:val="00F41ECD"/>
    <w:rsid w:val="00F43B97"/>
    <w:rsid w:val="00F44224"/>
    <w:rsid w:val="00F445F0"/>
    <w:rsid w:val="00F451EB"/>
    <w:rsid w:val="00F4637A"/>
    <w:rsid w:val="00F46893"/>
    <w:rsid w:val="00F46B11"/>
    <w:rsid w:val="00F50162"/>
    <w:rsid w:val="00F501F2"/>
    <w:rsid w:val="00F51590"/>
    <w:rsid w:val="00F51CD7"/>
    <w:rsid w:val="00F53CBE"/>
    <w:rsid w:val="00F54011"/>
    <w:rsid w:val="00F55435"/>
    <w:rsid w:val="00F556CF"/>
    <w:rsid w:val="00F5571C"/>
    <w:rsid w:val="00F560F0"/>
    <w:rsid w:val="00F6000F"/>
    <w:rsid w:val="00F60375"/>
    <w:rsid w:val="00F60597"/>
    <w:rsid w:val="00F60EF9"/>
    <w:rsid w:val="00F639F8"/>
    <w:rsid w:val="00F6442D"/>
    <w:rsid w:val="00F67225"/>
    <w:rsid w:val="00F70091"/>
    <w:rsid w:val="00F7062C"/>
    <w:rsid w:val="00F7318C"/>
    <w:rsid w:val="00F73F59"/>
    <w:rsid w:val="00F753CF"/>
    <w:rsid w:val="00F75914"/>
    <w:rsid w:val="00F75A08"/>
    <w:rsid w:val="00F75B03"/>
    <w:rsid w:val="00F764BA"/>
    <w:rsid w:val="00F777B9"/>
    <w:rsid w:val="00F7788D"/>
    <w:rsid w:val="00F77D15"/>
    <w:rsid w:val="00F80264"/>
    <w:rsid w:val="00F80DFF"/>
    <w:rsid w:val="00F811BC"/>
    <w:rsid w:val="00F830B1"/>
    <w:rsid w:val="00F832CF"/>
    <w:rsid w:val="00F85618"/>
    <w:rsid w:val="00F87E63"/>
    <w:rsid w:val="00F9011D"/>
    <w:rsid w:val="00F90703"/>
    <w:rsid w:val="00F90B0D"/>
    <w:rsid w:val="00F90DA4"/>
    <w:rsid w:val="00F913B3"/>
    <w:rsid w:val="00F929A5"/>
    <w:rsid w:val="00F93FF0"/>
    <w:rsid w:val="00F93FFF"/>
    <w:rsid w:val="00F9679A"/>
    <w:rsid w:val="00FA0C86"/>
    <w:rsid w:val="00FA0F22"/>
    <w:rsid w:val="00FA100B"/>
    <w:rsid w:val="00FA18BB"/>
    <w:rsid w:val="00FA1945"/>
    <w:rsid w:val="00FA2BEB"/>
    <w:rsid w:val="00FA375A"/>
    <w:rsid w:val="00FA457F"/>
    <w:rsid w:val="00FA6480"/>
    <w:rsid w:val="00FA6C71"/>
    <w:rsid w:val="00FA703C"/>
    <w:rsid w:val="00FB1A61"/>
    <w:rsid w:val="00FB33C4"/>
    <w:rsid w:val="00FB3FA4"/>
    <w:rsid w:val="00FB49EB"/>
    <w:rsid w:val="00FB58BA"/>
    <w:rsid w:val="00FB5B5E"/>
    <w:rsid w:val="00FB608F"/>
    <w:rsid w:val="00FB7628"/>
    <w:rsid w:val="00FC02B7"/>
    <w:rsid w:val="00FC054E"/>
    <w:rsid w:val="00FC1012"/>
    <w:rsid w:val="00FC21CD"/>
    <w:rsid w:val="00FC23BB"/>
    <w:rsid w:val="00FC2C3A"/>
    <w:rsid w:val="00FC3778"/>
    <w:rsid w:val="00FC6EC7"/>
    <w:rsid w:val="00FC7AE0"/>
    <w:rsid w:val="00FD0369"/>
    <w:rsid w:val="00FD2721"/>
    <w:rsid w:val="00FD2866"/>
    <w:rsid w:val="00FD4B51"/>
    <w:rsid w:val="00FD558A"/>
    <w:rsid w:val="00FD63DE"/>
    <w:rsid w:val="00FD6404"/>
    <w:rsid w:val="00FD670A"/>
    <w:rsid w:val="00FD7344"/>
    <w:rsid w:val="00FE02DA"/>
    <w:rsid w:val="00FE0323"/>
    <w:rsid w:val="00FE17A5"/>
    <w:rsid w:val="00FE2BD3"/>
    <w:rsid w:val="00FE3727"/>
    <w:rsid w:val="00FE3957"/>
    <w:rsid w:val="00FE3FCA"/>
    <w:rsid w:val="00FE46F5"/>
    <w:rsid w:val="00FE5320"/>
    <w:rsid w:val="00FE65C1"/>
    <w:rsid w:val="00FE7BE6"/>
    <w:rsid w:val="00FF00A9"/>
    <w:rsid w:val="00FF287A"/>
    <w:rsid w:val="00FF2985"/>
    <w:rsid w:val="00FF3149"/>
    <w:rsid w:val="00FF446E"/>
    <w:rsid w:val="00FF62A5"/>
    <w:rsid w:val="00FF75BE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1"/>
    <w:rPr>
      <w:sz w:val="24"/>
      <w:szCs w:val="24"/>
    </w:rPr>
  </w:style>
  <w:style w:type="paragraph" w:styleId="4">
    <w:name w:val="heading 4"/>
    <w:basedOn w:val="a"/>
    <w:next w:val="a"/>
    <w:qFormat/>
    <w:rsid w:val="00B141D1"/>
    <w:pPr>
      <w:keepNext/>
      <w:widowControl w:val="0"/>
      <w:tabs>
        <w:tab w:val="left" w:pos="90"/>
      </w:tabs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8">
    <w:name w:val="heading 8"/>
    <w:basedOn w:val="a"/>
    <w:next w:val="a"/>
    <w:qFormat/>
    <w:rsid w:val="00B141D1"/>
    <w:pPr>
      <w:keepNext/>
      <w:autoSpaceDE w:val="0"/>
      <w:autoSpaceDN w:val="0"/>
      <w:jc w:val="both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141D1"/>
    <w:pPr>
      <w:keepNext/>
      <w:autoSpaceDE w:val="0"/>
      <w:autoSpaceDN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41D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4">
    <w:name w:val="Таблица обл.доклада"/>
    <w:basedOn w:val="a"/>
    <w:rsid w:val="00B141D1"/>
    <w:pPr>
      <w:autoSpaceDE w:val="0"/>
      <w:autoSpaceDN w:val="0"/>
      <w:jc w:val="both"/>
    </w:pPr>
    <w:rPr>
      <w:rFonts w:ascii="TimesET" w:hAnsi="TimesET" w:cs="TimesET"/>
      <w:sz w:val="20"/>
      <w:szCs w:val="20"/>
    </w:rPr>
  </w:style>
  <w:style w:type="paragraph" w:styleId="a5">
    <w:name w:val="footnote text"/>
    <w:basedOn w:val="a"/>
    <w:semiHidden/>
    <w:rsid w:val="00B141D1"/>
    <w:rPr>
      <w:sz w:val="20"/>
      <w:szCs w:val="20"/>
    </w:rPr>
  </w:style>
  <w:style w:type="character" w:styleId="a6">
    <w:name w:val="footnote reference"/>
    <w:basedOn w:val="a0"/>
    <w:semiHidden/>
    <w:rsid w:val="00B141D1"/>
    <w:rPr>
      <w:vertAlign w:val="superscript"/>
    </w:rPr>
  </w:style>
  <w:style w:type="paragraph" w:customStyle="1" w:styleId="xl22">
    <w:name w:val="xl22"/>
    <w:basedOn w:val="a"/>
    <w:rsid w:val="00B141D1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"/>
    <w:basedOn w:val="a"/>
    <w:rsid w:val="00B141D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Plain Text"/>
    <w:basedOn w:val="a"/>
    <w:rsid w:val="00B141D1"/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">
    <w:name w:val="Body Text 2"/>
    <w:basedOn w:val="a"/>
    <w:rsid w:val="00B141D1"/>
    <w:pPr>
      <w:widowControl w:val="0"/>
      <w:tabs>
        <w:tab w:val="center" w:pos="4812"/>
      </w:tabs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color w:val="000000"/>
    </w:rPr>
  </w:style>
  <w:style w:type="paragraph" w:styleId="20">
    <w:name w:val="Body Text Indent 2"/>
    <w:basedOn w:val="a"/>
    <w:rsid w:val="00B141D1"/>
    <w:pPr>
      <w:widowControl w:val="0"/>
      <w:tabs>
        <w:tab w:val="left" w:pos="1757"/>
      </w:tabs>
      <w:ind w:firstLine="1758"/>
    </w:pPr>
    <w:rPr>
      <w:rFonts w:ascii="Arial" w:hAnsi="Arial" w:cs="Arial"/>
      <w:i/>
      <w:iCs/>
      <w:color w:val="000000"/>
      <w:sz w:val="17"/>
      <w:szCs w:val="17"/>
    </w:rPr>
  </w:style>
  <w:style w:type="paragraph" w:styleId="3">
    <w:name w:val="Body Text Indent 3"/>
    <w:basedOn w:val="a"/>
    <w:rsid w:val="00B141D1"/>
    <w:pPr>
      <w:autoSpaceDE w:val="0"/>
      <w:autoSpaceDN w:val="0"/>
      <w:spacing w:line="360" w:lineRule="auto"/>
      <w:ind w:left="3600"/>
      <w:jc w:val="both"/>
    </w:pPr>
    <w:rPr>
      <w:rFonts w:ascii="Arial" w:hAnsi="Arial" w:cs="Arial"/>
      <w:i/>
      <w:iCs/>
    </w:rPr>
  </w:style>
  <w:style w:type="character" w:styleId="aa">
    <w:name w:val="page number"/>
    <w:basedOn w:val="a0"/>
    <w:rsid w:val="00B141D1"/>
  </w:style>
  <w:style w:type="paragraph" w:styleId="ab">
    <w:name w:val="Document Map"/>
    <w:basedOn w:val="a"/>
    <w:semiHidden/>
    <w:rsid w:val="00B141D1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B141D1"/>
    <w:pPr>
      <w:tabs>
        <w:tab w:val="center" w:pos="4677"/>
        <w:tab w:val="right" w:pos="9355"/>
      </w:tabs>
    </w:pPr>
  </w:style>
  <w:style w:type="paragraph" w:styleId="ad">
    <w:name w:val="endnote text"/>
    <w:basedOn w:val="a"/>
    <w:semiHidden/>
    <w:rsid w:val="00B141D1"/>
    <w:rPr>
      <w:sz w:val="20"/>
      <w:szCs w:val="20"/>
    </w:rPr>
  </w:style>
  <w:style w:type="character" w:styleId="ae">
    <w:name w:val="endnote reference"/>
    <w:basedOn w:val="a0"/>
    <w:semiHidden/>
    <w:rsid w:val="00B141D1"/>
    <w:rPr>
      <w:vertAlign w:val="superscript"/>
    </w:rPr>
  </w:style>
  <w:style w:type="paragraph" w:styleId="1">
    <w:name w:val="index 1"/>
    <w:basedOn w:val="a"/>
    <w:next w:val="a"/>
    <w:autoRedefine/>
    <w:semiHidden/>
    <w:rsid w:val="004B118C"/>
    <w:pPr>
      <w:ind w:left="240" w:hanging="240"/>
    </w:pPr>
  </w:style>
  <w:style w:type="paragraph" w:styleId="af">
    <w:name w:val="Balloon Text"/>
    <w:basedOn w:val="a"/>
    <w:link w:val="af0"/>
    <w:rsid w:val="006E35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E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01101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2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181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191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8283251275534335E-4"/>
          <c:y val="0.27272729185404992"/>
          <c:w val="0.84169757386112665"/>
          <c:h val="0.46975967683398295"/>
        </c:manualLayout>
      </c:layout>
      <c:ofPieChart>
        <c:ofPieType val="pie"/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pattFill prst="smCheck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6A8-4C52-8DD6-688C25476A02}"/>
              </c:ext>
            </c:extLst>
          </c:dPt>
          <c:dPt>
            <c:idx val="1"/>
            <c:spPr>
              <a:pattFill prst="diagBrick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6A8-4C52-8DD6-688C25476A02}"/>
              </c:ext>
            </c:extLst>
          </c:dPt>
          <c:dPt>
            <c:idx val="2"/>
            <c:spPr>
              <a:pattFill prst="weave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6A8-4C52-8DD6-688C25476A02}"/>
              </c:ext>
            </c:extLst>
          </c:dPt>
          <c:dPt>
            <c:idx val="3"/>
            <c:spPr>
              <a:pattFill prst="solidDmnd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6A8-4C52-8DD6-688C25476A02}"/>
              </c:ext>
            </c:extLst>
          </c:dPt>
          <c:dPt>
            <c:idx val="4"/>
            <c:spPr>
              <a:pattFill prst="shingle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6A8-4C52-8DD6-688C25476A02}"/>
              </c:ext>
            </c:extLst>
          </c:dPt>
          <c:dPt>
            <c:idx val="5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6A8-4C52-8DD6-688C25476A02}"/>
              </c:ext>
            </c:extLst>
          </c:dPt>
          <c:dPt>
            <c:idx val="6"/>
            <c:spPr>
              <a:pattFill prst="openDmnd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A6A8-4C52-8DD6-688C25476A02}"/>
              </c:ext>
            </c:extLst>
          </c:dPt>
          <c:dPt>
            <c:idx val="7"/>
            <c:spPr>
              <a:pattFill prst="wdUpDiag">
                <a:fgClr>
                  <a:srgbClr val="000000"/>
                </a:fgClr>
                <a:bgClr>
                  <a:srgbClr val="FFFFFF"/>
                </a:bgClr>
              </a:patt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6A8-4C52-8DD6-688C25476A02}"/>
              </c:ext>
            </c:extLst>
          </c:dPt>
          <c:dLbls>
            <c:dLbl>
              <c:idx val="0"/>
              <c:layout>
                <c:manualLayout>
                  <c:x val="9.9432091685474691E-3"/>
                  <c:y val="3.806289744844029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Районы области - 30,3%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A8-4C52-8DD6-688C25476A02}"/>
                </c:ext>
              </c:extLst>
            </c:dLbl>
            <c:dLbl>
              <c:idx val="1"/>
              <c:layout>
                <c:manualLayout>
                  <c:x val="4.9376053693780515E-2"/>
                  <c:y val="-5.1121245114901716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Волгоград - 48,7%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A8-4C52-8DD6-688C25476A02}"/>
                </c:ext>
              </c:extLst>
            </c:dLbl>
            <c:dLbl>
              <c:idx val="2"/>
              <c:layout>
                <c:manualLayout>
                  <c:x val="8.992393369528634E-2"/>
                  <c:y val="8.8114707104497744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Волжский - 12,6%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A8-4C52-8DD6-688C25476A02}"/>
                </c:ext>
              </c:extLst>
            </c:dLbl>
            <c:dLbl>
              <c:idx val="3"/>
              <c:layout>
                <c:manualLayout>
                  <c:x val="6.3122317899944888E-3"/>
                  <c:y val="-3.5136730153219844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Фролово -
1,0%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A8-4C52-8DD6-688C25476A02}"/>
                </c:ext>
              </c:extLst>
            </c:dLbl>
            <c:dLbl>
              <c:idx val="4"/>
              <c:layout>
                <c:manualLayout>
                  <c:x val="2.3818705084391791E-2"/>
                  <c:y val="-9.8275290738958267E-3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Урюпинск -
1,5%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6A8-4C52-8DD6-688C25476A02}"/>
                </c:ext>
              </c:extLst>
            </c:dLbl>
            <c:dLbl>
              <c:idx val="5"/>
              <c:layout>
                <c:manualLayout>
                  <c:x val="1.5660281232485453E-2"/>
                  <c:y val="2.1869671100731639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Михайловка - 2,2%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6A8-4C52-8DD6-688C25476A02}"/>
                </c:ext>
              </c:extLst>
            </c:dLbl>
            <c:dLbl>
              <c:idx val="6"/>
              <c:layout>
                <c:manualLayout>
                  <c:x val="2.1210382945474612E-2"/>
                  <c:y val="1.4812215808614059E-2"/>
                </c:manualLayout>
              </c:layout>
              <c:tx>
                <c:rich>
                  <a:bodyPr/>
                  <a:lstStyle/>
                  <a:p>
                    <a:pPr>
                      <a:defRPr sz="1008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г. Камышин -
3,7%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6A8-4C52-8DD6-688C25476A02}"/>
                </c:ext>
              </c:extLst>
            </c:dLbl>
            <c:dLbl>
              <c:idx val="7"/>
              <c:layout>
                <c:manualLayout>
                  <c:x val="-4.0337050227622923E-3"/>
                  <c:y val="-2.0176420766553013E-2"/>
                </c:manualLayout>
              </c:layout>
              <c:tx>
                <c:rich>
                  <a:bodyPr/>
                  <a:lstStyle/>
                  <a:p>
                    <a:pPr>
                      <a:defRPr sz="907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Города областного подчинения - 21,0%</a:t>
                    </a:r>
                  </a:p>
                </c:rich>
              </c:tx>
              <c:spPr>
                <a:noFill/>
                <a:ln w="25594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6A8-4C52-8DD6-688C25476A02}"/>
                </c:ext>
              </c:extLst>
            </c:dLbl>
            <c:numFmt formatCode="0%" sourceLinked="0"/>
            <c:spPr>
              <a:noFill/>
              <a:ln w="25594">
                <a:noFill/>
              </a:ln>
            </c:spPr>
            <c:txPr>
              <a:bodyPr/>
              <a:lstStyle/>
              <a:p>
                <a:pPr>
                  <a:defRPr sz="100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Районы области</c:v>
                </c:pt>
                <c:pt idx="1">
                  <c:v>Волгоград</c:v>
                </c:pt>
                <c:pt idx="2">
                  <c:v>Волжский</c:v>
                </c:pt>
                <c:pt idx="3">
                  <c:v>Фролово</c:v>
                </c:pt>
                <c:pt idx="4">
                  <c:v>Урюпинск</c:v>
                </c:pt>
                <c:pt idx="5">
                  <c:v>Михайловка</c:v>
                </c:pt>
                <c:pt idx="6">
                  <c:v>Камышин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30.3</c:v>
                </c:pt>
                <c:pt idx="1">
                  <c:v>48.7</c:v>
                </c:pt>
                <c:pt idx="2">
                  <c:v>12.6</c:v>
                </c:pt>
                <c:pt idx="3">
                  <c:v>1</c:v>
                </c:pt>
                <c:pt idx="4">
                  <c:v>1.5</c:v>
                </c:pt>
                <c:pt idx="5">
                  <c:v>2.2000000000000002</c:v>
                </c:pt>
                <c:pt idx="6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A6A8-4C52-8DD6-688C25476A0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6A8-4C52-8DD6-688C25476A02}"/>
              </c:ext>
            </c:extLst>
          </c:dPt>
          <c:dPt>
            <c:idx val="2"/>
            <c:spPr>
              <a:solidFill>
                <a:srgbClr val="FFFFCC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A6A8-4C52-8DD6-688C25476A02}"/>
              </c:ext>
            </c:extLst>
          </c:dPt>
          <c:dPt>
            <c:idx val="3"/>
            <c:spPr>
              <a:solidFill>
                <a:srgbClr val="CCFF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6A8-4C52-8DD6-688C25476A02}"/>
              </c:ext>
            </c:extLst>
          </c:dPt>
          <c:dPt>
            <c:idx val="4"/>
            <c:spPr>
              <a:solidFill>
                <a:srgbClr val="660066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A6A8-4C52-8DD6-688C25476A02}"/>
              </c:ext>
            </c:extLst>
          </c:dPt>
          <c:dPt>
            <c:idx val="5"/>
            <c:spPr>
              <a:solidFill>
                <a:srgbClr val="FF8080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6A8-4C52-8DD6-688C25476A02}"/>
              </c:ext>
            </c:extLst>
          </c:dPt>
          <c:dPt>
            <c:idx val="6"/>
            <c:spPr>
              <a:solidFill>
                <a:srgbClr val="0066CC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A6A8-4C52-8DD6-688C25476A02}"/>
              </c:ext>
            </c:extLst>
          </c:dPt>
          <c:dPt>
            <c:idx val="7"/>
            <c:spPr>
              <a:solidFill>
                <a:srgbClr val="CCCC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6A8-4C52-8DD6-688C25476A02}"/>
              </c:ext>
            </c:extLst>
          </c:dPt>
          <c:cat>
            <c:strRef>
              <c:f>Sheet1!$B$1:$H$1</c:f>
              <c:strCache>
                <c:ptCount val="7"/>
                <c:pt idx="0">
                  <c:v>Районы области</c:v>
                </c:pt>
                <c:pt idx="1">
                  <c:v>Волгоград</c:v>
                </c:pt>
                <c:pt idx="2">
                  <c:v>Волжский</c:v>
                </c:pt>
                <c:pt idx="3">
                  <c:v>Фролово</c:v>
                </c:pt>
                <c:pt idx="4">
                  <c:v>Урюпинск</c:v>
                </c:pt>
                <c:pt idx="5">
                  <c:v>Михайловка</c:v>
                </c:pt>
                <c:pt idx="6">
                  <c:v>Камышин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A6A8-4C52-8DD6-688C25476A0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6A8-4C52-8DD6-688C25476A02}"/>
              </c:ext>
            </c:extLst>
          </c:dPt>
          <c:dPt>
            <c:idx val="1"/>
            <c:spPr>
              <a:solidFill>
                <a:srgbClr val="993366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A6A8-4C52-8DD6-688C25476A02}"/>
              </c:ext>
            </c:extLst>
          </c:dPt>
          <c:dPt>
            <c:idx val="3"/>
            <c:spPr>
              <a:solidFill>
                <a:srgbClr val="CCFF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6A8-4C52-8DD6-688C25476A02}"/>
              </c:ext>
            </c:extLst>
          </c:dPt>
          <c:dPt>
            <c:idx val="4"/>
            <c:spPr>
              <a:solidFill>
                <a:srgbClr val="660066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A6A8-4C52-8DD6-688C25476A02}"/>
              </c:ext>
            </c:extLst>
          </c:dPt>
          <c:dPt>
            <c:idx val="5"/>
            <c:spPr>
              <a:solidFill>
                <a:srgbClr val="FF8080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6A8-4C52-8DD6-688C25476A02}"/>
              </c:ext>
            </c:extLst>
          </c:dPt>
          <c:dPt>
            <c:idx val="6"/>
            <c:spPr>
              <a:solidFill>
                <a:srgbClr val="0066CC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A6A8-4C52-8DD6-688C25476A02}"/>
              </c:ext>
            </c:extLst>
          </c:dPt>
          <c:dPt>
            <c:idx val="7"/>
            <c:spPr>
              <a:solidFill>
                <a:srgbClr val="CCCCFF"/>
              </a:solidFill>
              <a:ln w="12797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A6A8-4C52-8DD6-688C25476A02}"/>
              </c:ext>
            </c:extLst>
          </c:dPt>
          <c:cat>
            <c:strRef>
              <c:f>Sheet1!$B$1:$H$1</c:f>
              <c:strCache>
                <c:ptCount val="7"/>
                <c:pt idx="0">
                  <c:v>Районы области</c:v>
                </c:pt>
                <c:pt idx="1">
                  <c:v>Волгоград</c:v>
                </c:pt>
                <c:pt idx="2">
                  <c:v>Волжский</c:v>
                </c:pt>
                <c:pt idx="3">
                  <c:v>Фролово</c:v>
                </c:pt>
                <c:pt idx="4">
                  <c:v>Урюпинск</c:v>
                </c:pt>
                <c:pt idx="5">
                  <c:v>Михайловка</c:v>
                </c:pt>
                <c:pt idx="6">
                  <c:v>Камышин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A6A8-4C52-8DD6-688C25476A02}"/>
            </c:ext>
          </c:extLst>
        </c:ser>
        <c:gapWidth val="105"/>
        <c:splitType val="pos"/>
        <c:splitPos val="5"/>
        <c:secondPieSize val="65"/>
        <c:serLines>
          <c:spPr>
            <a:ln w="12797">
              <a:solidFill>
                <a:srgbClr val="000000"/>
              </a:solidFill>
              <a:prstDash val="solid"/>
            </a:ln>
          </c:spPr>
        </c:serLines>
      </c:ofPieChart>
      <c:spPr>
        <a:noFill/>
        <a:ln w="25594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81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69565217391529"/>
          <c:y val="6.424581005586591E-2"/>
          <c:w val="0.87625418060200666"/>
          <c:h val="0.8240223463687156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rgbClr val="9999FF"/>
            </a:solidFill>
            <a:ln w="12167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36899103569617E-3"/>
                  <c:y val="0.1051020204752898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40-4E96-A5D8-14709921AA43}"/>
                </c:ext>
              </c:extLst>
            </c:dLbl>
            <c:dLbl>
              <c:idx val="1"/>
              <c:layout>
                <c:manualLayout>
                  <c:x val="-9.809147913166364E-4"/>
                  <c:y val="0.11360310973786504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40-4E96-A5D8-14709921AA43}"/>
                </c:ext>
              </c:extLst>
            </c:dLbl>
            <c:dLbl>
              <c:idx val="2"/>
              <c:layout>
                <c:manualLayout>
                  <c:x val="4.9433282723068107E-5"/>
                  <c:y val="0.1146402585752735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740-4E96-A5D8-14709921AA43}"/>
                </c:ext>
              </c:extLst>
            </c:dLbl>
            <c:dLbl>
              <c:idx val="3"/>
              <c:layout>
                <c:manualLayout>
                  <c:x val="-2.1380325381234852E-3"/>
                  <c:y val="0.11293388959291481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740-4E96-A5D8-14709921AA43}"/>
                </c:ext>
              </c:extLst>
            </c:dLbl>
            <c:spPr>
              <a:solidFill>
                <a:srgbClr val="FFFFFF"/>
              </a:solidFill>
              <a:ln w="24334">
                <a:noFill/>
              </a:ln>
            </c:spPr>
            <c:txPr>
              <a:bodyPr/>
              <a:lstStyle/>
              <a:p>
                <a:pPr>
                  <a:defRPr sz="100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62354</c:v>
                </c:pt>
                <c:pt idx="1">
                  <c:v>62714</c:v>
                </c:pt>
                <c:pt idx="2">
                  <c:v>54994</c:v>
                </c:pt>
                <c:pt idx="3">
                  <c:v>53989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740-4E96-A5D8-14709921AA43}"/>
            </c:ext>
          </c:extLst>
        </c:ser>
        <c:dLbls>
          <c:showVal val="1"/>
        </c:dLbls>
        <c:axId val="143613312"/>
        <c:axId val="143619200"/>
      </c:barChart>
      <c:catAx>
        <c:axId val="143613312"/>
        <c:scaling>
          <c:orientation val="minMax"/>
        </c:scaling>
        <c:axPos val="b"/>
        <c:numFmt formatCode="General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19200"/>
        <c:crosses val="autoZero"/>
        <c:auto val="1"/>
        <c:lblAlgn val="ctr"/>
        <c:lblOffset val="100"/>
        <c:tickLblSkip val="1"/>
        <c:tickMarkSkip val="1"/>
      </c:catAx>
      <c:valAx>
        <c:axId val="143619200"/>
        <c:scaling>
          <c:orientation val="minMax"/>
        </c:scaling>
        <c:axPos val="l"/>
        <c:numFmt formatCode="General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13312"/>
        <c:crosses val="autoZero"/>
        <c:crossBetween val="between"/>
      </c:valAx>
      <c:spPr>
        <a:solidFill>
          <a:srgbClr val="FFFFFF"/>
        </a:solidFill>
        <a:ln w="2433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0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609555189458277E-2"/>
          <c:y val="6.2814070351758913E-2"/>
          <c:w val="0.89291598023064256"/>
          <c:h val="0.8291457286432235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36525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202426231454521E-2"/>
                  <c:y val="-5.965487810356221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101,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00-4249-9FD4-B5FCCA3C9B4A}"/>
                </c:ext>
              </c:extLst>
            </c:dLbl>
            <c:dLbl>
              <c:idx val="1"/>
              <c:layout>
                <c:manualLayout>
                  <c:x val="-5.6867778442072782E-2"/>
                  <c:y val="-4.68598271181872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00-4249-9FD4-B5FCCA3C9B4A}"/>
                </c:ext>
              </c:extLst>
            </c:dLbl>
            <c:dLbl>
              <c:idx val="2"/>
              <c:layout>
                <c:manualLayout>
                  <c:x val="-9.1621826754693101E-4"/>
                  <c:y val="3.61347374365490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00-4249-9FD4-B5FCCA3C9B4A}"/>
                </c:ext>
              </c:extLst>
            </c:dLbl>
            <c:dLbl>
              <c:idx val="3"/>
              <c:layout>
                <c:manualLayout>
                  <c:x val="-5.3850296176628974E-2"/>
                  <c:y val="-5.54197229013855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8,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00-4249-9FD4-B5FCCA3C9B4A}"/>
                </c:ext>
              </c:extLst>
            </c:dLbl>
            <c:spPr>
              <a:noFill/>
              <a:ln w="2435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101.3</c:v>
                </c:pt>
                <c:pt idx="1">
                  <c:v>100.6</c:v>
                </c:pt>
                <c:pt idx="2">
                  <c:v>87.7</c:v>
                </c:pt>
                <c:pt idx="3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00-4249-9FD4-B5FCCA3C9B4A}"/>
            </c:ext>
          </c:extLst>
        </c:ser>
        <c:marker val="1"/>
        <c:axId val="144099584"/>
        <c:axId val="144109568"/>
      </c:lineChart>
      <c:catAx>
        <c:axId val="144099584"/>
        <c:scaling>
          <c:orientation val="minMax"/>
        </c:scaling>
        <c:axPos val="b"/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4109568"/>
        <c:crosses val="autoZero"/>
        <c:lblAlgn val="ctr"/>
        <c:lblOffset val="100"/>
        <c:tickLblSkip val="1"/>
        <c:tickMarkSkip val="5"/>
      </c:catAx>
      <c:valAx>
        <c:axId val="144109568"/>
        <c:scaling>
          <c:orientation val="minMax"/>
          <c:max val="110"/>
          <c:min val="80"/>
        </c:scaling>
        <c:axPos val="l"/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4099584"/>
        <c:crosses val="autoZero"/>
        <c:crossBetween val="between"/>
        <c:majorUnit val="5"/>
      </c:valAx>
      <c:spPr>
        <a:noFill/>
        <a:ln w="3044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884680878304846"/>
          <c:y val="3.9399624765478425E-2"/>
          <c:w val="0.86955850030941262"/>
          <c:h val="0.67294488188976365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FFFF"/>
            </a:solidFill>
            <a:ln w="1216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2.2371364653243895E-3"/>
                  <c:y val="-7.07964601769913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0CE-4F0A-98AF-3C37CFB273ED}"/>
                </c:ext>
              </c:extLst>
            </c:dLbl>
            <c:dLbl>
              <c:idx val="1"/>
              <c:layout>
                <c:manualLayout>
                  <c:x val="2.0063767196885642E-3"/>
                  <c:y val="-1.4530926996957243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0CE-4F0A-98AF-3C37CFB273ED}"/>
                </c:ext>
              </c:extLst>
            </c:dLbl>
            <c:dLbl>
              <c:idx val="2"/>
              <c:layout>
                <c:manualLayout>
                  <c:x val="8.1981363067871712E-4"/>
                  <c:y val="7.0058764778296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0CE-4F0A-98AF-3C37CFB273ED}"/>
                </c:ext>
              </c:extLst>
            </c:dLbl>
            <c:dLbl>
              <c:idx val="3"/>
              <c:layout>
                <c:manualLayout>
                  <c:x val="1.2945445577692051E-3"/>
                  <c:y val="4.650082456507088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29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0CE-4F0A-98AF-3C37CFB273ED}"/>
                </c:ext>
              </c:extLst>
            </c:dLbl>
            <c:dLbl>
              <c:idx val="4"/>
              <c:layout>
                <c:manualLayout>
                  <c:x val="1.7689231799045281E-3"/>
                  <c:y val="1.13187002067219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0CE-4F0A-98AF-3C37CFB273ED}"/>
                </c:ext>
              </c:extLst>
            </c:dLbl>
            <c:dLbl>
              <c:idx val="5"/>
              <c:layout>
                <c:manualLayout>
                  <c:x val="6.5176416706301136E-6"/>
                  <c:y val="4.70681253338908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0CE-4F0A-98AF-3C37CFB273ED}"/>
                </c:ext>
              </c:extLst>
            </c:dLbl>
            <c:dLbl>
              <c:idx val="6"/>
              <c:layout>
                <c:manualLayout>
                  <c:x val="1.0570910179851678E-3"/>
                  <c:y val="5.56772350358860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0CE-4F0A-98AF-3C37CFB273E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pPr>
                      <a:defRPr sz="76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33,8</a:t>
                    </a:r>
                  </a:p>
                </c:rich>
              </c:tx>
              <c:spPr>
                <a:noFill/>
                <a:ln w="24335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0CE-4F0A-98AF-3C37CFB273ED}"/>
                </c:ext>
              </c:extLst>
            </c:dLbl>
            <c:spPr>
              <a:noFill/>
              <a:ln w="24335">
                <a:noFill/>
              </a:ln>
            </c:spPr>
            <c:txPr>
              <a:bodyPr/>
              <a:lstStyle/>
              <a:p>
                <a:pPr>
                  <a:defRPr sz="9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Михайловка</c:v>
                </c:pt>
                <c:pt idx="1">
                  <c:v>г Урюпинск</c:v>
                </c:pt>
                <c:pt idx="2">
                  <c:v>г Фролово</c:v>
                </c:pt>
                <c:pt idx="3">
                  <c:v>г Камышин</c:v>
                </c:pt>
                <c:pt idx="4">
                  <c:v>Районы области</c:v>
                </c:pt>
                <c:pt idx="5">
                  <c:v>г Волжский</c:v>
                </c:pt>
                <c:pt idx="6">
                  <c:v>г Волгоград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26.1</c:v>
                </c:pt>
                <c:pt idx="1">
                  <c:v>27.8</c:v>
                </c:pt>
                <c:pt idx="2">
                  <c:v>29.1</c:v>
                </c:pt>
                <c:pt idx="3">
                  <c:v>29.7</c:v>
                </c:pt>
                <c:pt idx="4">
                  <c:v>30.9</c:v>
                </c:pt>
                <c:pt idx="5">
                  <c:v>40.9</c:v>
                </c:pt>
                <c:pt idx="6">
                  <c:v>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CE-4F0A-98AF-3C37CFB273E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pattFill prst="dotGrid">
              <a:fgClr>
                <a:srgbClr val="000000"/>
              </a:fgClr>
              <a:bgClr>
                <a:srgbClr val="FFFFFF"/>
              </a:bgClr>
            </a:pattFill>
            <a:ln w="1216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7.0549067272629136E-4"/>
                  <c:y val="-7.867530717952289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0CE-4F0A-98AF-3C37CFB273ED}"/>
                </c:ext>
              </c:extLst>
            </c:dLbl>
            <c:dLbl>
              <c:idx val="1"/>
              <c:layout>
                <c:manualLayout>
                  <c:x val="2.5823953213901952E-3"/>
                  <c:y val="-7.04136761665854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0CE-4F0A-98AF-3C37CFB273ED}"/>
                </c:ext>
              </c:extLst>
            </c:dLbl>
            <c:dLbl>
              <c:idx val="2"/>
              <c:layout>
                <c:manualLayout>
                  <c:x val="2.4379502897708255E-4"/>
                  <c:y val="-6.88909019115974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0CE-4F0A-98AF-3C37CFB273ED}"/>
                </c:ext>
              </c:extLst>
            </c:dLbl>
            <c:dLbl>
              <c:idx val="3"/>
              <c:layout>
                <c:manualLayout>
                  <c:x val="-9.4259190755518129E-4"/>
                  <c:y val="-6.55595661161823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0CE-4F0A-98AF-3C37CFB273ED}"/>
                </c:ext>
              </c:extLst>
            </c:dLbl>
            <c:dLbl>
              <c:idx val="4"/>
              <c:layout>
                <c:manualLayout>
                  <c:x val="1.7689231799045281E-3"/>
                  <c:y val="-6.0283836201890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0CE-4F0A-98AF-3C37CFB273ED}"/>
                </c:ext>
              </c:extLst>
            </c:dLbl>
            <c:dLbl>
              <c:idx val="5"/>
              <c:layout>
                <c:manualLayout>
                  <c:x val="2.2436541069950195E-3"/>
                  <c:y val="-2.50179081597101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0CE-4F0A-98AF-3C37CFB273ED}"/>
                </c:ext>
              </c:extLst>
            </c:dLbl>
            <c:dLbl>
              <c:idx val="6"/>
              <c:layout>
                <c:manualLayout>
                  <c:x val="1.0571242406383174E-3"/>
                  <c:y val="-1.168888556737486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0CE-4F0A-98AF-3C37CFB273ED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pPr>
                      <a:defRPr sz="766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66,2</a:t>
                    </a:r>
                  </a:p>
                </c:rich>
              </c:tx>
              <c:spPr>
                <a:solidFill>
                  <a:schemeClr val="bg1"/>
                </a:solidFill>
                <a:ln w="24335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0CE-4F0A-98AF-3C37CFB273ED}"/>
                </c:ext>
              </c:extLst>
            </c:dLbl>
            <c:spPr>
              <a:solidFill>
                <a:schemeClr val="bg1"/>
              </a:solidFill>
              <a:ln w="24335">
                <a:noFill/>
              </a:ln>
            </c:spPr>
            <c:txPr>
              <a:bodyPr/>
              <a:lstStyle/>
              <a:p>
                <a:pPr>
                  <a:defRPr sz="93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г Михайловка</c:v>
                </c:pt>
                <c:pt idx="1">
                  <c:v>г Урюпинск</c:v>
                </c:pt>
                <c:pt idx="2">
                  <c:v>г Фролово</c:v>
                </c:pt>
                <c:pt idx="3">
                  <c:v>г Камышин</c:v>
                </c:pt>
                <c:pt idx="4">
                  <c:v>Районы области</c:v>
                </c:pt>
                <c:pt idx="5">
                  <c:v>г Волжский</c:v>
                </c:pt>
                <c:pt idx="6">
                  <c:v>г Волгоград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73.900000000000006</c:v>
                </c:pt>
                <c:pt idx="1">
                  <c:v>72.2</c:v>
                </c:pt>
                <c:pt idx="2">
                  <c:v>70.900000000000006</c:v>
                </c:pt>
                <c:pt idx="3">
                  <c:v>70.3</c:v>
                </c:pt>
                <c:pt idx="4">
                  <c:v>69.099999999999994</c:v>
                </c:pt>
                <c:pt idx="5">
                  <c:v>59.1</c:v>
                </c:pt>
                <c:pt idx="6">
                  <c:v>55.8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10CE-4F0A-98AF-3C37CFB273ED}"/>
            </c:ext>
          </c:extLst>
        </c:ser>
        <c:gapWidth val="60"/>
        <c:overlap val="100"/>
        <c:axId val="110278144"/>
        <c:axId val="110279680"/>
      </c:barChart>
      <c:catAx>
        <c:axId val="110278144"/>
        <c:scaling>
          <c:orientation val="minMax"/>
        </c:scaling>
        <c:axPos val="b"/>
        <c:numFmt formatCode="General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3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79680"/>
        <c:crosses val="autoZero"/>
        <c:auto val="1"/>
        <c:lblAlgn val="ctr"/>
        <c:lblOffset val="100"/>
        <c:tickLblSkip val="1"/>
        <c:tickMarkSkip val="1"/>
      </c:catAx>
      <c:valAx>
        <c:axId val="110279680"/>
        <c:scaling>
          <c:orientation val="minMax"/>
        </c:scaling>
        <c:axPos val="l"/>
        <c:majorGridlines>
          <c:spPr>
            <a:ln w="12168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3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0278144"/>
        <c:crosses val="autoZero"/>
        <c:crossBetween val="between"/>
      </c:valAx>
      <c:spPr>
        <a:noFill/>
        <a:ln w="12168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9734219269103124E-2"/>
          <c:y val="0.93433395872419989"/>
          <c:w val="0.91528239202657802"/>
          <c:h val="5.253283302063895E-2"/>
        </c:manualLayout>
      </c:layout>
      <c:spPr>
        <a:noFill/>
        <a:ln w="3042">
          <a:noFill/>
          <a:prstDash val="solid"/>
        </a:ln>
      </c:spPr>
      <c:txPr>
        <a:bodyPr/>
        <a:lstStyle/>
        <a:p>
          <a:pPr>
            <a:defRPr sz="105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12168">
      <a:solidFill>
        <a:srgbClr val="FFFFFF"/>
      </a:solidFill>
      <a:prstDash val="solid"/>
    </a:ln>
  </c:spPr>
  <c:txPr>
    <a:bodyPr/>
    <a:lstStyle/>
    <a:p>
      <a:pPr>
        <a:defRPr sz="165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21069692058352"/>
          <c:y val="5.9553349875930521E-2"/>
          <c:w val="0.89141004862235773"/>
          <c:h val="0.60794044665013913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FFFF"/>
            </a:solidFill>
            <a:ln w="121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29684438698894511"/>
                  <c:y val="1.63631920640897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9B-4060-ADFE-A296FE8A9196}"/>
                </c:ext>
              </c:extLst>
            </c:dLbl>
            <c:dLbl>
              <c:idx val="1"/>
              <c:layout>
                <c:manualLayout>
                  <c:x val="-0.14551877532721344"/>
                  <c:y val="2.5366910370972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9B-4060-ADFE-A296FE8A9196}"/>
                </c:ext>
              </c:extLst>
            </c:dLbl>
            <c:dLbl>
              <c:idx val="2"/>
              <c:layout>
                <c:manualLayout>
                  <c:x val="0.29512333346391401"/>
                  <c:y val="2.5539682854180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9B-4060-ADFE-A296FE8A9196}"/>
                </c:ext>
              </c:extLst>
            </c:dLbl>
            <c:dLbl>
              <c:idx val="3"/>
              <c:layout>
                <c:manualLayout>
                  <c:x val="0.29846532864983932"/>
                  <c:y val="5.77879046052849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9B-4060-ADFE-A296FE8A9196}"/>
                </c:ext>
              </c:extLst>
            </c:dLbl>
            <c:dLbl>
              <c:idx val="4"/>
              <c:layout>
                <c:manualLayout>
                  <c:x val="-0.44432622539098365"/>
                  <c:y val="0.105603349778421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9B-4060-ADFE-A296FE8A9196}"/>
                </c:ext>
              </c:extLst>
            </c:dLbl>
            <c:dLbl>
              <c:idx val="5"/>
              <c:layout>
                <c:manualLayout>
                  <c:x val="-0.29747918326129857"/>
                  <c:y val="0.1074531248968054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9B-4060-ADFE-A296FE8A919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Транспортировка и хранение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Торговля оптовая и розничная; ремонт автотраспортных средств и мотоциклов</c:v>
                </c:pt>
                <c:pt idx="3">
                  <c:v>Деятельность гостиниц и предприятий общественного питания</c:v>
                </c:pt>
                <c:pt idx="4">
                  <c:v>Строительство</c:v>
                </c:pt>
                <c:pt idx="5">
                  <c:v>Обрабатывающие производства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0.0">
                  <c:v>18.399999999999999</c:v>
                </c:pt>
                <c:pt idx="1">
                  <c:v>22.5</c:v>
                </c:pt>
                <c:pt idx="2" formatCode="0.0">
                  <c:v>24.9</c:v>
                </c:pt>
                <c:pt idx="3" formatCode="0.0">
                  <c:v>30.4</c:v>
                </c:pt>
                <c:pt idx="4" formatCode="0.0">
                  <c:v>48.5</c:v>
                </c:pt>
                <c:pt idx="5" formatCode="0.0">
                  <c:v>51.9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F9B-4060-ADFE-A296FE8A919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pattFill prst="dotGrid">
              <a:fgClr>
                <a:srgbClr val="000000"/>
              </a:fgClr>
              <a:bgClr>
                <a:srgbClr val="FFFFFF"/>
              </a:bgClr>
            </a:pattFill>
            <a:ln w="12156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29793377817822531"/>
                  <c:y val="-7.808312364195940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9B-4060-ADFE-A296FE8A9196}"/>
                </c:ext>
              </c:extLst>
            </c:dLbl>
            <c:dLbl>
              <c:idx val="1"/>
              <c:layout>
                <c:manualLayout>
                  <c:x val="-0.14826149218910031"/>
                  <c:y val="-7.9446018505676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81,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F9B-4060-ADFE-A296FE8A9196}"/>
                </c:ext>
              </c:extLst>
            </c:dLbl>
            <c:dLbl>
              <c:idx val="2"/>
              <c:layout>
                <c:manualLayout>
                  <c:x val="0.29901428988043494"/>
                  <c:y val="-6.760027210345215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1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F9B-4060-ADFE-A296FE8A9196}"/>
                </c:ext>
              </c:extLst>
            </c:dLbl>
            <c:dLbl>
              <c:idx val="3"/>
              <c:layout>
                <c:manualLayout>
                  <c:x val="0.3011753132848492"/>
                  <c:y val="-3.88468625547344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F9B-4060-ADFE-A296FE8A9196}"/>
                </c:ext>
              </c:extLst>
            </c:dLbl>
            <c:dLbl>
              <c:idx val="4"/>
              <c:layout>
                <c:manualLayout>
                  <c:x val="-0.44382775536142582"/>
                  <c:y val="8.374446051528119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9B-4060-ADFE-A296FE8A9196}"/>
                </c:ext>
              </c:extLst>
            </c:dLbl>
            <c:dLbl>
              <c:idx val="5"/>
              <c:layout>
                <c:manualLayout>
                  <c:x val="-0.29476885041111123"/>
                  <c:y val="1.284539636623012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9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F9B-4060-ADFE-A296FE8A9196}"/>
                </c:ext>
              </c:extLst>
            </c:dLbl>
            <c:spPr>
              <a:solidFill>
                <a:schemeClr val="bg1"/>
              </a:solidFill>
              <a:ln w="24311">
                <a:noFill/>
              </a:ln>
            </c:spPr>
            <c:txPr>
              <a:bodyPr/>
              <a:lstStyle/>
              <a:p>
                <a:pPr>
                  <a:defRPr sz="1077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Транспортировка и хранение</c:v>
                </c:pt>
                <c:pt idx="1">
                  <c:v>Сельское, лесное хозяйство, охота, рыболовство и рыбоводство</c:v>
                </c:pt>
                <c:pt idx="2">
                  <c:v>Торговля оптовая и розничная; ремонт автотраспортных средств и мотоциклов</c:v>
                </c:pt>
                <c:pt idx="3">
                  <c:v>Деятельность гостиниц и предприятий общественного питания</c:v>
                </c:pt>
                <c:pt idx="4">
                  <c:v>Строительство</c:v>
                </c:pt>
                <c:pt idx="5">
                  <c:v>Обрабатывающие производства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 formatCode="0.0">
                  <c:v>81.599999999999994</c:v>
                </c:pt>
                <c:pt idx="1">
                  <c:v>77.5</c:v>
                </c:pt>
                <c:pt idx="2" formatCode="0.0">
                  <c:v>75.099999999999994</c:v>
                </c:pt>
                <c:pt idx="3" formatCode="0.0">
                  <c:v>69.599999999999994</c:v>
                </c:pt>
                <c:pt idx="4" formatCode="0.0">
                  <c:v>51.5</c:v>
                </c:pt>
                <c:pt idx="5" formatCode="0.0">
                  <c:v>48.1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F9B-4060-ADFE-A296FE8A9196}"/>
            </c:ext>
          </c:extLst>
        </c:ser>
        <c:gapWidth val="100"/>
        <c:overlap val="100"/>
        <c:axId val="122914304"/>
        <c:axId val="122915840"/>
      </c:barChart>
      <c:catAx>
        <c:axId val="122914304"/>
        <c:scaling>
          <c:orientation val="minMax"/>
        </c:scaling>
        <c:axPos val="b"/>
        <c:numFmt formatCode="General" sourceLinked="1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915840"/>
        <c:crosses val="autoZero"/>
        <c:auto val="1"/>
        <c:lblAlgn val="ctr"/>
        <c:lblOffset val="100"/>
        <c:tickLblSkip val="1"/>
        <c:tickMarkSkip val="1"/>
      </c:catAx>
      <c:valAx>
        <c:axId val="122915840"/>
        <c:scaling>
          <c:orientation val="minMax"/>
        </c:scaling>
        <c:axPos val="l"/>
        <c:majorGridlines>
          <c:spPr>
            <a:ln w="12156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914304"/>
        <c:crosses val="autoZero"/>
        <c:crossBetween val="between"/>
        <c:majorUnit val="0.2"/>
        <c:minorUnit val="1.0000000000000005E-2"/>
      </c:valAx>
      <c:spPr>
        <a:noFill/>
        <a:ln w="2431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972085385878487"/>
          <c:y val="5.9553349875930521E-2"/>
          <c:w val="0.8538587848932675"/>
          <c:h val="0.57071960297766744"/>
        </c:manualLayout>
      </c:layout>
      <c:bar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FFFFFF"/>
            </a:solidFill>
            <a:ln w="1215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785652766748202E-5"/>
                  <c:y val="-5.1472244899152904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66-478D-B5E2-817454187706}"/>
                </c:ext>
              </c:extLst>
            </c:dLbl>
            <c:dLbl>
              <c:idx val="1"/>
              <c:layout>
                <c:manualLayout>
                  <c:x val="0.28356510515130584"/>
                  <c:y val="8.686556860293348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66-478D-B5E2-817454187706}"/>
                </c:ext>
              </c:extLst>
            </c:dLbl>
            <c:dLbl>
              <c:idx val="2"/>
              <c:layout>
                <c:manualLayout>
                  <c:x val="-0.14338266035628447"/>
                  <c:y val="2.6465810880339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66-478D-B5E2-817454187706}"/>
                </c:ext>
              </c:extLst>
            </c:dLbl>
            <c:dLbl>
              <c:idx val="3"/>
              <c:layout>
                <c:manualLayout>
                  <c:x val="0.28630186399649177"/>
                  <c:y val="3.8616413643083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</a:t>
                    </a:r>
                    <a:r>
                      <a:rPr lang="en-US"/>
                      <a:t>8,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66-478D-B5E2-817454187706}"/>
                </c:ext>
              </c:extLst>
            </c:dLbl>
            <c:dLbl>
              <c:idx val="4"/>
              <c:layout>
                <c:manualLayout>
                  <c:x val="-1.0729388040695881E-3"/>
                  <c:y val="4.914974958155024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66-478D-B5E2-817454187706}"/>
                </c:ext>
              </c:extLst>
            </c:dLbl>
            <c:dLbl>
              <c:idx val="5"/>
              <c:layout>
                <c:manualLayout>
                  <c:x val="-0.42632333320295762"/>
                  <c:y val="0.108190409201332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66-478D-B5E2-817454187706}"/>
                </c:ext>
              </c:extLst>
            </c:dLbl>
            <c:spPr>
              <a:noFill/>
              <a:ln w="24311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Деятельность в области информации и связи</c:v>
                </c:pt>
                <c:pt idx="1">
                  <c:v>Деятельность профессиональная, научная и техническая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административная и сопутствующие дополнительные услуги</c:v>
                </c:pt>
                <c:pt idx="4">
                  <c:v>Деятельность в области культуры, спорта, организации досуга и развлечений</c:v>
                </c:pt>
                <c:pt idx="5">
                  <c:v>Образование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 formatCode="0.0">
                  <c:v>37.5</c:v>
                </c:pt>
                <c:pt idx="1">
                  <c:v>44.6</c:v>
                </c:pt>
                <c:pt idx="2" formatCode="0.0">
                  <c:v>52.3</c:v>
                </c:pt>
                <c:pt idx="3" formatCode="0.0">
                  <c:v>56.7</c:v>
                </c:pt>
                <c:pt idx="4" formatCode="0.0">
                  <c:v>62.8</c:v>
                </c:pt>
                <c:pt idx="5" formatCode="0.0">
                  <c:v>78.8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F66-478D-B5E2-81745418770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pattFill prst="dotGrid">
              <a:fgClr>
                <a:srgbClr val="000000"/>
              </a:fgClr>
              <a:bgClr>
                <a:srgbClr val="FFFFFF"/>
              </a:bgClr>
            </a:pattFill>
            <a:ln w="1215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1729966057813523E-5"/>
                  <c:y val="-9.4477247416033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66-478D-B5E2-817454187706}"/>
                </c:ext>
              </c:extLst>
            </c:dLbl>
            <c:dLbl>
              <c:idx val="1"/>
              <c:layout>
                <c:manualLayout>
                  <c:x val="0.28520719522636107"/>
                  <c:y val="-9.8013195000748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F66-478D-B5E2-817454187706}"/>
                </c:ext>
              </c:extLst>
            </c:dLbl>
            <c:dLbl>
              <c:idx val="2"/>
              <c:layout>
                <c:manualLayout>
                  <c:x val="-0.14451435698857443"/>
                  <c:y val="-7.19626423868232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5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F66-478D-B5E2-817454187706}"/>
                </c:ext>
              </c:extLst>
            </c:dLbl>
            <c:dLbl>
              <c:idx val="3"/>
              <c:layout>
                <c:manualLayout>
                  <c:x val="0.28409409944501668"/>
                  <c:y val="-7.0564988309463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r>
                      <a:rPr lang="en-US"/>
                      <a:t>1,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F66-478D-B5E2-817454187706}"/>
                </c:ext>
              </c:extLst>
            </c:dLbl>
            <c:dLbl>
              <c:idx val="4"/>
              <c:layout>
                <c:manualLayout>
                  <c:x val="-1.0729388040695881E-3"/>
                  <c:y val="-5.34143529825520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F66-478D-B5E2-817454187706}"/>
                </c:ext>
              </c:extLst>
            </c:dLbl>
            <c:dLbl>
              <c:idx val="5"/>
              <c:layout>
                <c:manualLayout>
                  <c:x val="-0.42637861423661"/>
                  <c:y val="4.798916264499180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ct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F66-478D-B5E2-817454187706}"/>
                </c:ext>
              </c:extLst>
            </c:dLbl>
            <c:spPr>
              <a:solidFill>
                <a:schemeClr val="bg1"/>
              </a:solidFill>
              <a:ln w="24311">
                <a:noFill/>
              </a:ln>
            </c:spPr>
            <c:txPr>
              <a:bodyPr/>
              <a:lstStyle/>
              <a:p>
                <a:pPr>
                  <a:defRPr sz="1053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Деятельность в области информации и связи</c:v>
                </c:pt>
                <c:pt idx="1">
                  <c:v>Деятельность профессиональная, научная и техническая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административная и сопутствующие дополнительные услуги</c:v>
                </c:pt>
                <c:pt idx="4">
                  <c:v>Деятельность в области культуры, спорта, организации досуга и развлечений</c:v>
                </c:pt>
                <c:pt idx="5">
                  <c:v>Образование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 formatCode="0.0">
                  <c:v>62.5</c:v>
                </c:pt>
                <c:pt idx="1">
                  <c:v>55.4</c:v>
                </c:pt>
                <c:pt idx="2" formatCode="0.0">
                  <c:v>47.7</c:v>
                </c:pt>
                <c:pt idx="3" formatCode="0.0">
                  <c:v>43.3</c:v>
                </c:pt>
                <c:pt idx="4" formatCode="0.0">
                  <c:v>37.200000000000003</c:v>
                </c:pt>
                <c:pt idx="5" formatCode="0.0">
                  <c:v>21.2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FF66-478D-B5E2-817454187706}"/>
            </c:ext>
          </c:extLst>
        </c:ser>
        <c:gapWidth val="100"/>
        <c:overlap val="100"/>
        <c:axId val="130118784"/>
        <c:axId val="130120320"/>
      </c:barChart>
      <c:catAx>
        <c:axId val="130118784"/>
        <c:scaling>
          <c:orientation val="minMax"/>
        </c:scaling>
        <c:axPos val="b"/>
        <c:numFmt formatCode="General" sourceLinked="1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1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20320"/>
        <c:crosses val="autoZero"/>
        <c:auto val="1"/>
        <c:lblAlgn val="ctr"/>
        <c:lblOffset val="100"/>
        <c:tickLblSkip val="1"/>
        <c:tickMarkSkip val="1"/>
      </c:catAx>
      <c:valAx>
        <c:axId val="130120320"/>
        <c:scaling>
          <c:orientation val="minMax"/>
        </c:scaling>
        <c:axPos val="l"/>
        <c:majorGridlines>
          <c:spPr>
            <a:ln w="12155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03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1878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4443039239972794E-2"/>
          <c:y val="0.93713813068651775"/>
          <c:w val="0.90509272176516697"/>
          <c:h val="6.2034739454094434E-2"/>
        </c:manualLayout>
      </c:layout>
      <c:spPr>
        <a:noFill/>
        <a:ln w="24311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6989966555184007E-2"/>
          <c:y val="6.267806267806264E-2"/>
          <c:w val="0.88795986622073575"/>
          <c:h val="0.8233618233618236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solidFill>
              <a:srgbClr val="9999FF"/>
            </a:solidFill>
            <a:ln w="12167">
              <a:solidFill>
                <a:srgbClr val="000000"/>
              </a:solidFill>
              <a:prstDash val="solid"/>
            </a:ln>
          </c:spPr>
          <c:dLbls>
            <c:spPr>
              <a:noFill/>
              <a:ln w="24334">
                <a:noFill/>
              </a:ln>
            </c:spPr>
            <c:txPr>
              <a:bodyPr/>
              <a:lstStyle/>
              <a:p>
                <a:pPr>
                  <a:defRPr sz="1054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38344</c:v>
                </c:pt>
                <c:pt idx="1">
                  <c:v>35512</c:v>
                </c:pt>
                <c:pt idx="2">
                  <c:v>33715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FF-4169-9374-27C148B63D1F}"/>
            </c:ext>
          </c:extLst>
        </c:ser>
        <c:dLbls>
          <c:showVal val="1"/>
        </c:dLbls>
        <c:axId val="130148992"/>
        <c:axId val="136118656"/>
      </c:barChart>
      <c:catAx>
        <c:axId val="130148992"/>
        <c:scaling>
          <c:orientation val="minMax"/>
        </c:scaling>
        <c:axPos val="b"/>
        <c:numFmt formatCode="General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6118656"/>
        <c:crossesAt val="1"/>
        <c:auto val="1"/>
        <c:lblAlgn val="ctr"/>
        <c:lblOffset val="100"/>
        <c:tickLblSkip val="1"/>
        <c:tickMarkSkip val="1"/>
      </c:catAx>
      <c:valAx>
        <c:axId val="136118656"/>
        <c:scaling>
          <c:orientation val="minMax"/>
          <c:min val="20000"/>
        </c:scaling>
        <c:axPos val="l"/>
        <c:majorGridlines>
          <c:spPr>
            <a:ln w="12167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30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148992"/>
        <c:crosses val="autoZero"/>
        <c:crossBetween val="between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148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0609555189458277E-2"/>
          <c:y val="6.2814070351758913E-2"/>
          <c:w val="0.89291598023064256"/>
          <c:h val="0.82914572864322356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Организации</c:v>
                </c:pt>
              </c:strCache>
            </c:strRef>
          </c:tx>
          <c:spPr>
            <a:ln w="36525">
              <a:solidFill>
                <a:srgbClr val="000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8.8242741870513383E-2"/>
                  <c:y val="-5.19762046859057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310-40EB-B0A8-6B913F9E2465}"/>
                </c:ext>
              </c:extLst>
            </c:dLbl>
            <c:dLbl>
              <c:idx val="1"/>
              <c:layout>
                <c:manualLayout>
                  <c:x val="-7.0201450989870212E-2"/>
                  <c:y val="-5.67434816369225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310-40EB-B0A8-6B913F9E2465}"/>
                </c:ext>
              </c:extLst>
            </c:dLbl>
            <c:dLbl>
              <c:idx val="2"/>
              <c:layout>
                <c:manualLayout>
                  <c:x val="-5.8375756342250416E-2"/>
                  <c:y val="-5.32324535227718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310-40EB-B0A8-6B913F9E2465}"/>
                </c:ext>
              </c:extLst>
            </c:dLbl>
            <c:dLbl>
              <c:idx val="3"/>
              <c:layout>
                <c:manualLayout>
                  <c:x val="-3.6906802495514729E-2"/>
                  <c:y val="1.89008664342189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91,0%</a:t>
                    </a:r>
                  </a:p>
                </c:rich>
              </c:tx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310-40EB-B0A8-6B913F9E2465}"/>
                </c:ext>
              </c:extLst>
            </c:dLbl>
            <c:spPr>
              <a:noFill/>
              <a:ln w="2435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88.4</c:v>
                </c:pt>
                <c:pt idx="1">
                  <c:v>92.6</c:v>
                </c:pt>
                <c:pt idx="2">
                  <c:v>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10-40EB-B0A8-6B913F9E2465}"/>
            </c:ext>
          </c:extLst>
        </c:ser>
        <c:marker val="1"/>
        <c:axId val="136177152"/>
        <c:axId val="136178688"/>
      </c:lineChart>
      <c:catAx>
        <c:axId val="136177152"/>
        <c:scaling>
          <c:orientation val="minMax"/>
        </c:scaling>
        <c:axPos val="b"/>
        <c:numFmt formatCode="General" sourceLinked="1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6178688"/>
        <c:crosses val="autoZero"/>
        <c:lblAlgn val="ctr"/>
        <c:lblOffset val="100"/>
        <c:tickLblSkip val="1"/>
        <c:tickMarkSkip val="1"/>
      </c:catAx>
      <c:valAx>
        <c:axId val="136178688"/>
        <c:scaling>
          <c:orientation val="minMax"/>
          <c:min val="80"/>
        </c:scaling>
        <c:axPos val="l"/>
        <c:numFmt formatCode="0" sourceLinked="0"/>
        <c:tickLblPos val="nextTo"/>
        <c:spPr>
          <a:ln w="30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6177152"/>
        <c:crosses val="autoZero"/>
        <c:crossBetween val="between"/>
        <c:majorUnit val="4"/>
      </c:valAx>
      <c:spPr>
        <a:noFill/>
        <a:ln w="2435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5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657937806873978"/>
          <c:y val="0.13537117903930132"/>
          <c:w val="0.54500818330605549"/>
          <c:h val="0.727074235807860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171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pattFill prst="dotDmnd">
                <a:fgClr>
                  <a:srgbClr val="000000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09E-4FAD-871C-983DCE0B0F31}"/>
              </c:ext>
            </c:extLst>
          </c:dPt>
          <c:dPt>
            <c:idx val="1"/>
            <c:spPr>
              <a:pattFill prst="openDmnd">
                <a:fgClr>
                  <a:srgbClr val="FFFFFF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9E-4FAD-871C-983DCE0B0F31}"/>
              </c:ext>
            </c:extLst>
          </c:dPt>
          <c:dPt>
            <c:idx val="2"/>
            <c:spPr>
              <a:pattFill prst="dashDnDiag">
                <a:fgClr>
                  <a:srgbClr val="000000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09E-4FAD-871C-983DCE0B0F31}"/>
              </c:ext>
            </c:extLst>
          </c:dPt>
          <c:dPt>
            <c:idx val="3"/>
            <c:spPr>
              <a:pattFill prst="ltDnDiag">
                <a:fgClr>
                  <a:srgbClr val="000000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9E-4FAD-871C-983DCE0B0F31}"/>
              </c:ext>
            </c:extLst>
          </c:dPt>
          <c:dPt>
            <c:idx val="4"/>
            <c:spPr>
              <a:pattFill prst="smGrid">
                <a:fgClr>
                  <a:srgbClr val="333333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09E-4FAD-871C-983DCE0B0F31}"/>
              </c:ext>
            </c:extLst>
          </c:dPt>
          <c:dPt>
            <c:idx val="5"/>
            <c:spPr>
              <a:pattFill prst="divot">
                <a:fgClr>
                  <a:srgbClr val="000000"/>
                </a:fgClr>
                <a:bgClr>
                  <a:srgbClr val="FFFFFF"/>
                </a:bgClr>
              </a:patt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09E-4FAD-871C-983DCE0B0F31}"/>
              </c:ext>
            </c:extLst>
          </c:dPt>
          <c:dLbls>
            <c:dLbl>
              <c:idx val="0"/>
              <c:layout>
                <c:manualLayout>
                  <c:x val="-0.11548325276347082"/>
                  <c:y val="-8.6969793411162191E-2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Смешанная российская собственность - 0,5%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09E-4FAD-871C-983DCE0B0F31}"/>
                </c:ext>
              </c:extLst>
            </c:dLbl>
            <c:dLbl>
              <c:idx val="1"/>
              <c:layout>
                <c:manualLayout>
                  <c:x val="9.4532726339383727E-2"/>
                  <c:y val="-0.10903511091616208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Прочие формы собственности - 
1,3%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9E-4FAD-871C-983DCE0B0F31}"/>
                </c:ext>
              </c:extLst>
            </c:dLbl>
            <c:dLbl>
              <c:idx val="2"/>
              <c:layout>
                <c:manualLayout>
                  <c:x val="8.7821448531260712E-2"/>
                  <c:y val="4.2389635467501834E-3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Государственная собственность - 4,0%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9E-4FAD-871C-983DCE0B0F31}"/>
                </c:ext>
              </c:extLst>
            </c:dLbl>
            <c:dLbl>
              <c:idx val="3"/>
              <c:layout>
                <c:manualLayout>
                  <c:x val="6.2523895375727195E-2"/>
                  <c:y val="6.9170335491287233E-2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Собственность общественных и религиозных организаций (объединений) -
7,8%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9E-4FAD-871C-983DCE0B0F31}"/>
                </c:ext>
              </c:extLst>
            </c:dLbl>
            <c:dLbl>
              <c:idx val="4"/>
              <c:layout>
                <c:manualLayout>
                  <c:x val="4.3393030789410834E-2"/>
                  <c:y val="6.9295475945973434E-2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Муниципальная собственность - 
10,6%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9E-4FAD-871C-983DCE0B0F31}"/>
                </c:ext>
              </c:extLst>
            </c:dLbl>
            <c:dLbl>
              <c:idx val="5"/>
              <c:layout>
                <c:manualLayout>
                  <c:x val="-1.1363162623852362E-2"/>
                  <c:y val="-0.14628916464631261"/>
                </c:manualLayout>
              </c:layout>
              <c:tx>
                <c:rich>
                  <a:bodyPr/>
                  <a:lstStyle/>
                  <a:p>
                    <a:pPr>
                      <a:defRPr sz="1006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Частная собственность
75,8%</a:t>
                    </a:r>
                  </a:p>
                </c:rich>
              </c:tx>
              <c:spPr>
                <a:noFill/>
                <a:ln w="24343">
                  <a:noFill/>
                </a:ln>
              </c:spPr>
              <c:dLblPos val="bestFit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09E-4FAD-871C-983DCE0B0F31}"/>
                </c:ext>
              </c:extLst>
            </c:dLbl>
            <c:numFmt formatCode="0%" sourceLinked="0"/>
            <c:spPr>
              <a:noFill/>
              <a:ln w="24343">
                <a:noFill/>
              </a:ln>
            </c:spPr>
            <c:txPr>
              <a:bodyPr/>
              <a:lstStyle/>
              <a:p>
                <a:pPr>
                  <a:defRPr sz="1006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Смешанная российская собственность</c:v>
                </c:pt>
                <c:pt idx="1">
                  <c:v>Прочие формы собственности</c:v>
                </c:pt>
                <c:pt idx="2">
                  <c:v>Государственная собственность</c:v>
                </c:pt>
                <c:pt idx="3">
                  <c:v>Собственность общественных и религиозных организаций</c:v>
                </c:pt>
                <c:pt idx="4">
                  <c:v>Муниципальная собственность</c:v>
                </c:pt>
                <c:pt idx="5">
                  <c:v>Частная собственность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5.0000000000000044E-3</c:v>
                </c:pt>
                <c:pt idx="1">
                  <c:v>1.2999999999999998E-2</c:v>
                </c:pt>
                <c:pt idx="2">
                  <c:v>4.0000000000000022E-2</c:v>
                </c:pt>
                <c:pt idx="3">
                  <c:v>7.8000000000000014E-2</c:v>
                </c:pt>
                <c:pt idx="4">
                  <c:v>0.10600000000000002</c:v>
                </c:pt>
                <c:pt idx="5">
                  <c:v>0.75800000000000056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09E-4FAD-871C-983DCE0B0F31}"/>
            </c:ext>
          </c:extLst>
        </c:ser>
        <c:ser>
          <c:idx val="3"/>
          <c:order val="1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171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09E-4FAD-871C-983DCE0B0F31}"/>
              </c:ext>
            </c:extLst>
          </c:dPt>
          <c:dPt>
            <c:idx val="1"/>
            <c:spPr>
              <a:solidFill>
                <a:srgbClr val="993366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F09E-4FAD-871C-983DCE0B0F31}"/>
              </c:ext>
            </c:extLst>
          </c:dPt>
          <c:dPt>
            <c:idx val="2"/>
            <c:spPr>
              <a:solidFill>
                <a:srgbClr val="FFFFCC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09E-4FAD-871C-983DCE0B0F31}"/>
              </c:ext>
            </c:extLst>
          </c:dPt>
          <c:dPt>
            <c:idx val="4"/>
            <c:spPr>
              <a:solidFill>
                <a:srgbClr val="660066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F09E-4FAD-871C-983DCE0B0F31}"/>
              </c:ext>
            </c:extLst>
          </c:dPt>
          <c:dPt>
            <c:idx val="5"/>
            <c:spPr>
              <a:solidFill>
                <a:srgbClr val="FF8080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09E-4FAD-871C-983DCE0B0F31}"/>
              </c:ext>
            </c:extLst>
          </c:dPt>
          <c:dLbls>
            <c:numFmt formatCode="0%" sourceLinked="0"/>
            <c:spPr>
              <a:noFill/>
              <a:ln w="24343">
                <a:noFill/>
              </a:ln>
            </c:spPr>
            <c:txPr>
              <a:bodyPr/>
              <a:lstStyle/>
              <a:p>
                <a:pPr>
                  <a:defRPr sz="39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Смешанная российская собственность</c:v>
                </c:pt>
                <c:pt idx="1">
                  <c:v>Прочие формы собственности</c:v>
                </c:pt>
                <c:pt idx="2">
                  <c:v>Государственная собственность</c:v>
                </c:pt>
                <c:pt idx="3">
                  <c:v>Собственность общественных и религиозных организаций</c:v>
                </c:pt>
                <c:pt idx="4">
                  <c:v>Муниципальная собственность</c:v>
                </c:pt>
                <c:pt idx="5">
                  <c:v>Частная собственность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F09E-4FAD-871C-983DCE0B0F31}"/>
            </c:ext>
          </c:extLst>
        </c:ser>
        <c:ser>
          <c:idx val="4"/>
          <c:order val="2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171">
              <a:solidFill>
                <a:srgbClr val="000000"/>
              </a:solidFill>
              <a:prstDash val="solid"/>
            </a:ln>
          </c:spPr>
          <c:explosion val="7"/>
          <c:dPt>
            <c:idx val="0"/>
            <c:spPr>
              <a:solidFill>
                <a:srgbClr val="9999FF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09E-4FAD-871C-983DCE0B0F31}"/>
              </c:ext>
            </c:extLst>
          </c:dPt>
          <c:dPt>
            <c:idx val="1"/>
            <c:spPr>
              <a:solidFill>
                <a:srgbClr val="993366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F09E-4FAD-871C-983DCE0B0F31}"/>
              </c:ext>
            </c:extLst>
          </c:dPt>
          <c:dPt>
            <c:idx val="2"/>
            <c:spPr>
              <a:solidFill>
                <a:srgbClr val="FFFFCC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09E-4FAD-871C-983DCE0B0F31}"/>
              </c:ext>
            </c:extLst>
          </c:dPt>
          <c:dPt>
            <c:idx val="3"/>
            <c:spPr>
              <a:solidFill>
                <a:srgbClr val="CCFFFF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F09E-4FAD-871C-983DCE0B0F31}"/>
              </c:ext>
            </c:extLst>
          </c:dPt>
          <c:dPt>
            <c:idx val="5"/>
            <c:spPr>
              <a:solidFill>
                <a:srgbClr val="FF8080"/>
              </a:solidFill>
              <a:ln w="12171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09E-4FAD-871C-983DCE0B0F31}"/>
              </c:ext>
            </c:extLst>
          </c:dPt>
          <c:dLbls>
            <c:numFmt formatCode="0%" sourceLinked="0"/>
            <c:spPr>
              <a:noFill/>
              <a:ln w="24343">
                <a:noFill/>
              </a:ln>
            </c:spPr>
            <c:txPr>
              <a:bodyPr/>
              <a:lstStyle/>
              <a:p>
                <a:pPr>
                  <a:defRPr sz="395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Смешанная российская собственность</c:v>
                </c:pt>
                <c:pt idx="1">
                  <c:v>Прочие формы собственности</c:v>
                </c:pt>
                <c:pt idx="2">
                  <c:v>Государственная собственность</c:v>
                </c:pt>
                <c:pt idx="3">
                  <c:v>Собственность общественных и религиозных организаций</c:v>
                </c:pt>
                <c:pt idx="4">
                  <c:v>Муниципальная собственность</c:v>
                </c:pt>
                <c:pt idx="5">
                  <c:v>Частная собственность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09E-4FAD-871C-983DCE0B0F31}"/>
            </c:ext>
          </c:extLst>
        </c:ser>
        <c:dLbls>
          <c:showCatName val="1"/>
          <c:showPercent val="1"/>
        </c:dLbls>
        <c:firstSliceAng val="45"/>
      </c:pieChart>
      <c:spPr>
        <a:noFill/>
        <a:ln w="2434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7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884984025559329"/>
          <c:y val="0.21446384039900479"/>
          <c:w val="0.47444089456869032"/>
          <c:h val="0.74064837905236913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9999FF"/>
            </a:solidFill>
            <a:ln w="12194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openDmnd">
                <a:fgClr>
                  <a:srgbClr val="FFFFFF"/>
                </a:fgClr>
                <a:bgClr>
                  <a:srgbClr val="FFFFFF"/>
                </a:bgClr>
              </a:pattFill>
              <a:ln w="121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27-42C1-85A9-E38DB436CA85}"/>
              </c:ext>
            </c:extLst>
          </c:dPt>
          <c:dPt>
            <c:idx val="1"/>
            <c:spPr>
              <a:pattFill prst="wave">
                <a:fgClr>
                  <a:srgbClr val="000000"/>
                </a:fgClr>
                <a:bgClr>
                  <a:srgbClr val="FFFFFF"/>
                </a:bgClr>
              </a:pattFill>
              <a:ln w="121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27-42C1-85A9-E38DB436CA85}"/>
              </c:ext>
            </c:extLst>
          </c:dPt>
          <c:dPt>
            <c:idx val="2"/>
            <c:spPr>
              <a:pattFill prst="dashVert">
                <a:fgClr>
                  <a:srgbClr val="000000"/>
                </a:fgClr>
                <a:bgClr>
                  <a:srgbClr val="FFFFFF"/>
                </a:bgClr>
              </a:pattFill>
              <a:ln w="12194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927-42C1-85A9-E38DB436CA85}"/>
              </c:ext>
            </c:extLst>
          </c:dPt>
          <c:dLbls>
            <c:dLbl>
              <c:idx val="0"/>
              <c:layout>
                <c:manualLayout>
                  <c:x val="0.16063379907687489"/>
                  <c:y val="-0.22813866280075737"/>
                </c:manualLayout>
              </c:layout>
              <c:tx>
                <c:rich>
                  <a:bodyPr/>
                  <a:lstStyle/>
                  <a:p>
                    <a:pPr>
                      <a:defRPr sz="91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Организационно-правовые формы организаций, созданных без прав юридического лица
3,6%</a:t>
                    </a:r>
                  </a:p>
                </c:rich>
              </c:tx>
              <c:spPr>
                <a:noFill/>
                <a:ln w="24387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27-42C1-85A9-E38DB436CA85}"/>
                </c:ext>
              </c:extLst>
            </c:dLbl>
            <c:dLbl>
              <c:idx val="1"/>
              <c:layout>
                <c:manualLayout>
                  <c:x val="0.18360242404639429"/>
                  <c:y val="0.10962734487357163"/>
                </c:manualLayout>
              </c:layout>
              <c:tx>
                <c:rich>
                  <a:bodyPr/>
                  <a:lstStyle/>
                  <a:p>
                    <a:pPr>
                      <a:defRPr sz="91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Организационно-правовые формы юридических лиц, являющихся некоммерческими корпоративными и унитарными организациями
27,6%</a:t>
                    </a:r>
                  </a:p>
                </c:rich>
              </c:tx>
              <c:spPr>
                <a:noFill/>
                <a:ln w="24387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27-42C1-85A9-E38DB436CA85}"/>
                </c:ext>
              </c:extLst>
            </c:dLbl>
            <c:dLbl>
              <c:idx val="2"/>
              <c:layout>
                <c:manualLayout>
                  <c:x val="-0.16754113212337038"/>
                  <c:y val="-0.34678221523163338"/>
                </c:manualLayout>
              </c:layout>
              <c:tx>
                <c:rich>
                  <a:bodyPr/>
                  <a:lstStyle/>
                  <a:p>
                    <a:pPr>
                      <a:defRPr sz="912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Организационно-правовые формы юридических лиц, являющихся коммерческими корпоративными и унитарными организациями
68,8%</a:t>
                    </a:r>
                  </a:p>
                </c:rich>
              </c:tx>
              <c:spPr>
                <a:noFill/>
                <a:ln w="24387">
                  <a:noFill/>
                </a:ln>
              </c:spP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927-42C1-85A9-E38DB436CA85}"/>
                </c:ext>
              </c:extLst>
            </c:dLbl>
            <c:numFmt formatCode="0%" sourceLinked="0"/>
            <c:spPr>
              <a:noFill/>
              <a:ln w="24387">
                <a:noFill/>
              </a:ln>
            </c:spPr>
            <c:txPr>
              <a:bodyPr/>
              <a:lstStyle/>
              <a:p>
                <a:pPr>
                  <a:defRPr sz="76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Неюридические лица</c:v>
                </c:pt>
                <c:pt idx="1">
                  <c:v>Некоммерческие организации</c:v>
                </c:pt>
                <c:pt idx="2">
                  <c:v>Коммерческие организации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1203</c:v>
                </c:pt>
                <c:pt idx="1">
                  <c:v>9305</c:v>
                </c:pt>
                <c:pt idx="2">
                  <c:v>23207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27-42C1-85A9-E38DB436CA85}"/>
            </c:ext>
          </c:extLst>
        </c:ser>
        <c:firstSliceAng val="40"/>
        <c:holeSize val="35"/>
      </c:doughnutChart>
      <c:spPr>
        <a:noFill/>
        <a:ln w="2438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70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386554621848739E-2"/>
          <c:y val="3.2345013477089589E-2"/>
          <c:w val="0.60000000000000064"/>
          <c:h val="0.8787061994609164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Организационно-правовые формы юридических лиц, являющихся коммерческими корпоративными и унитарными организациями</c:v>
                </c:pt>
              </c:strCache>
            </c:strRef>
          </c:tx>
          <c:spPr>
            <a:pattFill prst="openDmnd">
              <a:fgClr>
                <a:srgbClr val="000000"/>
              </a:fgClr>
              <a:bgClr>
                <a:srgbClr val="FFFFFF"/>
              </a:bgClr>
            </a:pattFill>
            <a:ln w="121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7681305681348665E-3"/>
                  <c:y val="-5.07748520738131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85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0B-4BDD-BAB6-184ABD57D23F}"/>
                </c:ext>
              </c:extLst>
            </c:dLbl>
            <c:dLbl>
              <c:idx val="1"/>
              <c:layout>
                <c:manualLayout>
                  <c:x val="2.0980079302278338E-4"/>
                  <c:y val="6.0935375204083743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90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 w="24291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0B-4BDD-BAB6-184ABD57D23F}"/>
                </c:ext>
              </c:extLst>
            </c:dLbl>
            <c:dLbl>
              <c:idx val="2"/>
              <c:layout>
                <c:manualLayout>
                  <c:x val="-4.8323366498462805E-3"/>
                  <c:y val="8.4128932702310047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</a:t>
                    </a:r>
                    <a:r>
                      <a:rPr lang="ru-RU"/>
                      <a:t>3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pPr>
                <a:solidFill>
                  <a:schemeClr val="bg1"/>
                </a:solidFill>
                <a:ln w="24291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0B-4BDD-BAB6-184ABD57D23F}"/>
                </c:ext>
              </c:extLst>
            </c:dLbl>
            <c:dLbl>
              <c:idx val="3"/>
              <c:layout>
                <c:manualLayout>
                  <c:x val="0.29165392556379144"/>
                  <c:y val="0.15612077386478668"/>
                </c:manualLayout>
              </c:layout>
              <c:spPr>
                <a:noFill/>
                <a:ln w="24291">
                  <a:noFill/>
                </a:ln>
              </c:spPr>
              <c:txPr>
                <a:bodyPr/>
                <a:lstStyle/>
                <a:p>
                  <a:pPr>
                    <a:defRPr sz="95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0B-4BDD-BAB6-184ABD57D23F}"/>
                </c:ext>
              </c:extLst>
            </c:dLbl>
            <c:spPr>
              <a:noFill/>
              <a:ln w="24291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85.9</c:v>
                </c:pt>
                <c:pt idx="1">
                  <c:v>90.8</c:v>
                </c:pt>
                <c:pt idx="2">
                  <c:v>93.9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70B-4BDD-BAB6-184ABD57D23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Организационно-правовые формы юридических лиц, являющихся некоммерческими корпоративными и унитарными организациями</c:v>
                </c:pt>
              </c:strCache>
            </c:strRef>
          </c:tx>
          <c:spPr>
            <a:pattFill prst="wave">
              <a:fgClr>
                <a:srgbClr val="000000"/>
              </a:fgClr>
              <a:bgClr>
                <a:srgbClr val="FFFFFF"/>
              </a:bgClr>
            </a:pattFill>
            <a:ln w="121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081546437667402E-3"/>
                  <c:y val="4.4901867581512885E-3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95,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0B-4BDD-BAB6-184ABD57D23F}"/>
                </c:ext>
              </c:extLst>
            </c:dLbl>
            <c:dLbl>
              <c:idx val="1"/>
              <c:layout>
                <c:manualLayout>
                  <c:x val="6.274998162297265E-4"/>
                  <c:y val="5.5948911897823854E-3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</a:t>
                    </a:r>
                    <a:r>
                      <a:rPr lang="ru-RU"/>
                      <a:t>7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0B-4BDD-BAB6-184ABD57D23F}"/>
                </c:ext>
              </c:extLst>
            </c:dLbl>
            <c:dLbl>
              <c:idx val="2"/>
              <c:layout>
                <c:manualLayout>
                  <c:x val="-1.0531550113073581E-3"/>
                  <c:y val="1.057832337886898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</a:t>
                    </a:r>
                    <a:r>
                      <a:rPr lang="ru-RU"/>
                      <a:t>8</a:t>
                    </a:r>
                    <a:r>
                      <a:rPr lang="en-US"/>
                      <a:t>,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0B-4BDD-BAB6-184ABD57D23F}"/>
                </c:ext>
              </c:extLst>
            </c:dLbl>
            <c:dLbl>
              <c:idx val="3"/>
              <c:layout>
                <c:manualLayout>
                  <c:x val="0.31882488039126189"/>
                  <c:y val="0.62644125508676363"/>
                </c:manualLayout>
              </c:layout>
              <c:spPr>
                <a:noFill/>
                <a:ln w="24291">
                  <a:noFill/>
                </a:ln>
              </c:spPr>
              <c:txPr>
                <a:bodyPr/>
                <a:lstStyle/>
                <a:p>
                  <a:pPr>
                    <a:defRPr sz="95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0B-4BDD-BAB6-184ABD57D23F}"/>
                </c:ext>
              </c:extLst>
            </c:dLbl>
            <c:spPr>
              <a:noFill/>
              <a:ln w="24291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95.7</c:v>
                </c:pt>
                <c:pt idx="1">
                  <c:v>97.1</c:v>
                </c:pt>
                <c:pt idx="2">
                  <c:v>98.2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70B-4BDD-BAB6-184ABD57D23F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Организационно-правовые формы организаций, созданных без прав юридического лица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14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7897884263644079E-3"/>
                  <c:y val="-3.816727633455266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r>
                      <a:rPr lang="en-US"/>
                      <a:t>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0B-4BDD-BAB6-184ABD57D23F}"/>
                </c:ext>
              </c:extLst>
            </c:dLbl>
            <c:dLbl>
              <c:idx val="1"/>
              <c:layout>
                <c:manualLayout>
                  <c:x val="2.8588601054192774E-3"/>
                  <c:y val="7.470601607869892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6</a:t>
                    </a:r>
                    <a:r>
                      <a:rPr lang="en-US"/>
                      <a:t>,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0B-4BDD-BAB6-184ABD57D23F}"/>
                </c:ext>
              </c:extLst>
            </c:dLbl>
            <c:dLbl>
              <c:idx val="2"/>
              <c:layout>
                <c:manualLayout>
                  <c:x val="7.2520506600595039E-3"/>
                  <c:y val="3.750318611748347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0</a:t>
                    </a:r>
                    <a:r>
                      <a:rPr lang="en-US"/>
                      <a:t>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outEnd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0B-4BDD-BAB6-184ABD57D23F}"/>
                </c:ext>
              </c:extLst>
            </c:dLbl>
            <c:dLbl>
              <c:idx val="3"/>
              <c:layout>
                <c:manualLayout>
                  <c:x val="0.33759230091393255"/>
                  <c:y val="0.52260794989394488"/>
                </c:manualLayout>
              </c:layout>
              <c:spPr>
                <a:noFill/>
                <a:ln w="24291">
                  <a:noFill/>
                </a:ln>
              </c:spPr>
              <c:txPr>
                <a:bodyPr/>
                <a:lstStyle/>
                <a:p>
                  <a:pPr>
                    <a:defRPr sz="95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0B-4BDD-BAB6-184ABD57D23F}"/>
                </c:ext>
              </c:extLst>
            </c:dLbl>
            <c:spPr>
              <a:noFill/>
              <a:ln w="24291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92.8</c:v>
                </c:pt>
                <c:pt idx="1">
                  <c:v>96.3</c:v>
                </c:pt>
                <c:pt idx="2">
                  <c:v>90.1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70B-4BDD-BAB6-184ABD57D23F}"/>
            </c:ext>
          </c:extLst>
        </c:ser>
        <c:axId val="143557760"/>
        <c:axId val="143559296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Всего</c:v>
                </c:pt>
              </c:strCache>
            </c:strRef>
          </c:tx>
          <c:spPr>
            <a:ln w="36436">
              <a:solidFill>
                <a:srgbClr val="00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010390587503003E-2"/>
                  <c:y val="5.2454860465276476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88</a:t>
                    </a:r>
                    <a:r>
                      <a:rPr lang="en-US"/>
                      <a:t>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0B-4BDD-BAB6-184ABD57D23F}"/>
                </c:ext>
              </c:extLst>
            </c:dLbl>
            <c:dLbl>
              <c:idx val="1"/>
              <c:layout>
                <c:manualLayout>
                  <c:x val="-3.6568295519896953E-2"/>
                  <c:y val="-3.7297621261909192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92</a:t>
                    </a:r>
                    <a:r>
                      <a:rPr lang="en-US"/>
                      <a:t>,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0B-4BDD-BAB6-184ABD57D23F}"/>
                </c:ext>
              </c:extLst>
            </c:dLbl>
            <c:dLbl>
              <c:idx val="2"/>
              <c:layout>
                <c:manualLayout>
                  <c:x val="-5.6831281592272138E-3"/>
                  <c:y val="-2.9462458924917848E-2"/>
                </c:manualLayout>
              </c:layout>
              <c:tx>
                <c:rich>
                  <a:bodyPr/>
                  <a:lstStyle/>
                  <a:p>
                    <a:pPr>
                      <a:defRPr sz="861" b="0" i="0" u="none" strike="noStrike" baseline="0">
                        <a:solidFill>
                          <a:srgbClr val="000000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en-US"/>
                      <a:t>9</a:t>
                    </a:r>
                    <a:r>
                      <a:rPr lang="ru-RU"/>
                      <a:t>4</a:t>
                    </a:r>
                    <a:r>
                      <a:rPr lang="en-US"/>
                      <a:t>,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pPr>
                <a:solidFill>
                  <a:srgbClr val="FFFFFF"/>
                </a:solidFill>
                <a:ln w="24291">
                  <a:noFill/>
                </a:ln>
              </c:spPr>
              <c:dLblPos val="r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0B-4BDD-BAB6-184ABD57D23F}"/>
                </c:ext>
              </c:extLst>
            </c:dLbl>
            <c:dLbl>
              <c:idx val="3"/>
              <c:layout>
                <c:manualLayout>
                  <c:x val="0.24003817625326196"/>
                  <c:y val="-0.44415487285601657"/>
                </c:manualLayout>
              </c:layout>
              <c:spPr>
                <a:solidFill>
                  <a:srgbClr val="FFFFFF"/>
                </a:solidFill>
                <a:ln w="24291">
                  <a:noFill/>
                </a:ln>
              </c:spPr>
              <c:txPr>
                <a:bodyPr/>
                <a:lstStyle/>
                <a:p>
                  <a:pPr>
                    <a:defRPr sz="956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0B-4BDD-BAB6-184ABD57D23F}"/>
                </c:ext>
              </c:extLst>
            </c:dLbl>
            <c:spPr>
              <a:noFill/>
              <a:ln w="24291">
                <a:noFill/>
              </a:ln>
            </c:spPr>
            <c:txPr>
              <a:bodyPr/>
              <a:lstStyle/>
              <a:p>
                <a:pPr>
                  <a:defRPr sz="8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88.4</c:v>
                </c:pt>
                <c:pt idx="1">
                  <c:v>92.6</c:v>
                </c:pt>
                <c:pt idx="2">
                  <c:v>94.9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B70B-4BDD-BAB6-184ABD57D23F}"/>
            </c:ext>
          </c:extLst>
        </c:ser>
        <c:marker val="1"/>
        <c:axId val="143593856"/>
        <c:axId val="143595392"/>
      </c:lineChart>
      <c:catAx>
        <c:axId val="14355776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559296"/>
        <c:crosses val="autoZero"/>
        <c:lblAlgn val="ctr"/>
        <c:lblOffset val="100"/>
        <c:tickLblSkip val="1"/>
        <c:tickMarkSkip val="1"/>
      </c:catAx>
      <c:valAx>
        <c:axId val="14355929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0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3557760"/>
        <c:crosses val="autoZero"/>
        <c:crossBetween val="between"/>
      </c:valAx>
      <c:catAx>
        <c:axId val="143593856"/>
        <c:scaling>
          <c:orientation val="minMax"/>
        </c:scaling>
        <c:delete val="1"/>
        <c:axPos val="b"/>
        <c:numFmt formatCode="General" sourceLinked="1"/>
        <c:tickLblPos val="none"/>
        <c:crossAx val="143595392"/>
        <c:crosses val="autoZero"/>
        <c:lblAlgn val="ctr"/>
        <c:lblOffset val="100"/>
      </c:catAx>
      <c:valAx>
        <c:axId val="143595392"/>
        <c:scaling>
          <c:orientation val="minMax"/>
        </c:scaling>
        <c:delete val="1"/>
        <c:axPos val="l"/>
        <c:numFmt formatCode="General" sourceLinked="1"/>
        <c:tickLblPos val="none"/>
        <c:crossAx val="143593856"/>
        <c:crosses val="autoZero"/>
        <c:crossBetween val="between"/>
      </c:valAx>
    </c:plotArea>
    <c:legend>
      <c:legendPos val="r"/>
      <c:spPr>
        <a:solidFill>
          <a:srgbClr val="FFFFFF"/>
        </a:solidFill>
        <a:ln w="3036">
          <a:noFill/>
          <a:prstDash val="solid"/>
        </a:ln>
      </c:spPr>
      <c:txPr>
        <a:bodyPr/>
        <a:lstStyle/>
        <a:p>
          <a:pPr>
            <a:defRPr sz="88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56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AE8C-2BED-4CC0-A3DF-F9F18C6B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64</Pages>
  <Words>7840</Words>
  <Characters>44693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UX5</dc:creator>
  <cp:lastModifiedBy>p34_BokovaJV</cp:lastModifiedBy>
  <cp:revision>204</cp:revision>
  <cp:lastPrinted>2022-01-25T12:32:00Z</cp:lastPrinted>
  <dcterms:created xsi:type="dcterms:W3CDTF">2021-02-01T11:11:00Z</dcterms:created>
  <dcterms:modified xsi:type="dcterms:W3CDTF">2022-01-25T12:42:00Z</dcterms:modified>
</cp:coreProperties>
</file>