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EB5877">
        <w:rPr>
          <w:sz w:val="28"/>
          <w:szCs w:val="28"/>
          <w:lang w:eastAsia="ru-RU"/>
        </w:rPr>
        <w:t>19.11.2021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EB5877">
        <w:rPr>
          <w:sz w:val="28"/>
          <w:szCs w:val="28"/>
          <w:lang w:eastAsia="ru-RU"/>
        </w:rPr>
        <w:t>1002</w:t>
      </w:r>
      <w:bookmarkStart w:id="0" w:name="_GoBack"/>
      <w:bookmarkEnd w:id="0"/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О</w:t>
      </w:r>
      <w:r w:rsidR="00A16595">
        <w:rPr>
          <w:sz w:val="28"/>
          <w:szCs w:val="28"/>
        </w:rPr>
        <w:t xml:space="preserve"> внесении изменений в </w:t>
      </w:r>
      <w:r w:rsidRPr="0041380C">
        <w:rPr>
          <w:sz w:val="28"/>
          <w:szCs w:val="28"/>
        </w:rPr>
        <w:t>административн</w:t>
      </w:r>
      <w:r w:rsidR="00D13328">
        <w:rPr>
          <w:sz w:val="28"/>
          <w:szCs w:val="28"/>
        </w:rPr>
        <w:t>ый</w:t>
      </w:r>
      <w:r w:rsidRPr="0041380C">
        <w:rPr>
          <w:sz w:val="28"/>
          <w:szCs w:val="28"/>
        </w:rPr>
        <w:t xml:space="preserve"> регламент</w:t>
      </w:r>
    </w:p>
    <w:p w:rsidR="00D13328" w:rsidRDefault="0041380C" w:rsidP="00A16595">
      <w:pPr>
        <w:rPr>
          <w:sz w:val="28"/>
          <w:szCs w:val="28"/>
        </w:rPr>
      </w:pPr>
      <w:r w:rsidRPr="0041380C">
        <w:rPr>
          <w:sz w:val="28"/>
          <w:szCs w:val="28"/>
        </w:rPr>
        <w:t>предоставления муниципальной услуги «</w:t>
      </w:r>
      <w:r w:rsidR="00A16595" w:rsidRPr="00A16595">
        <w:rPr>
          <w:sz w:val="28"/>
          <w:szCs w:val="28"/>
        </w:rPr>
        <w:t xml:space="preserve">Предоставление </w:t>
      </w:r>
    </w:p>
    <w:p w:rsidR="00D13328" w:rsidRDefault="00A16595" w:rsidP="00A16595">
      <w:pPr>
        <w:rPr>
          <w:sz w:val="28"/>
          <w:szCs w:val="28"/>
        </w:rPr>
      </w:pPr>
      <w:r w:rsidRPr="00A16595">
        <w:rPr>
          <w:sz w:val="28"/>
          <w:szCs w:val="28"/>
        </w:rPr>
        <w:t xml:space="preserve">разрешения на отклонение от предельных параметров </w:t>
      </w:r>
    </w:p>
    <w:p w:rsidR="00D13328" w:rsidRDefault="00A16595" w:rsidP="00A16595">
      <w:pPr>
        <w:rPr>
          <w:sz w:val="28"/>
          <w:szCs w:val="28"/>
        </w:rPr>
      </w:pPr>
      <w:r w:rsidRPr="00A16595">
        <w:rPr>
          <w:sz w:val="28"/>
          <w:szCs w:val="28"/>
        </w:rPr>
        <w:t xml:space="preserve">разрешенного строительства, реконструкции объектов </w:t>
      </w:r>
    </w:p>
    <w:p w:rsidR="00D13328" w:rsidRDefault="00A16595" w:rsidP="0041380C">
      <w:pPr>
        <w:rPr>
          <w:sz w:val="28"/>
          <w:szCs w:val="28"/>
        </w:rPr>
      </w:pPr>
      <w:r w:rsidRPr="00A16595">
        <w:rPr>
          <w:sz w:val="28"/>
          <w:szCs w:val="28"/>
        </w:rPr>
        <w:t>капитального строительства</w:t>
      </w:r>
      <w:r w:rsidR="0041380C" w:rsidRPr="0041380C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D133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D13328" w:rsidRPr="00D13328">
        <w:rPr>
          <w:sz w:val="28"/>
          <w:szCs w:val="28"/>
        </w:rPr>
        <w:t>утвержденный</w:t>
      </w:r>
      <w:proofErr w:type="gramEnd"/>
      <w:r w:rsidR="00D13328" w:rsidRPr="00D13328">
        <w:rPr>
          <w:sz w:val="28"/>
          <w:szCs w:val="28"/>
        </w:rPr>
        <w:t xml:space="preserve"> постановлением администрации Суровикинского муниципального </w:t>
      </w:r>
    </w:p>
    <w:p w:rsidR="0041380C" w:rsidRPr="0041380C" w:rsidRDefault="00D13328" w:rsidP="0041380C">
      <w:pPr>
        <w:rPr>
          <w:sz w:val="28"/>
          <w:szCs w:val="28"/>
        </w:rPr>
      </w:pPr>
      <w:r w:rsidRPr="00D13328">
        <w:rPr>
          <w:sz w:val="28"/>
          <w:szCs w:val="28"/>
        </w:rPr>
        <w:t xml:space="preserve">района Волгоградской области </w:t>
      </w:r>
      <w:r w:rsidR="00A16595">
        <w:rPr>
          <w:sz w:val="28"/>
          <w:szCs w:val="28"/>
        </w:rPr>
        <w:t xml:space="preserve">от </w:t>
      </w:r>
      <w:r w:rsidR="00A16595" w:rsidRPr="00A16595">
        <w:rPr>
          <w:sz w:val="28"/>
          <w:szCs w:val="28"/>
        </w:rPr>
        <w:t>15.01.2019</w:t>
      </w:r>
      <w:r w:rsidR="00A16595">
        <w:rPr>
          <w:sz w:val="28"/>
          <w:szCs w:val="28"/>
        </w:rPr>
        <w:t xml:space="preserve"> </w:t>
      </w:r>
      <w:r w:rsidR="00A16595" w:rsidRPr="00A16595">
        <w:rPr>
          <w:sz w:val="28"/>
          <w:szCs w:val="28"/>
        </w:rPr>
        <w:t>№ 12</w:t>
      </w:r>
    </w:p>
    <w:p w:rsidR="002A0D79" w:rsidRPr="0041380C" w:rsidRDefault="002A0D79" w:rsidP="00695D92">
      <w:pPr>
        <w:rPr>
          <w:sz w:val="28"/>
          <w:szCs w:val="28"/>
        </w:rPr>
      </w:pPr>
    </w:p>
    <w:p w:rsidR="00FA417D" w:rsidRPr="0041380C" w:rsidRDefault="00D13328" w:rsidP="00D13328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D13328">
        <w:rPr>
          <w:sz w:val="28"/>
          <w:szCs w:val="28"/>
        </w:rPr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02.08.2019 № 283-ФЗ «О внесении изменений в Градостроительный кодекс Российской Федерации и отдельные законодательные акты Российской Федерации», от 27.12.2019 № 472-ФЗ «О внесении изменений в Градостроительный кодекс</w:t>
      </w:r>
      <w:proofErr w:type="gramEnd"/>
      <w:r w:rsidRPr="00D13328">
        <w:rPr>
          <w:sz w:val="28"/>
          <w:szCs w:val="28"/>
        </w:rPr>
        <w:t xml:space="preserve"> Российской Федерации и отдельные законодательные акты Российской Федерации», от 29.12.2020 № 468-ФЗ</w:t>
      </w:r>
      <w:r>
        <w:rPr>
          <w:sz w:val="28"/>
          <w:szCs w:val="28"/>
        </w:rPr>
        <w:t xml:space="preserve"> </w:t>
      </w:r>
      <w:r w:rsidRPr="00D13328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41380C" w:rsidRPr="0041380C">
        <w:rPr>
          <w:sz w:val="28"/>
          <w:szCs w:val="28"/>
        </w:rPr>
        <w:t xml:space="preserve">, руководствуясь Уставом Суровикинского муниципального района Волгоградской области,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695D92" w:rsidRDefault="00695D92" w:rsidP="00155F94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proofErr w:type="gramStart"/>
      <w:r w:rsidR="00D13328" w:rsidRPr="00D13328">
        <w:rPr>
          <w:sz w:val="28"/>
          <w:szCs w:val="28"/>
        </w:rPr>
        <w:t>Внести</w:t>
      </w:r>
      <w:r w:rsidR="00D13328">
        <w:rPr>
          <w:sz w:val="28"/>
          <w:szCs w:val="28"/>
        </w:rPr>
        <w:t xml:space="preserve"> в</w:t>
      </w:r>
      <w:r w:rsidR="00DF3EA6" w:rsidRPr="00DF3EA6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D13328" w:rsidRPr="00D1332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 утвержденный постановлением администрации Суровикинского муниципального района Волгоградской области от 15.01.2019 № 12</w:t>
      </w:r>
      <w:r w:rsidR="00155F94">
        <w:rPr>
          <w:sz w:val="28"/>
          <w:szCs w:val="28"/>
        </w:rPr>
        <w:t xml:space="preserve"> «</w:t>
      </w:r>
      <w:r w:rsidR="00155F94" w:rsidRPr="00155F9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</w:t>
      </w:r>
      <w:proofErr w:type="gramEnd"/>
      <w:r w:rsidR="00155F94" w:rsidRPr="00155F94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155F94">
        <w:rPr>
          <w:sz w:val="28"/>
          <w:szCs w:val="28"/>
        </w:rPr>
        <w:t>»</w:t>
      </w:r>
      <w:r w:rsidR="00D13328">
        <w:rPr>
          <w:sz w:val="28"/>
          <w:szCs w:val="28"/>
        </w:rPr>
        <w:t>, следующие изменения:</w:t>
      </w:r>
      <w:r w:rsidR="00155F94">
        <w:rPr>
          <w:sz w:val="28"/>
          <w:szCs w:val="28"/>
        </w:rPr>
        <w:t xml:space="preserve"> 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lastRenderedPageBreak/>
        <w:t>1) абзац второй пункта 1.2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BE6CBD">
        <w:rPr>
          <w:bCs/>
          <w:sz w:val="28"/>
          <w:szCs w:val="28"/>
          <w:lang w:eastAsia="ru-RU"/>
        </w:rPr>
        <w:t xml:space="preserve">«Заявитель – физическое или юридическое лицо, являющееся правообладателем земельного участка, либо его уполномоченный представитель, обратившиеся с заявлением о предоставлении муниципальной услуги (далее </w:t>
      </w:r>
      <w:r w:rsidR="00303C48" w:rsidRPr="00303C48">
        <w:rPr>
          <w:bCs/>
          <w:sz w:val="28"/>
          <w:szCs w:val="28"/>
          <w:lang w:eastAsia="ru-RU"/>
        </w:rPr>
        <w:t>–</w:t>
      </w:r>
      <w:r w:rsidRPr="00BE6CBD">
        <w:rPr>
          <w:bCs/>
          <w:sz w:val="28"/>
          <w:szCs w:val="28"/>
          <w:lang w:eastAsia="ru-RU"/>
        </w:rPr>
        <w:t xml:space="preserve"> заявитель).»;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BE6CBD">
        <w:rPr>
          <w:bCs/>
          <w:sz w:val="28"/>
          <w:szCs w:val="28"/>
          <w:lang w:eastAsia="ru-RU"/>
        </w:rPr>
        <w:t xml:space="preserve">2) в абзаце четвертом пункта 1.3.2 </w:t>
      </w:r>
      <w:r w:rsidRPr="00BE6CBD">
        <w:rPr>
          <w:sz w:val="28"/>
          <w:szCs w:val="28"/>
          <w:lang w:eastAsia="ru-RU"/>
        </w:rPr>
        <w:t>слова «на официальном портале Губернатора и Администрации Волгоградской области (www.volg</w:t>
      </w:r>
      <w:proofErr w:type="spellStart"/>
      <w:r w:rsidRPr="00BE6CBD">
        <w:rPr>
          <w:sz w:val="28"/>
          <w:szCs w:val="28"/>
          <w:lang w:val="en-US" w:eastAsia="ru-RU"/>
        </w:rPr>
        <w:t>ograd</w:t>
      </w:r>
      <w:proofErr w:type="spellEnd"/>
      <w:r w:rsidRPr="00BE6CBD">
        <w:rPr>
          <w:sz w:val="28"/>
          <w:szCs w:val="28"/>
          <w:lang w:eastAsia="ru-RU"/>
        </w:rPr>
        <w:t>.</w:t>
      </w:r>
      <w:proofErr w:type="spellStart"/>
      <w:r w:rsidRPr="00BE6CBD">
        <w:rPr>
          <w:sz w:val="28"/>
          <w:szCs w:val="28"/>
          <w:lang w:eastAsia="ru-RU"/>
        </w:rPr>
        <w:t>ru</w:t>
      </w:r>
      <w:proofErr w:type="spellEnd"/>
      <w:r w:rsidRPr="00BE6CBD">
        <w:rPr>
          <w:sz w:val="28"/>
          <w:szCs w:val="28"/>
          <w:lang w:eastAsia="ru-RU"/>
        </w:rPr>
        <w:t>), на едином портале государственных и муниципальных услуг (</w:t>
      </w:r>
      <w:r w:rsidRPr="00303C48">
        <w:rPr>
          <w:sz w:val="28"/>
          <w:szCs w:val="28"/>
          <w:lang w:val="en-US" w:eastAsia="ru-RU"/>
        </w:rPr>
        <w:t>www</w:t>
      </w:r>
      <w:r w:rsidRPr="00303C48">
        <w:rPr>
          <w:sz w:val="28"/>
          <w:szCs w:val="28"/>
          <w:lang w:eastAsia="ru-RU"/>
        </w:rPr>
        <w:t>.</w:t>
      </w:r>
      <w:proofErr w:type="spellStart"/>
      <w:r w:rsidRPr="00303C48">
        <w:rPr>
          <w:sz w:val="28"/>
          <w:szCs w:val="28"/>
          <w:lang w:val="en-US" w:eastAsia="ru-RU"/>
        </w:rPr>
        <w:t>gosuslugi</w:t>
      </w:r>
      <w:proofErr w:type="spellEnd"/>
      <w:r w:rsidRPr="00303C48">
        <w:rPr>
          <w:sz w:val="28"/>
          <w:szCs w:val="28"/>
          <w:lang w:eastAsia="ru-RU"/>
        </w:rPr>
        <w:t>.</w:t>
      </w:r>
      <w:proofErr w:type="spellStart"/>
      <w:r w:rsidRPr="00303C48">
        <w:rPr>
          <w:sz w:val="28"/>
          <w:szCs w:val="28"/>
          <w:lang w:val="en-US" w:eastAsia="ru-RU"/>
        </w:rPr>
        <w:t>ru</w:t>
      </w:r>
      <w:proofErr w:type="spellEnd"/>
      <w:r w:rsidRPr="00303C48">
        <w:rPr>
          <w:sz w:val="28"/>
          <w:szCs w:val="28"/>
          <w:lang w:eastAsia="ru-RU"/>
        </w:rPr>
        <w:t>)»</w:t>
      </w:r>
      <w:r w:rsidRPr="00BE6CBD">
        <w:rPr>
          <w:sz w:val="28"/>
          <w:szCs w:val="28"/>
          <w:lang w:eastAsia="ru-RU"/>
        </w:rPr>
        <w:t xml:space="preserve"> заменить словами «на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BE6CBD">
        <w:rPr>
          <w:sz w:val="28"/>
          <w:szCs w:val="28"/>
          <w:lang w:val="en-US" w:eastAsia="ru-RU"/>
        </w:rPr>
        <w:t>www</w:t>
      </w:r>
      <w:proofErr w:type="gramEnd"/>
      <w:r w:rsidRPr="00BE6CBD">
        <w:rPr>
          <w:sz w:val="28"/>
          <w:szCs w:val="28"/>
          <w:lang w:eastAsia="ru-RU"/>
        </w:rPr>
        <w:t>.</w:t>
      </w:r>
      <w:r w:rsidRPr="00BE6CBD">
        <w:rPr>
          <w:sz w:val="28"/>
          <w:szCs w:val="28"/>
          <w:lang w:val="en-US" w:eastAsia="ru-RU"/>
        </w:rPr>
        <w:t>gosuslugi</w:t>
      </w:r>
      <w:r w:rsidRPr="00BE6CBD">
        <w:rPr>
          <w:sz w:val="28"/>
          <w:szCs w:val="28"/>
          <w:lang w:eastAsia="ru-RU"/>
        </w:rPr>
        <w:t>.</w:t>
      </w:r>
      <w:r w:rsidRPr="00BE6CBD">
        <w:rPr>
          <w:sz w:val="28"/>
          <w:szCs w:val="28"/>
          <w:lang w:val="en-US" w:eastAsia="ru-RU"/>
        </w:rPr>
        <w:t>ru</w:t>
      </w:r>
      <w:r w:rsidRPr="00BE6CBD">
        <w:rPr>
          <w:sz w:val="28"/>
          <w:szCs w:val="28"/>
          <w:lang w:eastAsia="ru-RU"/>
        </w:rPr>
        <w:t xml:space="preserve">), в государственной информационной системе «Портал государственных и муниципальных услуг (функций) Волгоградской области» (http://uslugi.volganet.ru) (далее </w:t>
      </w:r>
      <w:r w:rsidR="00D75649" w:rsidRPr="00D75649">
        <w:rPr>
          <w:sz w:val="28"/>
          <w:szCs w:val="28"/>
          <w:lang w:eastAsia="ru-RU"/>
        </w:rPr>
        <w:t>–</w:t>
      </w:r>
      <w:r w:rsidRPr="00BE6CBD">
        <w:rPr>
          <w:sz w:val="28"/>
          <w:szCs w:val="28"/>
          <w:lang w:eastAsia="ru-RU"/>
        </w:rPr>
        <w:t xml:space="preserve"> Региональный портал государственных и муниципальных услуг</w:t>
      </w:r>
      <w:proofErr w:type="gramStart"/>
      <w:r w:rsidRPr="00BE6CBD">
        <w:rPr>
          <w:sz w:val="28"/>
          <w:szCs w:val="28"/>
          <w:lang w:eastAsia="ru-RU"/>
        </w:rPr>
        <w:t>)»</w:t>
      </w:r>
      <w:proofErr w:type="gramEnd"/>
      <w:r w:rsidRPr="00BE6CBD">
        <w:rPr>
          <w:sz w:val="28"/>
          <w:szCs w:val="28"/>
          <w:lang w:eastAsia="ru-RU"/>
        </w:rPr>
        <w:t>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E6CBD">
        <w:rPr>
          <w:bCs/>
          <w:sz w:val="28"/>
          <w:szCs w:val="28"/>
          <w:lang w:eastAsia="ru-RU"/>
        </w:rPr>
        <w:t>3) пункт 2.4.1 изложить в следующей редакции:</w:t>
      </w:r>
    </w:p>
    <w:p w:rsidR="00BE6CBD" w:rsidRPr="00BE6CBD" w:rsidRDefault="00BE6CBD" w:rsidP="00D756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«2.4.1. Общий срок предоставления муниципальной услуги </w:t>
      </w:r>
      <w:r w:rsidR="00341557" w:rsidRPr="00341557">
        <w:rPr>
          <w:sz w:val="28"/>
          <w:szCs w:val="28"/>
          <w:lang w:eastAsia="ru-RU"/>
        </w:rPr>
        <w:t>–</w:t>
      </w:r>
      <w:r w:rsidR="00341557">
        <w:rPr>
          <w:sz w:val="28"/>
          <w:szCs w:val="28"/>
          <w:lang w:eastAsia="ru-RU"/>
        </w:rPr>
        <w:t xml:space="preserve"> </w:t>
      </w:r>
      <w:r w:rsidR="00303C48">
        <w:rPr>
          <w:sz w:val="28"/>
          <w:szCs w:val="28"/>
          <w:lang w:eastAsia="ru-RU"/>
        </w:rPr>
        <w:t>70</w:t>
      </w:r>
      <w:r w:rsidRPr="00BE6CBD">
        <w:rPr>
          <w:sz w:val="28"/>
          <w:szCs w:val="28"/>
          <w:lang w:eastAsia="ru-RU"/>
        </w:rPr>
        <w:t xml:space="preserve"> </w:t>
      </w:r>
      <w:r w:rsidR="00B17F5C">
        <w:rPr>
          <w:sz w:val="28"/>
          <w:szCs w:val="28"/>
          <w:lang w:eastAsia="ru-RU"/>
        </w:rPr>
        <w:t xml:space="preserve">рабочих </w:t>
      </w:r>
      <w:r w:rsidRPr="00BE6CBD">
        <w:rPr>
          <w:sz w:val="28"/>
          <w:szCs w:val="28"/>
          <w:lang w:eastAsia="ru-RU"/>
        </w:rPr>
        <w:t xml:space="preserve">дней </w:t>
      </w:r>
      <w:proofErr w:type="gramStart"/>
      <w:r w:rsidRPr="00BE6CBD">
        <w:rPr>
          <w:sz w:val="28"/>
          <w:szCs w:val="28"/>
          <w:lang w:eastAsia="ru-RU"/>
        </w:rPr>
        <w:t>с даты поступления</w:t>
      </w:r>
      <w:proofErr w:type="gramEnd"/>
      <w:r w:rsidRPr="00BE6CBD">
        <w:rPr>
          <w:sz w:val="28"/>
          <w:szCs w:val="28"/>
          <w:lang w:eastAsia="ru-RU"/>
        </w:rPr>
        <w:t xml:space="preserve"> заявления.</w:t>
      </w:r>
    </w:p>
    <w:p w:rsidR="00BE6CBD" w:rsidRPr="00BE6CBD" w:rsidRDefault="00BE6CBD" w:rsidP="00D756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Срок предоставления муниципальной услуги</w:t>
      </w:r>
      <w:r w:rsidR="00303C48">
        <w:rPr>
          <w:sz w:val="28"/>
          <w:szCs w:val="28"/>
          <w:lang w:eastAsia="ru-RU"/>
        </w:rPr>
        <w:t xml:space="preserve"> –</w:t>
      </w:r>
      <w:r w:rsidRPr="00BE6CBD">
        <w:rPr>
          <w:sz w:val="28"/>
          <w:szCs w:val="28"/>
          <w:lang w:eastAsia="ru-RU"/>
        </w:rPr>
        <w:t xml:space="preserve"> 30 дней</w:t>
      </w:r>
      <w:r w:rsidRPr="00BE6CBD">
        <w:rPr>
          <w:sz w:val="28"/>
          <w:szCs w:val="28"/>
          <w:lang w:eastAsia="ru-RU"/>
        </w:rPr>
        <w:br/>
        <w:t>с даты поступления заявления в случае, указанном в части 1.1 статьи 40 Градостроительного кодекса Российской Федерации</w:t>
      </w:r>
      <w:proofErr w:type="gramStart"/>
      <w:r w:rsidRPr="00BE6CBD">
        <w:rPr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4) в пункте 2.5: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дополнить пункт абзацем одиннадцатым следующего содержания: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«- постановление Администрации Волгоградской области </w:t>
      </w:r>
      <w:r w:rsidRPr="00BE6CBD">
        <w:rPr>
          <w:sz w:val="28"/>
          <w:szCs w:val="28"/>
          <w:lang w:eastAsia="ru-RU"/>
        </w:rPr>
        <w:br/>
        <w:t xml:space="preserve">от 09.11.2015 № 664-п «О государственной информационной системе </w:t>
      </w:r>
      <w:r w:rsidR="00D75649">
        <w:rPr>
          <w:sz w:val="28"/>
          <w:szCs w:val="28"/>
          <w:lang w:eastAsia="ru-RU"/>
        </w:rPr>
        <w:t>«</w:t>
      </w:r>
      <w:r w:rsidRPr="00BE6CBD">
        <w:rPr>
          <w:sz w:val="28"/>
          <w:szCs w:val="28"/>
          <w:lang w:eastAsia="ru-RU"/>
        </w:rPr>
        <w:t>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BE6CBD">
        <w:rPr>
          <w:sz w:val="28"/>
          <w:szCs w:val="28"/>
          <w:lang w:eastAsia="ru-RU"/>
        </w:rPr>
        <w:t>Волгоградская</w:t>
      </w:r>
      <w:proofErr w:type="gramEnd"/>
      <w:r w:rsidRPr="00BE6CBD">
        <w:rPr>
          <w:sz w:val="28"/>
          <w:szCs w:val="28"/>
          <w:lang w:eastAsia="ru-RU"/>
        </w:rPr>
        <w:t xml:space="preserve"> правда», № 175, 17.11.2015);»;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абзацы одиннадцатый </w:t>
      </w:r>
      <w:r w:rsidR="00046F86" w:rsidRPr="00046F86">
        <w:rPr>
          <w:sz w:val="28"/>
          <w:szCs w:val="28"/>
          <w:lang w:eastAsia="ru-RU"/>
        </w:rPr>
        <w:t>–</w:t>
      </w:r>
      <w:r w:rsidRPr="00BE6CBD">
        <w:rPr>
          <w:sz w:val="28"/>
          <w:szCs w:val="28"/>
          <w:lang w:eastAsia="ru-RU"/>
        </w:rPr>
        <w:t xml:space="preserve"> тринадцатый считать абзацами двенадцатым </w:t>
      </w:r>
      <w:r w:rsidR="00046F86" w:rsidRPr="00046F86">
        <w:rPr>
          <w:sz w:val="28"/>
          <w:szCs w:val="28"/>
          <w:lang w:eastAsia="ru-RU"/>
        </w:rPr>
        <w:t>–</w:t>
      </w:r>
      <w:r w:rsidRPr="00BE6CBD">
        <w:rPr>
          <w:sz w:val="28"/>
          <w:szCs w:val="28"/>
          <w:lang w:eastAsia="ru-RU"/>
        </w:rPr>
        <w:t xml:space="preserve"> четырнадцатым соответственно;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5) пункт 2.7.1 </w:t>
      </w:r>
      <w:r w:rsidR="001E2AE0">
        <w:rPr>
          <w:sz w:val="28"/>
          <w:szCs w:val="28"/>
          <w:lang w:eastAsia="ru-RU"/>
        </w:rPr>
        <w:t>изложить в следующей редакции</w:t>
      </w:r>
      <w:r w:rsidRPr="00BE6CBD">
        <w:rPr>
          <w:sz w:val="28"/>
          <w:szCs w:val="28"/>
          <w:lang w:eastAsia="ru-RU"/>
        </w:rPr>
        <w:t>:</w:t>
      </w:r>
    </w:p>
    <w:p w:rsidR="001E2AE0" w:rsidRPr="001E2AE0" w:rsidRDefault="00BE6CBD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«2.7.1.</w:t>
      </w:r>
      <w:r w:rsidR="001E2AE0">
        <w:rPr>
          <w:sz w:val="28"/>
          <w:szCs w:val="28"/>
          <w:lang w:eastAsia="ru-RU"/>
        </w:rPr>
        <w:t xml:space="preserve"> </w:t>
      </w:r>
      <w:r w:rsidR="001E2AE0" w:rsidRPr="001E2AE0">
        <w:rPr>
          <w:sz w:val="28"/>
          <w:szCs w:val="28"/>
          <w:lang w:eastAsia="ru-RU"/>
        </w:rPr>
        <w:t>Уполномоченный орган не вправе требовать от заявителя:</w:t>
      </w:r>
    </w:p>
    <w:p w:rsidR="001E2AE0" w:rsidRPr="001E2AE0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2.7.1.1. П</w:t>
      </w:r>
      <w:r w:rsidR="001E2AE0" w:rsidRPr="001E2AE0">
        <w:rPr>
          <w:sz w:val="28"/>
          <w:szCs w:val="28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E2AE0" w:rsidRPr="001E2AE0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2.7.1.2. П</w:t>
      </w:r>
      <w:r w:rsidR="001E2AE0" w:rsidRPr="001E2AE0">
        <w:rPr>
          <w:sz w:val="28"/>
          <w:szCs w:val="28"/>
          <w:lang w:eastAsia="ru-RU"/>
        </w:rPr>
        <w:t xml:space="preserve">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</w:t>
      </w:r>
      <w:r w:rsidR="001E2AE0" w:rsidRPr="001E2AE0">
        <w:rPr>
          <w:sz w:val="28"/>
          <w:szCs w:val="28"/>
          <w:lang w:eastAsia="ru-RU"/>
        </w:rPr>
        <w:lastRenderedPageBreak/>
        <w:t>вправе представить указанные документы и информацию по собственной инициативе;</w:t>
      </w:r>
    </w:p>
    <w:p w:rsidR="001E2AE0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2.7.1.3. </w:t>
      </w:r>
      <w:proofErr w:type="gramStart"/>
      <w:r>
        <w:rPr>
          <w:sz w:val="28"/>
          <w:szCs w:val="28"/>
          <w:lang w:eastAsia="ru-RU"/>
        </w:rPr>
        <w:t>О</w:t>
      </w:r>
      <w:r w:rsidR="001E2AE0" w:rsidRPr="001E2AE0">
        <w:rPr>
          <w:sz w:val="28"/>
          <w:szCs w:val="28"/>
          <w:lang w:eastAsia="ru-RU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E2AE0" w:rsidRPr="001E2AE0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2.7.1.4. П</w:t>
      </w:r>
      <w:r w:rsidR="001E2AE0" w:rsidRPr="001E2AE0">
        <w:rPr>
          <w:sz w:val="28"/>
          <w:szCs w:val="28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2AE0" w:rsidRPr="001E2AE0" w:rsidRDefault="001E2AE0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1E2AE0">
        <w:rPr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2AE0" w:rsidRPr="001E2AE0" w:rsidRDefault="001E2AE0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1E2AE0">
        <w:rPr>
          <w:sz w:val="28"/>
          <w:szCs w:val="28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2AE0" w:rsidRPr="001E2AE0" w:rsidRDefault="001E2AE0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1E2AE0">
        <w:rPr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2AE0" w:rsidRDefault="001E2AE0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proofErr w:type="gramStart"/>
      <w:r w:rsidRPr="001E2AE0">
        <w:rPr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1E2AE0">
        <w:rPr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051FAA">
        <w:rPr>
          <w:sz w:val="28"/>
          <w:szCs w:val="28"/>
          <w:lang w:eastAsia="ru-RU"/>
        </w:rPr>
        <w:t>ения за доставленные неудобства</w:t>
      </w:r>
      <w:r>
        <w:rPr>
          <w:sz w:val="28"/>
          <w:szCs w:val="28"/>
          <w:lang w:eastAsia="ru-RU"/>
        </w:rPr>
        <w:t>;</w:t>
      </w:r>
    </w:p>
    <w:p w:rsidR="00051FAA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2.7.1.5. </w:t>
      </w:r>
      <w:proofErr w:type="gramStart"/>
      <w:r>
        <w:rPr>
          <w:sz w:val="28"/>
          <w:szCs w:val="28"/>
          <w:lang w:eastAsia="ru-RU"/>
        </w:rPr>
        <w:t>П</w:t>
      </w:r>
      <w:r w:rsidRPr="00051FAA">
        <w:rPr>
          <w:sz w:val="28"/>
          <w:szCs w:val="28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</w:t>
      </w:r>
      <w:r w:rsidRPr="00051FAA">
        <w:rPr>
          <w:sz w:val="28"/>
          <w:szCs w:val="28"/>
          <w:lang w:eastAsia="ru-RU"/>
        </w:rPr>
        <w:lastRenderedPageBreak/>
        <w:t>предоставления муниципальной услуги, и иных случаев, устано</w:t>
      </w:r>
      <w:r w:rsidR="00341557">
        <w:rPr>
          <w:sz w:val="28"/>
          <w:szCs w:val="28"/>
          <w:lang w:eastAsia="ru-RU"/>
        </w:rPr>
        <w:t>вленных федеральными законами.»;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BE6CBD">
        <w:rPr>
          <w:spacing w:val="-1"/>
          <w:sz w:val="28"/>
          <w:szCs w:val="28"/>
          <w:lang w:eastAsia="ru-RU"/>
        </w:rPr>
        <w:t>6) пункт 2.7.2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pacing w:val="-1"/>
          <w:sz w:val="28"/>
          <w:szCs w:val="28"/>
          <w:lang w:eastAsia="ru-RU"/>
        </w:rPr>
        <w:t xml:space="preserve">«2.7.2. </w:t>
      </w:r>
      <w:r w:rsidRPr="00BE6CBD">
        <w:rPr>
          <w:sz w:val="28"/>
          <w:szCs w:val="28"/>
          <w:lang w:eastAsia="ru-RU"/>
        </w:rPr>
        <w:t xml:space="preserve">Заявление о предоставлении разрешения на отклонение </w:t>
      </w:r>
      <w:r w:rsidRPr="00BE6CBD">
        <w:rPr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</w:t>
      </w:r>
      <w:r w:rsidRPr="00BE6CBD">
        <w:rPr>
          <w:spacing w:val="-1"/>
          <w:sz w:val="28"/>
          <w:szCs w:val="28"/>
          <w:lang w:eastAsia="ru-RU"/>
        </w:rPr>
        <w:t xml:space="preserve"> может быть подано заявителем </w:t>
      </w:r>
      <w:r w:rsidRPr="00BE6CBD">
        <w:rPr>
          <w:spacing w:val="-1"/>
          <w:sz w:val="28"/>
          <w:szCs w:val="28"/>
          <w:lang w:eastAsia="ru-RU"/>
        </w:rPr>
        <w:br/>
        <w:t xml:space="preserve">(его уполномоченным представителем) лично либо почтовым отправлением </w:t>
      </w:r>
      <w:r w:rsidRPr="00BE6CBD">
        <w:rPr>
          <w:sz w:val="28"/>
          <w:szCs w:val="28"/>
          <w:lang w:eastAsia="ru-RU"/>
        </w:rPr>
        <w:t>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Заявление заполняется от руки или машинописным способом</w:t>
      </w:r>
      <w:proofErr w:type="gramStart"/>
      <w:r w:rsidRPr="00BE6CBD">
        <w:rPr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ab/>
        <w:t xml:space="preserve">7) пункт 2.7.3 изложить в следующей редакции: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«2.7.3. Заявление о предоставлении разрешения на отклонение </w:t>
      </w:r>
      <w:r w:rsidRPr="00BE6CBD">
        <w:rPr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</w:t>
      </w:r>
      <w:r w:rsidRPr="00BE6CBD">
        <w:rPr>
          <w:sz w:val="28"/>
          <w:szCs w:val="28"/>
          <w:lang w:eastAsia="ru-RU"/>
        </w:rPr>
        <w:t xml:space="preserve">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</w:t>
      </w:r>
      <w:r w:rsidRPr="00BE6CBD">
        <w:rPr>
          <w:sz w:val="28"/>
          <w:szCs w:val="28"/>
          <w:lang w:eastAsia="ru-RU"/>
        </w:rPr>
        <w:br/>
        <w:t>с действующим законодательством</w:t>
      </w:r>
      <w:proofErr w:type="gramStart"/>
      <w:r w:rsidRPr="00BE6CBD">
        <w:rPr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8) в пункте 2.9.2: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абзац трет</w:t>
      </w:r>
      <w:r w:rsidR="00733973">
        <w:rPr>
          <w:sz w:val="28"/>
          <w:szCs w:val="28"/>
          <w:lang w:eastAsia="ru-RU"/>
        </w:rPr>
        <w:t>ий изложить в</w:t>
      </w:r>
      <w:r w:rsidRPr="00BE6CBD">
        <w:rPr>
          <w:sz w:val="28"/>
          <w:szCs w:val="28"/>
          <w:lang w:eastAsia="ru-RU"/>
        </w:rPr>
        <w:t xml:space="preserve"> следующе</w:t>
      </w:r>
      <w:r w:rsidR="00733973">
        <w:rPr>
          <w:sz w:val="28"/>
          <w:szCs w:val="28"/>
          <w:lang w:eastAsia="ru-RU"/>
        </w:rPr>
        <w:t>й</w:t>
      </w:r>
      <w:r w:rsidRPr="00BE6CBD">
        <w:rPr>
          <w:sz w:val="28"/>
          <w:szCs w:val="28"/>
          <w:lang w:eastAsia="ru-RU"/>
        </w:rPr>
        <w:t xml:space="preserve"> </w:t>
      </w:r>
      <w:r w:rsidR="00733973">
        <w:rPr>
          <w:sz w:val="28"/>
          <w:szCs w:val="28"/>
          <w:lang w:eastAsia="ru-RU"/>
        </w:rPr>
        <w:t>редакции</w:t>
      </w:r>
      <w:r w:rsidRPr="00BE6CBD">
        <w:rPr>
          <w:sz w:val="28"/>
          <w:szCs w:val="28"/>
          <w:lang w:eastAsia="ru-RU"/>
        </w:rPr>
        <w:t>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BE6CBD">
        <w:rPr>
          <w:sz w:val="28"/>
          <w:szCs w:val="28"/>
          <w:lang w:eastAsia="ru-RU"/>
        </w:rPr>
        <w:t xml:space="preserve">«- правообладатель (представитель правообладателя) земельного участка (за исключением правообладателя (представителя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застройки) повторно запрашивает отклонение от предельных параметров разрешенного строительства, реконструкции объектов капитального строительства </w:t>
      </w:r>
      <w:r w:rsidRPr="00BE6CBD">
        <w:rPr>
          <w:sz w:val="28"/>
          <w:szCs w:val="28"/>
          <w:lang w:eastAsia="ru-RU"/>
        </w:rPr>
        <w:br/>
        <w:t>в целях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</w:t>
      </w:r>
      <w:proofErr w:type="gramEnd"/>
      <w:r w:rsidRPr="00BE6CBD">
        <w:rPr>
          <w:sz w:val="28"/>
          <w:szCs w:val="28"/>
          <w:lang w:eastAsia="ru-RU"/>
        </w:rPr>
        <w:t xml:space="preserve"> регламентом для конкретной территориальной зоны</w:t>
      </w:r>
      <w:proofErr w:type="gramStart"/>
      <w:r w:rsidRPr="00BE6CBD">
        <w:rPr>
          <w:sz w:val="28"/>
          <w:szCs w:val="28"/>
          <w:lang w:eastAsia="ru-RU"/>
        </w:rPr>
        <w:t>;»</w:t>
      </w:r>
      <w:proofErr w:type="gramEnd"/>
      <w:r w:rsidRPr="00BE6CBD">
        <w:rPr>
          <w:sz w:val="28"/>
          <w:szCs w:val="28"/>
          <w:lang w:eastAsia="ru-RU"/>
        </w:rPr>
        <w:t>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9) в пункте 2.12 слов</w:t>
      </w:r>
      <w:r w:rsidR="00436E26">
        <w:rPr>
          <w:sz w:val="28"/>
          <w:szCs w:val="28"/>
          <w:lang w:eastAsia="ru-RU"/>
        </w:rPr>
        <w:t>о</w:t>
      </w:r>
      <w:r w:rsidRPr="00BE6CBD">
        <w:rPr>
          <w:sz w:val="28"/>
          <w:szCs w:val="28"/>
          <w:lang w:eastAsia="ru-RU"/>
        </w:rPr>
        <w:t xml:space="preserve"> «запроса» заменить словом «заявления»;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10) пункт 2.13 изложить в следующей редакции: 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«2.13. Срок регистрации документов составляет: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- на личном приеме граждан  –  не  более 15 минут;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- при поступлении заявления и документов по почте, электронной почте, через МФЦ – 1 рабочий день</w:t>
      </w:r>
      <w:proofErr w:type="gramStart"/>
      <w:r w:rsidRPr="00BE6CBD">
        <w:rPr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11) в пункте 2.14 слово «запросов» заменить словом «заявлений»;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12) в абзаце третьем пункта 2.14.1 слова «санитарно-эпидемиологическим </w:t>
      </w:r>
      <w:hyperlink r:id="rId10" w:history="1">
        <w:r w:rsidRPr="00BE6CBD">
          <w:rPr>
            <w:sz w:val="28"/>
            <w:szCs w:val="28"/>
            <w:lang w:eastAsia="ru-RU"/>
          </w:rPr>
          <w:t>правилам и нормативам</w:t>
        </w:r>
      </w:hyperlink>
      <w:r w:rsidRPr="00BE6CBD">
        <w:rPr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</w:t>
      </w:r>
      <w:r w:rsidR="00051FAA">
        <w:rPr>
          <w:sz w:val="28"/>
          <w:szCs w:val="28"/>
          <w:lang w:eastAsia="ru-RU"/>
        </w:rPr>
        <w:t>»</w:t>
      </w:r>
      <w:r w:rsidRPr="00BE6CBD">
        <w:rPr>
          <w:sz w:val="28"/>
          <w:szCs w:val="28"/>
          <w:lang w:eastAsia="ru-RU"/>
        </w:rPr>
        <w:t xml:space="preserve"> заменить словами «санитарным правилам СП 2.2.3670-20 «Санитарно-эпидемиологические требования к </w:t>
      </w:r>
      <w:r w:rsidRPr="00BE6CBD">
        <w:rPr>
          <w:sz w:val="28"/>
          <w:szCs w:val="28"/>
          <w:lang w:eastAsia="ru-RU"/>
        </w:rPr>
        <w:lastRenderedPageBreak/>
        <w:t>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13) абзац четырнадцатый </w:t>
      </w:r>
      <w:r w:rsidR="00E63657">
        <w:rPr>
          <w:sz w:val="28"/>
          <w:szCs w:val="28"/>
          <w:lang w:eastAsia="ru-RU"/>
        </w:rPr>
        <w:t xml:space="preserve">пункта 2.14.4 </w:t>
      </w:r>
      <w:r w:rsidRPr="00BE6CBD">
        <w:rPr>
          <w:sz w:val="28"/>
          <w:szCs w:val="28"/>
          <w:lang w:eastAsia="ru-RU"/>
        </w:rPr>
        <w:t>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BE6CBD">
        <w:rPr>
          <w:rFonts w:eastAsia="Calibri"/>
          <w:sz w:val="28"/>
          <w:szCs w:val="28"/>
          <w:lang w:eastAsia="ru-RU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BE6CBD">
        <w:rPr>
          <w:rFonts w:eastAsia="Calibri"/>
          <w:sz w:val="28"/>
          <w:szCs w:val="28"/>
          <w:lang w:eastAsia="ru-RU"/>
        </w:rPr>
        <w:br/>
        <w:t>и муниципальных услуг (</w:t>
      </w:r>
      <w:r w:rsidRPr="00EC702C">
        <w:rPr>
          <w:rFonts w:eastAsia="Calibri"/>
          <w:sz w:val="28"/>
          <w:szCs w:val="28"/>
          <w:lang w:eastAsia="ru-RU"/>
        </w:rPr>
        <w:t>www.gosuslugi.ru</w:t>
      </w:r>
      <w:r w:rsidRPr="00BE6CBD">
        <w:rPr>
          <w:rFonts w:eastAsia="Calibri"/>
          <w:sz w:val="28"/>
          <w:szCs w:val="28"/>
          <w:lang w:eastAsia="ru-RU"/>
        </w:rPr>
        <w:t xml:space="preserve">), </w:t>
      </w:r>
      <w:r w:rsidRPr="00BE6CBD">
        <w:rPr>
          <w:rFonts w:eastAsia="Calibri" w:cs="Arial"/>
          <w:sz w:val="28"/>
          <w:szCs w:val="28"/>
          <w:lang w:eastAsia="ru-RU"/>
        </w:rPr>
        <w:t>на Региональном портале государственных и муниципальных услуг (http://uslugi.volganet.ru)</w:t>
      </w:r>
      <w:r w:rsidRPr="00BE6CBD">
        <w:rPr>
          <w:rFonts w:eastAsia="Calibri"/>
          <w:sz w:val="28"/>
          <w:szCs w:val="28"/>
          <w:lang w:eastAsia="ru-RU"/>
        </w:rPr>
        <w:t>,</w:t>
      </w:r>
      <w:r w:rsidRPr="00BE6CB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BE6CBD">
        <w:rPr>
          <w:rFonts w:eastAsia="Calibri"/>
          <w:sz w:val="28"/>
          <w:szCs w:val="28"/>
          <w:lang w:eastAsia="ru-RU"/>
        </w:rPr>
        <w:t>а также на официальном сайте уполномоченного органа (</w:t>
      </w:r>
      <w:r w:rsidR="00EC702C" w:rsidRPr="00EC702C">
        <w:rPr>
          <w:rFonts w:eastAsia="Calibri"/>
          <w:sz w:val="28"/>
          <w:szCs w:val="28"/>
          <w:lang w:eastAsia="ru-RU"/>
        </w:rPr>
        <w:t>www.surregion.ru</w:t>
      </w:r>
      <w:r w:rsidRPr="00BE6CBD">
        <w:rPr>
          <w:rFonts w:eastAsia="Calibri"/>
          <w:sz w:val="28"/>
          <w:szCs w:val="28"/>
          <w:lang w:eastAsia="ru-RU"/>
        </w:rPr>
        <w:t>).»;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14) пункты 2.15, 2.16 изложить в следующей редакции: </w:t>
      </w:r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ind w:right="-16"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«2.15. </w:t>
      </w:r>
      <w:proofErr w:type="gramStart"/>
      <w:r w:rsidRPr="00BE6CBD">
        <w:rPr>
          <w:sz w:val="28"/>
          <w:szCs w:val="28"/>
          <w:lang w:eastAsia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E6CBD">
        <w:rPr>
          <w:sz w:val="28"/>
          <w:szCs w:val="28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E6CBD">
        <w:rPr>
          <w:bCs/>
          <w:sz w:val="28"/>
          <w:szCs w:val="28"/>
          <w:lang w:eastAsia="ru-RU"/>
        </w:rPr>
        <w:t xml:space="preserve">уполномоченного органа </w:t>
      </w:r>
      <w:r w:rsidRPr="00BE6CBD">
        <w:rPr>
          <w:sz w:val="28"/>
          <w:szCs w:val="28"/>
          <w:lang w:eastAsia="ru-RU"/>
        </w:rPr>
        <w:t>и должностных лиц</w:t>
      </w:r>
      <w:proofErr w:type="gramEnd"/>
      <w:r w:rsidRPr="00BE6CBD">
        <w:rPr>
          <w:bCs/>
          <w:i/>
          <w:sz w:val="28"/>
          <w:szCs w:val="28"/>
          <w:lang w:eastAsia="ru-RU"/>
        </w:rPr>
        <w:t xml:space="preserve"> </w:t>
      </w:r>
      <w:r w:rsidRPr="00BE6CBD">
        <w:rPr>
          <w:bCs/>
          <w:sz w:val="28"/>
          <w:szCs w:val="28"/>
          <w:lang w:eastAsia="ru-RU"/>
        </w:rPr>
        <w:t>уполномоченного органа</w:t>
      </w:r>
      <w:r w:rsidRPr="00BE6CBD">
        <w:rPr>
          <w:sz w:val="28"/>
          <w:szCs w:val="28"/>
          <w:lang w:eastAsia="ru-RU"/>
        </w:rPr>
        <w:t xml:space="preserve">. </w:t>
      </w:r>
    </w:p>
    <w:p w:rsidR="00BE6CBD" w:rsidRPr="00BE6CBD" w:rsidRDefault="00BE6CBD" w:rsidP="00D75649">
      <w:pPr>
        <w:suppressAutoHyphens w:val="0"/>
        <w:spacing w:line="216" w:lineRule="auto"/>
        <w:ind w:firstLine="567"/>
        <w:jc w:val="both"/>
        <w:rPr>
          <w:b/>
          <w:bCs/>
          <w:lang w:eastAsia="ru-RU"/>
        </w:rPr>
      </w:pPr>
      <w:r w:rsidRPr="00BE6CBD">
        <w:rPr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E6CBD">
        <w:rPr>
          <w:rFonts w:eastAsia="Calibri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BE6CBD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</w:t>
      </w:r>
      <w:r w:rsidR="00E04678">
        <w:rPr>
          <w:sz w:val="28"/>
          <w:szCs w:val="28"/>
          <w:lang w:eastAsia="ru-RU"/>
        </w:rPr>
        <w:t>5</w:t>
      </w:r>
      <w:r w:rsidRPr="00BE6CBD">
        <w:rPr>
          <w:sz w:val="28"/>
          <w:szCs w:val="28"/>
          <w:lang w:eastAsia="ru-RU"/>
        </w:rPr>
        <w:t>) в пункте 3.5.2: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BE6CBD">
        <w:rPr>
          <w:sz w:val="28"/>
          <w:szCs w:val="28"/>
          <w:lang w:eastAsia="ru-RU"/>
        </w:rPr>
        <w:t xml:space="preserve">абзац первый пункта после слов «земельного участка» дополнить словами «, </w:t>
      </w:r>
      <w:r w:rsidRPr="00BE6CBD">
        <w:rPr>
          <w:sz w:val="28"/>
          <w:szCs w:val="28"/>
          <w:lang w:eastAsia="en-US"/>
        </w:rPr>
        <w:t xml:space="preserve">предоставлялось ли заявителю ранее разрешение на отклонение </w:t>
      </w:r>
      <w:r w:rsidRPr="00BE6CBD">
        <w:rPr>
          <w:sz w:val="28"/>
          <w:szCs w:val="28"/>
          <w:lang w:eastAsia="en-US"/>
        </w:rPr>
        <w:br/>
        <w:t>от предельных параметров разрешенного строительства,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(далее – разрешение в случае, предусмотренном частью 1.1</w:t>
      </w:r>
      <w:proofErr w:type="gramEnd"/>
      <w:r w:rsidRPr="00BE6CBD">
        <w:rPr>
          <w:sz w:val="28"/>
          <w:szCs w:val="28"/>
          <w:lang w:eastAsia="en-US"/>
        </w:rPr>
        <w:t xml:space="preserve"> ст. 40 Градостроительного кодекса РФ)»;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en-US"/>
        </w:rPr>
        <w:t xml:space="preserve">абзац второй пункта после слов «(представителем правообладателя)» дополнить словами «, заявителю </w:t>
      </w:r>
      <w:r w:rsidRPr="00BE6CBD">
        <w:rPr>
          <w:sz w:val="28"/>
          <w:szCs w:val="28"/>
          <w:lang w:eastAsia="ru-RU"/>
        </w:rPr>
        <w:t xml:space="preserve">ранее предоставлялось разрешение </w:t>
      </w:r>
      <w:r w:rsidRPr="00BE6CBD">
        <w:rPr>
          <w:sz w:val="28"/>
          <w:szCs w:val="28"/>
          <w:lang w:eastAsia="ru-RU"/>
        </w:rPr>
        <w:br/>
        <w:t xml:space="preserve">в случае, предусмотренном </w:t>
      </w:r>
      <w:r w:rsidRPr="00BE6CBD">
        <w:rPr>
          <w:sz w:val="28"/>
          <w:szCs w:val="28"/>
          <w:lang w:eastAsia="en-US"/>
        </w:rPr>
        <w:t xml:space="preserve">частью 1.1 ст. 40 Градостроительного </w:t>
      </w:r>
      <w:r w:rsidRPr="00BE6CBD">
        <w:rPr>
          <w:sz w:val="28"/>
          <w:szCs w:val="28"/>
          <w:lang w:eastAsia="en-US"/>
        </w:rPr>
        <w:br/>
        <w:t xml:space="preserve">кодекса РФ»;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</w:t>
      </w:r>
      <w:r w:rsidR="00E04678">
        <w:rPr>
          <w:sz w:val="28"/>
          <w:szCs w:val="28"/>
          <w:lang w:eastAsia="en-US"/>
        </w:rPr>
        <w:t>6</w:t>
      </w:r>
      <w:r w:rsidRPr="00BE6CBD">
        <w:rPr>
          <w:sz w:val="28"/>
          <w:szCs w:val="28"/>
          <w:lang w:eastAsia="en-US"/>
        </w:rPr>
        <w:t>) пункт 3.5.4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«3.5.4. Результатом выполнения административной процедуры является: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установление правообладателя земельного участка;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ru-RU"/>
        </w:rPr>
        <w:lastRenderedPageBreak/>
        <w:t xml:space="preserve">установление факта предоставления заявителю разрешения </w:t>
      </w:r>
      <w:r w:rsidRPr="00BE6CBD">
        <w:rPr>
          <w:sz w:val="28"/>
          <w:szCs w:val="28"/>
          <w:lang w:eastAsia="ru-RU"/>
        </w:rPr>
        <w:br/>
        <w:t>в случае</w:t>
      </w:r>
      <w:r w:rsidRPr="00BE6CBD">
        <w:rPr>
          <w:sz w:val="28"/>
          <w:szCs w:val="28"/>
          <w:lang w:eastAsia="en-US"/>
        </w:rPr>
        <w:t>, предусмотренном частью 1.1 ст. 40 Градостроительного кодекса РФ</w:t>
      </w:r>
      <w:proofErr w:type="gramStart"/>
      <w:r w:rsidRPr="00BE6CBD">
        <w:rPr>
          <w:sz w:val="28"/>
          <w:szCs w:val="28"/>
          <w:lang w:eastAsia="en-US"/>
        </w:rPr>
        <w:t xml:space="preserve">.»; 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</w:t>
      </w:r>
      <w:r w:rsidR="00E04678">
        <w:rPr>
          <w:sz w:val="28"/>
          <w:szCs w:val="28"/>
          <w:lang w:eastAsia="en-US"/>
        </w:rPr>
        <w:t>7</w:t>
      </w:r>
      <w:r w:rsidRPr="00BE6CBD">
        <w:rPr>
          <w:sz w:val="28"/>
          <w:szCs w:val="28"/>
          <w:lang w:eastAsia="en-US"/>
        </w:rPr>
        <w:t>) пункт 3.7.1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«3.7.1. </w:t>
      </w:r>
      <w:proofErr w:type="gramStart"/>
      <w:r w:rsidRPr="00BE6CBD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677CF5" w:rsidRPr="00677CF5">
        <w:rPr>
          <w:sz w:val="28"/>
          <w:szCs w:val="28"/>
          <w:lang w:eastAsia="ru-RU"/>
        </w:rPr>
        <w:t>главой Суровикинского района Волгоградской области</w:t>
      </w:r>
      <w:r w:rsidRPr="00BE6CBD">
        <w:rPr>
          <w:sz w:val="28"/>
          <w:szCs w:val="28"/>
          <w:lang w:eastAsia="ru-RU"/>
        </w:rPr>
        <w:t xml:space="preserve"> </w:t>
      </w:r>
      <w:r w:rsidRPr="00BE6CBD">
        <w:rPr>
          <w:rFonts w:eastAsia="Calibri"/>
          <w:sz w:val="28"/>
          <w:szCs w:val="28"/>
          <w:lang w:eastAsia="ru-RU"/>
        </w:rPr>
        <w:t xml:space="preserve">документов, </w:t>
      </w:r>
      <w:r w:rsidRPr="00BE6CBD">
        <w:rPr>
          <w:sz w:val="28"/>
          <w:szCs w:val="28"/>
          <w:lang w:eastAsia="ru-RU"/>
        </w:rPr>
        <w:t xml:space="preserve">подтверждающих, что заявитель не является правообладателем земельного участка, сведений о предоставлении заявителю разрешения в случае, предусмотренном </w:t>
      </w:r>
      <w:r w:rsidRPr="00BE6CBD">
        <w:rPr>
          <w:sz w:val="28"/>
          <w:szCs w:val="28"/>
          <w:lang w:eastAsia="en-US"/>
        </w:rPr>
        <w:t>частью 1.1 ст. 40 Градостроительного кодекса РФ,</w:t>
      </w:r>
      <w:r w:rsidRPr="00BE6CBD">
        <w:rPr>
          <w:sz w:val="28"/>
          <w:szCs w:val="28"/>
          <w:lang w:eastAsia="ru-RU"/>
        </w:rPr>
        <w:t xml:space="preserve"> либо результата рассмотрения уведомления</w:t>
      </w:r>
      <w:r w:rsidRPr="00BE6CBD">
        <w:rPr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о выявлении самовольной постройки, указанного</w:t>
      </w:r>
      <w:r w:rsidRPr="00BE6CBD">
        <w:rPr>
          <w:i/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в абзаце втором пункта</w:t>
      </w:r>
      <w:r w:rsidRPr="00BE6CBD">
        <w:rPr>
          <w:i/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3.3.3 настоящего административного регламента, либо рекомендаций</w:t>
      </w:r>
      <w:r w:rsidR="00046F86">
        <w:rPr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комиссии по подготовке проекта правил</w:t>
      </w:r>
      <w:proofErr w:type="gramEnd"/>
      <w:r w:rsidRPr="00BE6CBD">
        <w:rPr>
          <w:sz w:val="28"/>
          <w:szCs w:val="28"/>
          <w:lang w:eastAsia="ru-RU"/>
        </w:rPr>
        <w:t xml:space="preserve"> землепользования и застройки</w:t>
      </w:r>
      <w:r w:rsidRPr="00BE6CBD">
        <w:rPr>
          <w:rFonts w:eastAsia="Calibri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</w:t>
      </w:r>
      <w:r w:rsidRPr="00BE6CBD">
        <w:rPr>
          <w:sz w:val="28"/>
          <w:szCs w:val="28"/>
          <w:lang w:eastAsia="ru-RU"/>
        </w:rPr>
        <w:t xml:space="preserve">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 или об отказе в предоставлении такого разрешения</w:t>
      </w:r>
      <w:proofErr w:type="gramStart"/>
      <w:r w:rsidRPr="00BE6CBD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</w:t>
      </w:r>
      <w:r w:rsidR="00DB5B60">
        <w:rPr>
          <w:sz w:val="28"/>
          <w:szCs w:val="28"/>
          <w:lang w:eastAsia="en-US"/>
        </w:rPr>
        <w:t>8</w:t>
      </w:r>
      <w:r w:rsidRPr="00BE6CBD">
        <w:rPr>
          <w:sz w:val="28"/>
          <w:szCs w:val="28"/>
          <w:lang w:eastAsia="en-US"/>
        </w:rPr>
        <w:t>) в пунктах 3.7.2, 3.7.5: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 xml:space="preserve">после слов «земельного участка» дополнить словами </w:t>
      </w:r>
      <w:r w:rsidRPr="00BE6CBD">
        <w:rPr>
          <w:sz w:val="28"/>
          <w:szCs w:val="28"/>
          <w:lang w:eastAsia="ru-RU"/>
        </w:rPr>
        <w:t xml:space="preserve">«, сведений о предоставлении заявителю разрешения в случае, предусмотренном </w:t>
      </w:r>
      <w:r w:rsidRPr="00BE6CBD">
        <w:rPr>
          <w:sz w:val="28"/>
          <w:szCs w:val="28"/>
          <w:lang w:eastAsia="en-US"/>
        </w:rPr>
        <w:t>частью 1.1 ст. 40 Градостроительного кодекса РФ»;</w:t>
      </w:r>
    </w:p>
    <w:p w:rsidR="00BE6CBD" w:rsidRPr="00BE6CBD" w:rsidRDefault="00DB5B60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BE6CBD" w:rsidRPr="00BE6CBD">
        <w:rPr>
          <w:sz w:val="28"/>
          <w:szCs w:val="28"/>
          <w:lang w:eastAsia="en-US"/>
        </w:rPr>
        <w:t xml:space="preserve">) </w:t>
      </w:r>
      <w:r w:rsidR="00BE6CBD" w:rsidRPr="00BE6CBD">
        <w:rPr>
          <w:rFonts w:eastAsia="Calibri"/>
          <w:sz w:val="28"/>
          <w:szCs w:val="28"/>
          <w:lang w:eastAsia="ru-RU"/>
        </w:rPr>
        <w:t>пункт 5.3 изложить в следующей редакции:</w:t>
      </w:r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BE6CBD">
        <w:rPr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2</w:t>
      </w:r>
      <w:r w:rsidR="00DB5B60">
        <w:rPr>
          <w:sz w:val="28"/>
          <w:szCs w:val="28"/>
          <w:lang w:eastAsia="ru-RU"/>
        </w:rPr>
        <w:t>0</w:t>
      </w:r>
      <w:r w:rsidRPr="00BE6CBD">
        <w:rPr>
          <w:sz w:val="28"/>
          <w:szCs w:val="28"/>
          <w:lang w:eastAsia="ru-RU"/>
        </w:rPr>
        <w:t>) в пункте 5.6 слова «и почтовый адрес» заменить словами «и (или) почтовый ад</w:t>
      </w:r>
      <w:r w:rsidR="00DB5B60">
        <w:rPr>
          <w:sz w:val="28"/>
          <w:szCs w:val="28"/>
          <w:lang w:eastAsia="ru-RU"/>
        </w:rPr>
        <w:t>рес»;</w:t>
      </w:r>
    </w:p>
    <w:p w:rsidR="00D13328" w:rsidRDefault="00BE6CBD" w:rsidP="00D75649">
      <w:pPr>
        <w:ind w:firstLine="567"/>
        <w:jc w:val="both"/>
        <w:rPr>
          <w:sz w:val="28"/>
          <w:szCs w:val="28"/>
        </w:rPr>
      </w:pPr>
      <w:r w:rsidRPr="00BE6CBD">
        <w:rPr>
          <w:sz w:val="28"/>
          <w:szCs w:val="28"/>
          <w:lang w:eastAsia="en-US"/>
        </w:rPr>
        <w:t>2</w:t>
      </w:r>
      <w:r w:rsidR="00046F86">
        <w:rPr>
          <w:sz w:val="28"/>
          <w:szCs w:val="28"/>
          <w:lang w:eastAsia="en-US"/>
        </w:rPr>
        <w:t>1</w:t>
      </w:r>
      <w:r w:rsidRPr="00BE6CBD">
        <w:rPr>
          <w:sz w:val="28"/>
          <w:szCs w:val="28"/>
          <w:lang w:eastAsia="en-US"/>
        </w:rPr>
        <w:t>) приложения 1 и 2 к административному регламенту изложить в новой редакции согласно приложениям 1 и 2</w:t>
      </w:r>
      <w:r w:rsidR="00AD76F2">
        <w:rPr>
          <w:sz w:val="28"/>
          <w:szCs w:val="28"/>
          <w:lang w:eastAsia="en-US"/>
        </w:rPr>
        <w:t xml:space="preserve"> </w:t>
      </w:r>
      <w:r w:rsidRPr="00BE6CBD">
        <w:rPr>
          <w:sz w:val="28"/>
          <w:szCs w:val="28"/>
          <w:lang w:eastAsia="en-US"/>
        </w:rPr>
        <w:t>к настоящему постановлению.</w:t>
      </w:r>
    </w:p>
    <w:p w:rsidR="00FA417D" w:rsidRPr="0041380C" w:rsidRDefault="00CE6286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17D" w:rsidRPr="0041380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1380C" w:rsidRDefault="00CE6286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41380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41380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38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417D" w:rsidRPr="0041380C" w:rsidRDefault="00BC1A87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333B61" w:rsidRPr="00FA417D" w:rsidRDefault="00FA417D" w:rsidP="00FA417D"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</w:p>
    <w:sectPr w:rsidR="00333B61" w:rsidRPr="00FA417D" w:rsidSect="005A45BF">
      <w:headerReference w:type="even" r:id="rId11"/>
      <w:headerReference w:type="default" r:id="rId12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49" w:rsidRDefault="009D1E49" w:rsidP="00FA417D">
      <w:r>
        <w:separator/>
      </w:r>
    </w:p>
  </w:endnote>
  <w:endnote w:type="continuationSeparator" w:id="0">
    <w:p w:rsidR="009D1E49" w:rsidRDefault="009D1E49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49" w:rsidRDefault="009D1E49" w:rsidP="00FA417D">
      <w:r>
        <w:separator/>
      </w:r>
    </w:p>
  </w:footnote>
  <w:footnote w:type="continuationSeparator" w:id="0">
    <w:p w:rsidR="009D1E49" w:rsidRDefault="009D1E49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D1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877">
      <w:rPr>
        <w:rStyle w:val="a5"/>
        <w:noProof/>
      </w:rPr>
      <w:t>5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46F86"/>
    <w:rsid w:val="00051FAA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55F94"/>
    <w:rsid w:val="0016028B"/>
    <w:rsid w:val="001A6868"/>
    <w:rsid w:val="001C4421"/>
    <w:rsid w:val="001E2AE0"/>
    <w:rsid w:val="00220569"/>
    <w:rsid w:val="00227A93"/>
    <w:rsid w:val="00244B5E"/>
    <w:rsid w:val="002A0D79"/>
    <w:rsid w:val="002A6648"/>
    <w:rsid w:val="002A7D3D"/>
    <w:rsid w:val="002C007B"/>
    <w:rsid w:val="002D7FC3"/>
    <w:rsid w:val="002E16FB"/>
    <w:rsid w:val="002E5B6D"/>
    <w:rsid w:val="003024F4"/>
    <w:rsid w:val="00303C48"/>
    <w:rsid w:val="0031738F"/>
    <w:rsid w:val="00326048"/>
    <w:rsid w:val="00333B61"/>
    <w:rsid w:val="00341557"/>
    <w:rsid w:val="00345D58"/>
    <w:rsid w:val="003506B8"/>
    <w:rsid w:val="003523FE"/>
    <w:rsid w:val="00376835"/>
    <w:rsid w:val="003771EB"/>
    <w:rsid w:val="00396795"/>
    <w:rsid w:val="003B2C3C"/>
    <w:rsid w:val="003C2EFE"/>
    <w:rsid w:val="003E1210"/>
    <w:rsid w:val="0041380C"/>
    <w:rsid w:val="00427B9F"/>
    <w:rsid w:val="00433010"/>
    <w:rsid w:val="00436E26"/>
    <w:rsid w:val="00452B8D"/>
    <w:rsid w:val="00461D60"/>
    <w:rsid w:val="0049612F"/>
    <w:rsid w:val="004A1EC2"/>
    <w:rsid w:val="004A728E"/>
    <w:rsid w:val="004C278A"/>
    <w:rsid w:val="004C7A48"/>
    <w:rsid w:val="00513936"/>
    <w:rsid w:val="00535D52"/>
    <w:rsid w:val="00590A2A"/>
    <w:rsid w:val="00597AD8"/>
    <w:rsid w:val="005A45BF"/>
    <w:rsid w:val="005C6451"/>
    <w:rsid w:val="005F4CF0"/>
    <w:rsid w:val="0062229C"/>
    <w:rsid w:val="00641D37"/>
    <w:rsid w:val="00652214"/>
    <w:rsid w:val="006530D8"/>
    <w:rsid w:val="006605B5"/>
    <w:rsid w:val="00677CF5"/>
    <w:rsid w:val="006843E4"/>
    <w:rsid w:val="00687845"/>
    <w:rsid w:val="00687C82"/>
    <w:rsid w:val="00695D92"/>
    <w:rsid w:val="006A77E4"/>
    <w:rsid w:val="006E5A78"/>
    <w:rsid w:val="006F385F"/>
    <w:rsid w:val="00730E01"/>
    <w:rsid w:val="00733973"/>
    <w:rsid w:val="0076268A"/>
    <w:rsid w:val="00793696"/>
    <w:rsid w:val="007941E1"/>
    <w:rsid w:val="007B6E5C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D1E49"/>
    <w:rsid w:val="009E65B2"/>
    <w:rsid w:val="009F0454"/>
    <w:rsid w:val="009F0C6E"/>
    <w:rsid w:val="00A16328"/>
    <w:rsid w:val="00A16595"/>
    <w:rsid w:val="00A173C8"/>
    <w:rsid w:val="00A238A6"/>
    <w:rsid w:val="00A4522A"/>
    <w:rsid w:val="00A948E2"/>
    <w:rsid w:val="00AD76F2"/>
    <w:rsid w:val="00AE5AD5"/>
    <w:rsid w:val="00AF5A9F"/>
    <w:rsid w:val="00B17F5C"/>
    <w:rsid w:val="00B2740D"/>
    <w:rsid w:val="00B30FBF"/>
    <w:rsid w:val="00B6017F"/>
    <w:rsid w:val="00B67314"/>
    <w:rsid w:val="00BC1A87"/>
    <w:rsid w:val="00BC29A5"/>
    <w:rsid w:val="00BC4755"/>
    <w:rsid w:val="00BD65AD"/>
    <w:rsid w:val="00BE5BF5"/>
    <w:rsid w:val="00BE6CBD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E6286"/>
    <w:rsid w:val="00CF1FBF"/>
    <w:rsid w:val="00CF307E"/>
    <w:rsid w:val="00D13328"/>
    <w:rsid w:val="00D3188B"/>
    <w:rsid w:val="00D50CD7"/>
    <w:rsid w:val="00D51968"/>
    <w:rsid w:val="00D75649"/>
    <w:rsid w:val="00D76C6A"/>
    <w:rsid w:val="00DB5B60"/>
    <w:rsid w:val="00DE3FEE"/>
    <w:rsid w:val="00DE5E69"/>
    <w:rsid w:val="00DF3EA6"/>
    <w:rsid w:val="00E04678"/>
    <w:rsid w:val="00E63657"/>
    <w:rsid w:val="00EB5877"/>
    <w:rsid w:val="00EC52AC"/>
    <w:rsid w:val="00EC702C"/>
    <w:rsid w:val="00EE5DDD"/>
    <w:rsid w:val="00EF7888"/>
    <w:rsid w:val="00F169DA"/>
    <w:rsid w:val="00F16B5B"/>
    <w:rsid w:val="00F30722"/>
    <w:rsid w:val="00F6064A"/>
    <w:rsid w:val="00F747C6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65EE-6EED-4AFA-870F-C849FACC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117</cp:revision>
  <cp:lastPrinted>2021-11-10T06:18:00Z</cp:lastPrinted>
  <dcterms:created xsi:type="dcterms:W3CDTF">2019-12-18T07:45:00Z</dcterms:created>
  <dcterms:modified xsi:type="dcterms:W3CDTF">2021-11-24T12:57:00Z</dcterms:modified>
</cp:coreProperties>
</file>