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УТВЕРЖДЕНО</w:t>
      </w:r>
    </w:p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</w:p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 xml:space="preserve">постановлением </w:t>
      </w:r>
    </w:p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 xml:space="preserve">администрации Суровикинского </w:t>
      </w:r>
    </w:p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 xml:space="preserve">муниципального района </w:t>
      </w:r>
    </w:p>
    <w:p w:rsidR="00A16729" w:rsidRPr="00EA66AA" w:rsidRDefault="00A16729" w:rsidP="00A16729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A16729" w:rsidRPr="00EA66AA" w:rsidRDefault="00A16729" w:rsidP="00A16729">
      <w:pPr>
        <w:suppressAutoHyphens/>
        <w:autoSpaceDE w:val="0"/>
        <w:ind w:firstLine="5387"/>
        <w:rPr>
          <w:rFonts w:eastAsia="Times New Roman"/>
          <w:sz w:val="28"/>
          <w:szCs w:val="28"/>
          <w:lang w:eastAsia="zh-CN"/>
        </w:rPr>
      </w:pPr>
    </w:p>
    <w:p w:rsidR="00A16729" w:rsidRPr="00EA66AA" w:rsidRDefault="00A16729" w:rsidP="00A16729">
      <w:pPr>
        <w:suppressAutoHyphens/>
        <w:autoSpaceDE w:val="0"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 xml:space="preserve">от ________ 2021 № _____ </w:t>
      </w:r>
    </w:p>
    <w:p w:rsidR="00A16729" w:rsidRPr="00EA66AA" w:rsidRDefault="00A16729" w:rsidP="00A16729">
      <w:pPr>
        <w:suppressAutoHyphens/>
        <w:autoSpaceDE w:val="0"/>
        <w:ind w:firstLine="567"/>
        <w:rPr>
          <w:rFonts w:eastAsia="Times New Roman"/>
          <w:sz w:val="28"/>
          <w:szCs w:val="28"/>
          <w:lang w:eastAsia="zh-CN"/>
        </w:rPr>
      </w:pPr>
    </w:p>
    <w:p w:rsidR="00C32742" w:rsidRDefault="00A16729" w:rsidP="00A16729">
      <w:pPr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ПОЛОЖЕНИЕ</w:t>
      </w:r>
    </w:p>
    <w:p w:rsidR="00A16729" w:rsidRPr="00A16729" w:rsidRDefault="00A16729" w:rsidP="00A16729">
      <w:pPr>
        <w:jc w:val="center"/>
        <w:rPr>
          <w:sz w:val="28"/>
          <w:szCs w:val="28"/>
        </w:rPr>
      </w:pPr>
      <w:r w:rsidRPr="00A16729">
        <w:rPr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</w:t>
      </w:r>
    </w:p>
    <w:p w:rsidR="00A16729" w:rsidRDefault="00A16729" w:rsidP="00A16729">
      <w:pPr>
        <w:jc w:val="center"/>
        <w:rPr>
          <w:sz w:val="28"/>
          <w:szCs w:val="28"/>
        </w:rPr>
      </w:pPr>
      <w:r w:rsidRPr="00A16729">
        <w:rPr>
          <w:sz w:val="28"/>
          <w:szCs w:val="28"/>
        </w:rPr>
        <w:t>и безопасности указанных объектов, требованиями проектной документации</w:t>
      </w:r>
    </w:p>
    <w:p w:rsidR="00A16729" w:rsidRPr="00B02251" w:rsidRDefault="00A16729" w:rsidP="00A16729">
      <w:pPr>
        <w:jc w:val="center"/>
        <w:rPr>
          <w:sz w:val="20"/>
          <w:szCs w:val="20"/>
        </w:rPr>
      </w:pPr>
    </w:p>
    <w:p w:rsidR="00A16729" w:rsidRDefault="00694AEB" w:rsidP="00694AEB">
      <w:pPr>
        <w:jc w:val="center"/>
        <w:rPr>
          <w:sz w:val="28"/>
          <w:szCs w:val="28"/>
        </w:rPr>
      </w:pPr>
      <w:r w:rsidRPr="00694AEB">
        <w:rPr>
          <w:sz w:val="28"/>
          <w:szCs w:val="28"/>
        </w:rPr>
        <w:t>1. Общие положения</w:t>
      </w:r>
    </w:p>
    <w:p w:rsidR="00694AEB" w:rsidRPr="00B02251" w:rsidRDefault="00694AEB" w:rsidP="00694AEB">
      <w:pPr>
        <w:jc w:val="center"/>
        <w:rPr>
          <w:sz w:val="20"/>
          <w:szCs w:val="20"/>
        </w:rPr>
      </w:pPr>
    </w:p>
    <w:p w:rsidR="00694AEB" w:rsidRP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AEB" w:rsidRPr="00694AEB">
        <w:rPr>
          <w:sz w:val="28"/>
          <w:szCs w:val="28"/>
        </w:rPr>
        <w:t>1. Настоящий Порядок проведения осмотров зданий, сооружений на предмет их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технического состояния и надлежащего технического обслуживания в соответствии с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требованиями технических регламентов, предъявляемых к конструктивным и другим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характеристикам надёжности и безопасности указанных объектов, требованиями проектной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документации (далее – Порядок)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разработан в соответствии с Градостроительным кодексом Российской Федерации,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Федеральным законом от 06 октября 2003 года № 131-ФЗ «Об общих принципах организации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местного самоуправления в Российской Федерации», Федеральным законом от 30 декабря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2009 года № 384-ФЗ «Технический регламент о безопасности зданий и сооружений».</w:t>
      </w:r>
    </w:p>
    <w:p w:rsid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AEB" w:rsidRPr="00694AEB">
        <w:rPr>
          <w:sz w:val="28"/>
          <w:szCs w:val="28"/>
        </w:rPr>
        <w:t>2. Настоящий Порядок устанавливает порядок осуществления проведения осмотров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зданий, сооружений на предмет их технического состояния и надлежащего технического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обслуживания в соответствии с требованиями технических регламентов, предъявляемых к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конструктивным и другим характеристикам надёжности и безопасности указанных объектов,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требованиями проектной документации (далее – осмотр).</w:t>
      </w:r>
    </w:p>
    <w:p w:rsidR="00694AEB" w:rsidRP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AEB" w:rsidRPr="00694AEB">
        <w:rPr>
          <w:sz w:val="28"/>
          <w:szCs w:val="28"/>
        </w:rPr>
        <w:t xml:space="preserve">3. Проведение осмотров осуществляется администрацией </w:t>
      </w:r>
      <w:r w:rsidR="002B041A">
        <w:rPr>
          <w:sz w:val="28"/>
          <w:szCs w:val="28"/>
        </w:rPr>
        <w:t>Суровикинского муниципального района Волгоградской области</w:t>
      </w:r>
      <w:r w:rsidR="00694AEB" w:rsidRPr="00694AEB">
        <w:rPr>
          <w:sz w:val="28"/>
          <w:szCs w:val="28"/>
        </w:rPr>
        <w:t>.</w:t>
      </w:r>
    </w:p>
    <w:p w:rsidR="00694AEB" w:rsidRP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AEB" w:rsidRPr="00694AEB">
        <w:rPr>
          <w:sz w:val="28"/>
          <w:szCs w:val="28"/>
        </w:rPr>
        <w:t>4. Финансирование деятельности по проведению осмотров осуществляется за счёт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 xml:space="preserve">средств бюджета </w:t>
      </w:r>
      <w:r w:rsidR="002B041A" w:rsidRPr="002B041A">
        <w:rPr>
          <w:sz w:val="28"/>
          <w:szCs w:val="28"/>
        </w:rPr>
        <w:t>Суровикинского муниципального района Волгоградской области</w:t>
      </w:r>
      <w:r w:rsidR="00694AEB" w:rsidRPr="00694AEB">
        <w:rPr>
          <w:sz w:val="28"/>
          <w:szCs w:val="28"/>
        </w:rPr>
        <w:t xml:space="preserve"> в порядке, определённом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бюджетным законодательством Российской Федерации.</w:t>
      </w:r>
    </w:p>
    <w:p w:rsidR="00694AEB" w:rsidRP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AEB" w:rsidRPr="00694AEB">
        <w:rPr>
          <w:sz w:val="28"/>
          <w:szCs w:val="28"/>
        </w:rPr>
        <w:t>5. Настоящий Порядок не применяется в случае, если при эксплуатации зданий,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сооружений осуществляется государственный контроль (надзор) в соответствии с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федеральными законами, в том числе в отношении многоквартирных домов и жилых домов.</w:t>
      </w:r>
    </w:p>
    <w:p w:rsidR="00694AEB" w:rsidRDefault="00886AEF" w:rsidP="00694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94AEB" w:rsidRPr="00694AEB">
        <w:rPr>
          <w:sz w:val="28"/>
          <w:szCs w:val="28"/>
        </w:rPr>
        <w:t xml:space="preserve">6. </w:t>
      </w:r>
      <w:proofErr w:type="gramStart"/>
      <w:r w:rsidR="00694AEB" w:rsidRPr="00694AEB">
        <w:rPr>
          <w:sz w:val="28"/>
          <w:szCs w:val="28"/>
        </w:rPr>
        <w:t>Настоящий Порядок распространяется на здания, сооружения вне зависимости от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формы собственности указанных зданий, сооружений, в том числе на здания, сооружения,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являющиеся государственной собственностью Российской Федерации или администрации</w:t>
      </w:r>
      <w:r w:rsidR="00694AEB">
        <w:rPr>
          <w:sz w:val="28"/>
          <w:szCs w:val="28"/>
        </w:rPr>
        <w:t xml:space="preserve"> </w:t>
      </w:r>
      <w:r w:rsidR="002B041A" w:rsidRPr="002B041A">
        <w:rPr>
          <w:sz w:val="28"/>
          <w:szCs w:val="28"/>
        </w:rPr>
        <w:t>Суровикинского муниципального района Волгоградской области</w:t>
      </w:r>
      <w:r w:rsidR="00694AEB" w:rsidRPr="00694AEB">
        <w:rPr>
          <w:sz w:val="28"/>
          <w:szCs w:val="28"/>
        </w:rPr>
        <w:t xml:space="preserve"> и закреплённые на праве оперативного управления за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государственными учреждениями Российской Федерации или администрации</w:t>
      </w:r>
      <w:r w:rsidR="00694AEB">
        <w:rPr>
          <w:sz w:val="28"/>
          <w:szCs w:val="28"/>
        </w:rPr>
        <w:t xml:space="preserve"> </w:t>
      </w:r>
      <w:r w:rsidR="002B041A" w:rsidRPr="002B041A">
        <w:rPr>
          <w:sz w:val="28"/>
          <w:szCs w:val="28"/>
        </w:rPr>
        <w:t>Суровикинского муниципального района Волгоградской области</w:t>
      </w:r>
      <w:r w:rsidR="00694AEB" w:rsidRPr="00694AEB">
        <w:rPr>
          <w:sz w:val="28"/>
          <w:szCs w:val="28"/>
        </w:rPr>
        <w:t xml:space="preserve"> или хозяйственного ведения за государственными</w:t>
      </w:r>
      <w:r w:rsidR="00694AEB">
        <w:rPr>
          <w:sz w:val="28"/>
          <w:szCs w:val="28"/>
        </w:rPr>
        <w:t xml:space="preserve"> </w:t>
      </w:r>
      <w:r w:rsidR="00694AEB" w:rsidRPr="00694AEB">
        <w:rPr>
          <w:sz w:val="28"/>
          <w:szCs w:val="28"/>
        </w:rPr>
        <w:t>унитарными предприятиями Российской Федерации или</w:t>
      </w:r>
      <w:proofErr w:type="gramEnd"/>
      <w:r w:rsidR="00694AEB" w:rsidRPr="00694AEB">
        <w:rPr>
          <w:sz w:val="28"/>
          <w:szCs w:val="28"/>
        </w:rPr>
        <w:t xml:space="preserve"> администрации </w:t>
      </w:r>
      <w:r w:rsidR="002B041A" w:rsidRPr="002B041A">
        <w:rPr>
          <w:sz w:val="28"/>
          <w:szCs w:val="28"/>
        </w:rPr>
        <w:t>Суровикинского муниципального района Волгоградской области</w:t>
      </w:r>
      <w:r w:rsidR="00694AEB" w:rsidRPr="00694AEB">
        <w:rPr>
          <w:sz w:val="28"/>
          <w:szCs w:val="28"/>
        </w:rPr>
        <w:t>.</w:t>
      </w:r>
    </w:p>
    <w:p w:rsidR="00885DE5" w:rsidRDefault="00886AEF" w:rsidP="0088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DE5" w:rsidRPr="00885DE5">
        <w:rPr>
          <w:sz w:val="28"/>
          <w:szCs w:val="28"/>
        </w:rPr>
        <w:t>7. Основанием проведения осмотра является поступление следующих заявлений физических</w:t>
      </w:r>
      <w:r w:rsidR="00885DE5">
        <w:rPr>
          <w:sz w:val="28"/>
          <w:szCs w:val="28"/>
        </w:rPr>
        <w:t xml:space="preserve"> </w:t>
      </w:r>
      <w:r w:rsidR="00885DE5" w:rsidRPr="00885DE5">
        <w:rPr>
          <w:sz w:val="28"/>
          <w:szCs w:val="28"/>
        </w:rPr>
        <w:t xml:space="preserve">или юридических лиц (далее </w:t>
      </w:r>
      <w:r w:rsidR="00885DE5">
        <w:rPr>
          <w:sz w:val="28"/>
          <w:szCs w:val="28"/>
        </w:rPr>
        <w:t>–</w:t>
      </w:r>
      <w:r w:rsidR="00885DE5" w:rsidRPr="00885DE5">
        <w:rPr>
          <w:sz w:val="28"/>
          <w:szCs w:val="28"/>
        </w:rPr>
        <w:t xml:space="preserve"> заявления):</w:t>
      </w:r>
    </w:p>
    <w:p w:rsidR="00885DE5" w:rsidRPr="00885DE5" w:rsidRDefault="00885DE5" w:rsidP="00885DE5">
      <w:pPr>
        <w:ind w:firstLine="567"/>
        <w:jc w:val="both"/>
        <w:rPr>
          <w:sz w:val="28"/>
          <w:szCs w:val="28"/>
        </w:rPr>
      </w:pPr>
      <w:r w:rsidRPr="00885DE5">
        <w:rPr>
          <w:sz w:val="28"/>
          <w:szCs w:val="28"/>
        </w:rPr>
        <w:t>- о нарушении требований законодательства Российской Федерации к эксплуатации зданий,</w:t>
      </w:r>
      <w:r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сооружений;</w:t>
      </w:r>
    </w:p>
    <w:p w:rsidR="00885DE5" w:rsidRPr="00885DE5" w:rsidRDefault="00885DE5" w:rsidP="00885DE5">
      <w:pPr>
        <w:ind w:firstLine="567"/>
        <w:jc w:val="both"/>
        <w:rPr>
          <w:sz w:val="28"/>
          <w:szCs w:val="28"/>
        </w:rPr>
      </w:pPr>
      <w:r w:rsidRPr="00885DE5">
        <w:rPr>
          <w:sz w:val="28"/>
          <w:szCs w:val="28"/>
        </w:rPr>
        <w:t>- о возникновении аварийных ситуаций в зданиях, сооружениях или возникновении угрозы</w:t>
      </w:r>
      <w:r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разрушения зданий, сооружений.</w:t>
      </w:r>
    </w:p>
    <w:p w:rsidR="00885DE5" w:rsidRDefault="00885DE5" w:rsidP="00885DE5">
      <w:pPr>
        <w:ind w:firstLine="567"/>
        <w:jc w:val="both"/>
        <w:rPr>
          <w:sz w:val="28"/>
          <w:szCs w:val="28"/>
        </w:rPr>
      </w:pPr>
      <w:r w:rsidRPr="00885DE5">
        <w:rPr>
          <w:sz w:val="28"/>
          <w:szCs w:val="28"/>
        </w:rPr>
        <w:t>Заявление является основанием для издания правового акта администрации о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 xml:space="preserve">проведении осмотра (далее </w:t>
      </w:r>
      <w:r w:rsidR="002B041A" w:rsidRPr="002B041A">
        <w:rPr>
          <w:sz w:val="28"/>
          <w:szCs w:val="28"/>
        </w:rPr>
        <w:t>–</w:t>
      </w:r>
      <w:r w:rsidRPr="00885DE5">
        <w:rPr>
          <w:sz w:val="28"/>
          <w:szCs w:val="28"/>
        </w:rPr>
        <w:t xml:space="preserve"> правовой акт). В случае поступления заявления в отношении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зданий, сооружений, за эксплуатацией которых осуществляется государственный контроль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(надзор), за исключением случаев, указанных в следующем абзаце настоящего пункта,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указанное заявление направляется в орган, осуществляющий в соответствии с федеральными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законами государственный контроль (надзор) при эксплуатации зданий, сооружений, в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 xml:space="preserve">течение пяти дней со дня его регистрации. </w:t>
      </w:r>
      <w:proofErr w:type="gramStart"/>
      <w:r w:rsidRPr="00885DE5">
        <w:rPr>
          <w:sz w:val="28"/>
          <w:szCs w:val="28"/>
        </w:rPr>
        <w:t>В случае поступления заявления о возникновении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аварийной ситуации в зданиях, сооружениях или возникновении угрозы разрушения зданий,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сооружений, за эксплуатацией которых осуществляется государственный контроль (надзор),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указанное заявление направляется в орган, осуществляющий в соответствии с федеральными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законами государственный контроль (надзор) при эксплуатации зданий, сооружений, в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течение не более двух дней с момента регистрации заявления.</w:t>
      </w:r>
      <w:proofErr w:type="gramEnd"/>
      <w:r w:rsidRPr="00885DE5">
        <w:rPr>
          <w:sz w:val="28"/>
          <w:szCs w:val="28"/>
        </w:rPr>
        <w:t xml:space="preserve"> Заявителю направляется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письменное уведомление об отказе в проведении осмотра зданий, сооружений и о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направлении заявления для рассмотрения в орган, осуществляющий в соответствии с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федеральными законами государственный контроль (надзор) при эксплуатации зданий,</w:t>
      </w:r>
      <w:r w:rsidR="00250FB5">
        <w:rPr>
          <w:sz w:val="28"/>
          <w:szCs w:val="28"/>
        </w:rPr>
        <w:t xml:space="preserve"> </w:t>
      </w:r>
      <w:r w:rsidRPr="00885DE5">
        <w:rPr>
          <w:sz w:val="28"/>
          <w:szCs w:val="28"/>
        </w:rPr>
        <w:t>сооружений, в течение семи дней со дня регистрации заявления.</w:t>
      </w:r>
    </w:p>
    <w:p w:rsidR="002F3C81" w:rsidRPr="002F3C81" w:rsidRDefault="00886AEF" w:rsidP="002F3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3C81" w:rsidRPr="002F3C81">
        <w:rPr>
          <w:sz w:val="28"/>
          <w:szCs w:val="28"/>
        </w:rPr>
        <w:t>8. Настоящий Порядок определяет: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1) цели, задачи, принципы проведения осмотров зданий и (или) сооружений, находящихся в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эксплуатации на территории </w:t>
      </w:r>
      <w:r w:rsidR="008E0BC1" w:rsidRPr="008E0BC1">
        <w:rPr>
          <w:sz w:val="28"/>
          <w:szCs w:val="28"/>
        </w:rPr>
        <w:t>Суровикинского муниципального района Волгоградской области</w:t>
      </w:r>
      <w:r w:rsidRPr="002F3C81">
        <w:rPr>
          <w:sz w:val="28"/>
          <w:szCs w:val="28"/>
        </w:rPr>
        <w:t xml:space="preserve"> </w:t>
      </w:r>
      <w:r w:rsidR="008E0BC1">
        <w:rPr>
          <w:sz w:val="28"/>
          <w:szCs w:val="28"/>
        </w:rPr>
        <w:t>(</w:t>
      </w:r>
      <w:r w:rsidRPr="002F3C81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сооружения);</w:t>
      </w:r>
    </w:p>
    <w:p w:rsidR="00B0225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2) порядок проведения осмотров;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lastRenderedPageBreak/>
        <w:t xml:space="preserve">3) процедуру выдачи рекомендаций об устранении выявленных нарушений (далее </w:t>
      </w:r>
      <w:r>
        <w:rPr>
          <w:sz w:val="28"/>
          <w:szCs w:val="28"/>
        </w:rPr>
        <w:t>–</w:t>
      </w:r>
      <w:r w:rsidRPr="002F3C81">
        <w:rPr>
          <w:sz w:val="28"/>
          <w:szCs w:val="28"/>
        </w:rPr>
        <w:t xml:space="preserve"> выдача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рекомендаций) лицам, ответственным за эксплуатацию зданий, сооружений;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 xml:space="preserve">4) полномочия администрации </w:t>
      </w:r>
      <w:r w:rsidR="008E0BC1" w:rsidRPr="008E0BC1">
        <w:rPr>
          <w:sz w:val="28"/>
          <w:szCs w:val="28"/>
        </w:rPr>
        <w:t>Суровикинского муниципального района Волгоградской области</w:t>
      </w:r>
      <w:r w:rsidRPr="002F3C81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осмотров и выдаче рекомендаций;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6) сроки проведения осмотров и выдачи рекомендаций;</w:t>
      </w:r>
    </w:p>
    <w:p w:rsidR="00083655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7) права и обязанности лиц, ответственных за эксплуатацию зданий, сооружений, связанные с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проведением осмотров и исполнением рекомендаций.</w:t>
      </w:r>
    </w:p>
    <w:p w:rsidR="002F3C81" w:rsidRPr="002F3C81" w:rsidRDefault="00886AEF" w:rsidP="002F3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3C81" w:rsidRPr="002F3C81">
        <w:rPr>
          <w:sz w:val="28"/>
          <w:szCs w:val="28"/>
        </w:rPr>
        <w:t>9. В настоящем Порядке используются основные понятия, установленные</w:t>
      </w:r>
      <w:r w:rsidR="002F3C81">
        <w:rPr>
          <w:sz w:val="28"/>
          <w:szCs w:val="28"/>
        </w:rPr>
        <w:t xml:space="preserve"> </w:t>
      </w:r>
      <w:r w:rsidR="002F3C81" w:rsidRPr="002F3C81">
        <w:rPr>
          <w:sz w:val="28"/>
          <w:szCs w:val="28"/>
        </w:rPr>
        <w:t>законодательством Российской Федерации о техническом регулировании, законодательством</w:t>
      </w:r>
      <w:r w:rsidR="002F3C81">
        <w:rPr>
          <w:sz w:val="28"/>
          <w:szCs w:val="28"/>
        </w:rPr>
        <w:t xml:space="preserve"> </w:t>
      </w:r>
      <w:r w:rsidR="002F3C81" w:rsidRPr="002F3C81">
        <w:rPr>
          <w:sz w:val="28"/>
          <w:szCs w:val="28"/>
        </w:rPr>
        <w:t>Российской Федерации о градостроительной деятельности.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В настоящем Порядке используются также следующие основные понятия: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1) здание – результат строительства, представляющий собой объёмную строительную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систему, имеющую надземную и (или) подземную части, включающую в себя помещения,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сети инженерно-технического обеспечения и системы инженерно- технического обеспечения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и </w:t>
      </w:r>
      <w:proofErr w:type="gramStart"/>
      <w:r w:rsidRPr="002F3C81">
        <w:rPr>
          <w:sz w:val="28"/>
          <w:szCs w:val="28"/>
        </w:rPr>
        <w:t>предназначенную</w:t>
      </w:r>
      <w:proofErr w:type="gramEnd"/>
      <w:r w:rsidRPr="002F3C81">
        <w:rPr>
          <w:sz w:val="28"/>
          <w:szCs w:val="28"/>
        </w:rPr>
        <w:t xml:space="preserve"> для проживания и (или) деятельности людей, размещения производства,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хранения продукции или содержания животных;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2) сооружение - результат строительства, представляющий собой объёмную, плоскостную или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линейную строительную систему, имеющую наземную, надземную и (или) подземную части,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состоящую из несущих, а в отдельных случаях и ограждающих строительных конструкций 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предназначенную для выполнения производственных процессов различного вида, хранения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продукции, временного пребывания людей, перемещения людей и грузов;</w:t>
      </w:r>
    </w:p>
    <w:p w:rsidR="002F3C81" w:rsidRDefault="002F3C81" w:rsidP="002F3C81">
      <w:pPr>
        <w:ind w:firstLine="567"/>
        <w:jc w:val="both"/>
        <w:rPr>
          <w:sz w:val="28"/>
          <w:szCs w:val="28"/>
        </w:rPr>
      </w:pPr>
      <w:r w:rsidRPr="002F3C81">
        <w:rPr>
          <w:sz w:val="28"/>
          <w:szCs w:val="28"/>
        </w:rPr>
        <w:t>3) под надлежащим техническим состоянием зданий, сооружений понимаются поддержание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параметров устойчивости, надёжности зданий, сооружений, а также исправность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регламентов, проектной документации;</w:t>
      </w:r>
    </w:p>
    <w:p w:rsidR="002F3C81" w:rsidRPr="002F3C81" w:rsidRDefault="002F3C81" w:rsidP="002F3C81">
      <w:pPr>
        <w:ind w:firstLine="567"/>
        <w:jc w:val="both"/>
        <w:rPr>
          <w:sz w:val="28"/>
          <w:szCs w:val="28"/>
        </w:rPr>
      </w:pPr>
      <w:proofErr w:type="gramStart"/>
      <w:r w:rsidRPr="002F3C81">
        <w:rPr>
          <w:sz w:val="28"/>
          <w:szCs w:val="28"/>
        </w:rPr>
        <w:t xml:space="preserve">4) лицо, ответственное за эксплуатацию здания, сооружения </w:t>
      </w:r>
      <w:r w:rsidR="008E0BC1" w:rsidRPr="008E0BC1">
        <w:rPr>
          <w:sz w:val="28"/>
          <w:szCs w:val="28"/>
        </w:rPr>
        <w:t>–</w:t>
      </w:r>
      <w:r w:rsidRPr="002F3C81">
        <w:rPr>
          <w:sz w:val="28"/>
          <w:szCs w:val="28"/>
        </w:rPr>
        <w:t xml:space="preserve"> собственник здания, сооружения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или лицо, которое владеет зданием, сооружением на ином законном основании (на праве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аренды, хозяйственного ведения, оперативного управления и другое) в случае, если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соответствующим договором, решением органа государственной власти или органа местного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самоуправления установлена ответственность такого лица за эксплуатацию здания,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сооружения, либо привлекаемое собственником или таким лицом в </w:t>
      </w:r>
      <w:r w:rsidRPr="002F3C81">
        <w:rPr>
          <w:sz w:val="28"/>
          <w:szCs w:val="28"/>
        </w:rPr>
        <w:lastRenderedPageBreak/>
        <w:t>целях обеспечения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безопасной</w:t>
      </w:r>
      <w:proofErr w:type="gramEnd"/>
      <w:r w:rsidRPr="002F3C81">
        <w:rPr>
          <w:sz w:val="28"/>
          <w:szCs w:val="28"/>
        </w:rPr>
        <w:t xml:space="preserve"> эксплуатации здания, сооружения на основании договора физическое или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юридическое лицо;</w:t>
      </w:r>
    </w:p>
    <w:p w:rsidR="002F3C81" w:rsidRDefault="002F3C81" w:rsidP="002F3C81">
      <w:pPr>
        <w:ind w:firstLine="567"/>
        <w:jc w:val="both"/>
        <w:rPr>
          <w:sz w:val="28"/>
          <w:szCs w:val="28"/>
        </w:rPr>
      </w:pPr>
      <w:proofErr w:type="gramStart"/>
      <w:r w:rsidRPr="002F3C81">
        <w:rPr>
          <w:sz w:val="28"/>
          <w:szCs w:val="28"/>
        </w:rPr>
        <w:t xml:space="preserve">5) осмотр </w:t>
      </w:r>
      <w:r w:rsidR="008E0BC1" w:rsidRPr="008E0BC1">
        <w:rPr>
          <w:sz w:val="28"/>
          <w:szCs w:val="28"/>
        </w:rPr>
        <w:t>–</w:t>
      </w:r>
      <w:r w:rsidRPr="002F3C81">
        <w:rPr>
          <w:sz w:val="28"/>
          <w:szCs w:val="28"/>
        </w:rPr>
        <w:t xml:space="preserve"> совокупность проводимых администрацией </w:t>
      </w:r>
      <w:r w:rsidR="008E0BC1" w:rsidRPr="008E0BC1">
        <w:rPr>
          <w:sz w:val="28"/>
          <w:szCs w:val="28"/>
        </w:rPr>
        <w:t>Суровикинского муниципального района Волгоградской области</w:t>
      </w:r>
      <w:r w:rsidRPr="002F3C81">
        <w:rPr>
          <w:sz w:val="28"/>
          <w:szCs w:val="28"/>
        </w:rPr>
        <w:t xml:space="preserve"> мероприятий в отношении зданий и (или) сооружений, находящихся в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эксплуатации на территории </w:t>
      </w:r>
      <w:r w:rsidR="008E0BC1" w:rsidRPr="008E0BC1">
        <w:rPr>
          <w:sz w:val="28"/>
          <w:szCs w:val="28"/>
        </w:rPr>
        <w:t>Суровикинского муниципального района Волгоградской области</w:t>
      </w:r>
      <w:r w:rsidRPr="002F3C81">
        <w:rPr>
          <w:sz w:val="28"/>
          <w:szCs w:val="28"/>
        </w:rPr>
        <w:t xml:space="preserve"> независимо от форм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собственности, для оценки их технического состояния и надлежащего технического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обслуживания в соответствии с требованиями технических регламентов к конструктивным 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другим характеристикам надёжности и безопасности зданий, сооружений, требованиями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проектной документации (за</w:t>
      </w:r>
      <w:proofErr w:type="gramEnd"/>
      <w:r w:rsidRPr="002F3C81">
        <w:rPr>
          <w:sz w:val="28"/>
          <w:szCs w:val="28"/>
        </w:rPr>
        <w:t xml:space="preserve"> исключением случаев, если для строительства, реконструкции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зданий, сооружений в соответствии с Градостроительным кодексом Российской Федерации не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требуются подготовка проектной документации и (или) выдача разрешений на строительство),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>требованиями нормативных правовых актов Российской Федерации, нормативных правовых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актов администрации </w:t>
      </w:r>
      <w:r w:rsidR="008E0BC1" w:rsidRPr="008E0BC1">
        <w:rPr>
          <w:sz w:val="28"/>
          <w:szCs w:val="28"/>
        </w:rPr>
        <w:t>Суровикинского муниципального района Волгоградской области</w:t>
      </w:r>
      <w:r w:rsidRPr="002F3C81">
        <w:rPr>
          <w:sz w:val="28"/>
          <w:szCs w:val="28"/>
        </w:rPr>
        <w:t xml:space="preserve"> и муниципальных правовых</w:t>
      </w:r>
      <w:r>
        <w:rPr>
          <w:sz w:val="28"/>
          <w:szCs w:val="28"/>
        </w:rPr>
        <w:t xml:space="preserve"> </w:t>
      </w:r>
      <w:r w:rsidRPr="002F3C81">
        <w:rPr>
          <w:sz w:val="28"/>
          <w:szCs w:val="28"/>
        </w:rPr>
        <w:t xml:space="preserve">актов (далее </w:t>
      </w:r>
      <w:r w:rsidR="008E0BC1" w:rsidRPr="008E0BC1">
        <w:rPr>
          <w:sz w:val="28"/>
          <w:szCs w:val="28"/>
        </w:rPr>
        <w:t>–</w:t>
      </w:r>
      <w:r w:rsidRPr="002F3C81">
        <w:rPr>
          <w:sz w:val="28"/>
          <w:szCs w:val="28"/>
        </w:rPr>
        <w:t xml:space="preserve"> требования законодательства).</w:t>
      </w:r>
    </w:p>
    <w:p w:rsidR="00196F46" w:rsidRPr="00196F46" w:rsidRDefault="00886AEF" w:rsidP="00196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6F46" w:rsidRPr="00196F46">
        <w:rPr>
          <w:sz w:val="28"/>
          <w:szCs w:val="28"/>
        </w:rPr>
        <w:t>10. Целью проведения осмотров и выдачи рекомендаций является оценка технического</w:t>
      </w:r>
      <w:r w:rsidR="00196F46">
        <w:rPr>
          <w:sz w:val="28"/>
          <w:szCs w:val="28"/>
        </w:rPr>
        <w:t xml:space="preserve"> </w:t>
      </w:r>
      <w:r w:rsidR="00196F46" w:rsidRPr="00196F46">
        <w:rPr>
          <w:sz w:val="28"/>
          <w:szCs w:val="28"/>
        </w:rPr>
        <w:t>состояния и надлежащего технического обслуживания зданий, сооружений в соответствии с</w:t>
      </w:r>
      <w:r w:rsidR="00196F46">
        <w:rPr>
          <w:sz w:val="28"/>
          <w:szCs w:val="28"/>
        </w:rPr>
        <w:t xml:space="preserve"> </w:t>
      </w:r>
      <w:r w:rsidR="00196F46" w:rsidRPr="00196F46">
        <w:rPr>
          <w:sz w:val="28"/>
          <w:szCs w:val="28"/>
        </w:rPr>
        <w:t>требованиями законодательства.</w:t>
      </w:r>
    </w:p>
    <w:p w:rsidR="00196F46" w:rsidRPr="00196F46" w:rsidRDefault="00196F46" w:rsidP="00196F46">
      <w:pPr>
        <w:ind w:firstLine="567"/>
        <w:jc w:val="both"/>
        <w:rPr>
          <w:sz w:val="28"/>
          <w:szCs w:val="28"/>
        </w:rPr>
      </w:pPr>
      <w:r w:rsidRPr="00196F46">
        <w:rPr>
          <w:sz w:val="28"/>
          <w:szCs w:val="28"/>
        </w:rPr>
        <w:t>Задачами проведения осмотров и выдачи рекомендаций являются:</w:t>
      </w:r>
    </w:p>
    <w:p w:rsidR="00196F46" w:rsidRPr="00196F46" w:rsidRDefault="00196F46" w:rsidP="00196F46">
      <w:pPr>
        <w:ind w:firstLine="567"/>
        <w:jc w:val="both"/>
        <w:rPr>
          <w:sz w:val="28"/>
          <w:szCs w:val="28"/>
        </w:rPr>
      </w:pPr>
      <w:r w:rsidRPr="00196F46">
        <w:rPr>
          <w:sz w:val="28"/>
          <w:szCs w:val="28"/>
        </w:rPr>
        <w:t>1) профилактика нарушений требований законодательства при эксплуатации зданий,</w:t>
      </w:r>
      <w:r>
        <w:rPr>
          <w:sz w:val="28"/>
          <w:szCs w:val="28"/>
        </w:rPr>
        <w:t xml:space="preserve"> </w:t>
      </w:r>
      <w:r w:rsidRPr="00196F46">
        <w:rPr>
          <w:sz w:val="28"/>
          <w:szCs w:val="28"/>
        </w:rPr>
        <w:t>сооружений;</w:t>
      </w:r>
    </w:p>
    <w:p w:rsidR="00196F46" w:rsidRPr="00196F46" w:rsidRDefault="00196F46" w:rsidP="00196F46">
      <w:pPr>
        <w:ind w:firstLine="567"/>
        <w:jc w:val="both"/>
        <w:rPr>
          <w:sz w:val="28"/>
          <w:szCs w:val="28"/>
        </w:rPr>
      </w:pPr>
      <w:r w:rsidRPr="00196F46">
        <w:rPr>
          <w:sz w:val="28"/>
          <w:szCs w:val="28"/>
        </w:rPr>
        <w:t>2) обеспечение соблюдения требований законодательства;</w:t>
      </w:r>
    </w:p>
    <w:p w:rsidR="00196F46" w:rsidRPr="00196F46" w:rsidRDefault="00196F46" w:rsidP="00196F46">
      <w:pPr>
        <w:ind w:firstLine="567"/>
        <w:jc w:val="both"/>
        <w:rPr>
          <w:sz w:val="28"/>
          <w:szCs w:val="28"/>
        </w:rPr>
      </w:pPr>
      <w:r w:rsidRPr="00196F46">
        <w:rPr>
          <w:sz w:val="28"/>
          <w:szCs w:val="28"/>
        </w:rPr>
        <w:t>3) обеспечение выполнения мероприятий, направленных на предотвращение возникновения</w:t>
      </w:r>
      <w:r>
        <w:rPr>
          <w:sz w:val="28"/>
          <w:szCs w:val="28"/>
        </w:rPr>
        <w:t xml:space="preserve"> </w:t>
      </w:r>
      <w:r w:rsidRPr="00196F46">
        <w:rPr>
          <w:sz w:val="28"/>
          <w:szCs w:val="28"/>
        </w:rPr>
        <w:t>аварийных ситуаций при эксплуатации зданий, сооружений;</w:t>
      </w:r>
    </w:p>
    <w:p w:rsidR="002F3C81" w:rsidRDefault="00196F46" w:rsidP="00196F46">
      <w:pPr>
        <w:ind w:firstLine="567"/>
        <w:jc w:val="both"/>
        <w:rPr>
          <w:sz w:val="28"/>
          <w:szCs w:val="28"/>
        </w:rPr>
      </w:pPr>
      <w:r w:rsidRPr="00196F46">
        <w:rPr>
          <w:sz w:val="28"/>
          <w:szCs w:val="28"/>
        </w:rPr>
        <w:t>4) защита прав физических и юридических лиц, осуществляющих эксплуатацию зданий,</w:t>
      </w:r>
      <w:r>
        <w:rPr>
          <w:sz w:val="28"/>
          <w:szCs w:val="28"/>
        </w:rPr>
        <w:t xml:space="preserve"> </w:t>
      </w:r>
      <w:r w:rsidRPr="00196F46">
        <w:rPr>
          <w:sz w:val="28"/>
          <w:szCs w:val="28"/>
        </w:rPr>
        <w:t>сооружений.</w:t>
      </w:r>
    </w:p>
    <w:p w:rsidR="002B1D7E" w:rsidRPr="002B1D7E" w:rsidRDefault="00886AEF" w:rsidP="002B1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D7E" w:rsidRPr="002B1D7E">
        <w:rPr>
          <w:sz w:val="28"/>
          <w:szCs w:val="28"/>
        </w:rPr>
        <w:t>11. Проведение осмотров и выдача рекомендаций основываются на следующих</w:t>
      </w:r>
      <w:r w:rsidR="002B1D7E">
        <w:rPr>
          <w:sz w:val="28"/>
          <w:szCs w:val="28"/>
        </w:rPr>
        <w:t xml:space="preserve"> </w:t>
      </w:r>
      <w:r w:rsidR="002B1D7E" w:rsidRPr="002B1D7E">
        <w:rPr>
          <w:sz w:val="28"/>
          <w:szCs w:val="28"/>
        </w:rPr>
        <w:t>принципах:</w:t>
      </w:r>
    </w:p>
    <w:p w:rsidR="002B1D7E" w:rsidRPr="002B1D7E" w:rsidRDefault="002B1D7E" w:rsidP="002B1D7E">
      <w:pPr>
        <w:ind w:firstLine="567"/>
        <w:jc w:val="both"/>
        <w:rPr>
          <w:sz w:val="28"/>
          <w:szCs w:val="28"/>
        </w:rPr>
      </w:pPr>
      <w:r w:rsidRPr="002B1D7E">
        <w:rPr>
          <w:sz w:val="28"/>
          <w:szCs w:val="28"/>
        </w:rPr>
        <w:t>1) соблюдение требований законодательства;</w:t>
      </w:r>
    </w:p>
    <w:p w:rsidR="002B1D7E" w:rsidRPr="002B1D7E" w:rsidRDefault="002B1D7E" w:rsidP="002B1D7E">
      <w:pPr>
        <w:ind w:firstLine="567"/>
        <w:jc w:val="both"/>
        <w:rPr>
          <w:sz w:val="28"/>
          <w:szCs w:val="28"/>
        </w:rPr>
      </w:pPr>
      <w:r w:rsidRPr="002B1D7E">
        <w:rPr>
          <w:sz w:val="28"/>
          <w:szCs w:val="28"/>
        </w:rPr>
        <w:t>2) открытости и доступности для физических, юридических лиц информации о проведении</w:t>
      </w:r>
      <w:r>
        <w:rPr>
          <w:sz w:val="28"/>
          <w:szCs w:val="28"/>
        </w:rPr>
        <w:t xml:space="preserve"> </w:t>
      </w:r>
      <w:r w:rsidRPr="002B1D7E">
        <w:rPr>
          <w:sz w:val="28"/>
          <w:szCs w:val="28"/>
        </w:rPr>
        <w:t>осмотров и выдаче рекомендаций;</w:t>
      </w:r>
    </w:p>
    <w:p w:rsidR="002B1D7E" w:rsidRPr="002B1D7E" w:rsidRDefault="002B1D7E" w:rsidP="002B1D7E">
      <w:pPr>
        <w:ind w:firstLine="567"/>
        <w:jc w:val="both"/>
        <w:rPr>
          <w:sz w:val="28"/>
          <w:szCs w:val="28"/>
        </w:rPr>
      </w:pPr>
      <w:r w:rsidRPr="002B1D7E">
        <w:rPr>
          <w:sz w:val="28"/>
          <w:szCs w:val="28"/>
        </w:rPr>
        <w:t>3) объективности и всесторонности проведения осмотров, а также достоверности их</w:t>
      </w:r>
      <w:r>
        <w:rPr>
          <w:sz w:val="28"/>
          <w:szCs w:val="28"/>
        </w:rPr>
        <w:t xml:space="preserve"> </w:t>
      </w:r>
      <w:r w:rsidRPr="002B1D7E">
        <w:rPr>
          <w:sz w:val="28"/>
          <w:szCs w:val="28"/>
        </w:rPr>
        <w:t>результатов;</w:t>
      </w:r>
    </w:p>
    <w:p w:rsidR="002F3C81" w:rsidRDefault="002B1D7E" w:rsidP="002B1D7E">
      <w:pPr>
        <w:ind w:firstLine="567"/>
        <w:jc w:val="both"/>
        <w:rPr>
          <w:sz w:val="28"/>
          <w:szCs w:val="28"/>
        </w:rPr>
      </w:pPr>
      <w:r w:rsidRPr="002B1D7E">
        <w:rPr>
          <w:sz w:val="28"/>
          <w:szCs w:val="28"/>
        </w:rPr>
        <w:t>4) возможности обжалования неправомерных действий (бездействие) должностных лиц,</w:t>
      </w:r>
      <w:r>
        <w:rPr>
          <w:sz w:val="28"/>
          <w:szCs w:val="28"/>
        </w:rPr>
        <w:t xml:space="preserve"> </w:t>
      </w:r>
      <w:r w:rsidRPr="002B1D7E">
        <w:rPr>
          <w:sz w:val="28"/>
          <w:szCs w:val="28"/>
        </w:rPr>
        <w:t>осуществляющих осмотр.</w:t>
      </w:r>
    </w:p>
    <w:p w:rsidR="00CE69AB" w:rsidRPr="00B02251" w:rsidRDefault="00CE69AB" w:rsidP="00432CA3">
      <w:pPr>
        <w:jc w:val="center"/>
        <w:rPr>
          <w:sz w:val="20"/>
          <w:szCs w:val="20"/>
        </w:rPr>
      </w:pPr>
    </w:p>
    <w:p w:rsidR="00432CA3" w:rsidRDefault="00432CA3" w:rsidP="00432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CA3">
        <w:rPr>
          <w:sz w:val="28"/>
          <w:szCs w:val="28"/>
        </w:rPr>
        <w:t>Организация осмотра</w:t>
      </w:r>
    </w:p>
    <w:p w:rsidR="00B02251" w:rsidRPr="00B02251" w:rsidRDefault="00B02251" w:rsidP="00432CA3">
      <w:pPr>
        <w:jc w:val="center"/>
        <w:rPr>
          <w:sz w:val="20"/>
          <w:szCs w:val="20"/>
        </w:rPr>
      </w:pPr>
    </w:p>
    <w:p w:rsidR="004D32AD" w:rsidRPr="004D32AD" w:rsidRDefault="001C2DE1" w:rsidP="004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2AD" w:rsidRPr="004D32AD">
        <w:rPr>
          <w:sz w:val="28"/>
          <w:szCs w:val="28"/>
        </w:rPr>
        <w:t>1. Заявление, указанное в пункте 7 раздела I, настоящего Положения направляется в</w:t>
      </w:r>
      <w:r w:rsidR="004D32AD">
        <w:rPr>
          <w:sz w:val="28"/>
          <w:szCs w:val="28"/>
        </w:rPr>
        <w:t xml:space="preserve"> </w:t>
      </w:r>
      <w:r w:rsidR="004D32AD" w:rsidRPr="004D32AD">
        <w:rPr>
          <w:sz w:val="28"/>
          <w:szCs w:val="28"/>
        </w:rPr>
        <w:t xml:space="preserve">администрацию </w:t>
      </w:r>
      <w:r w:rsidR="00CE69AB" w:rsidRPr="00CE69AB">
        <w:rPr>
          <w:sz w:val="28"/>
          <w:szCs w:val="28"/>
        </w:rPr>
        <w:t>Суровикинского муниципального района Волгоградской области</w:t>
      </w:r>
      <w:r w:rsidR="004D32AD" w:rsidRPr="004D32AD">
        <w:rPr>
          <w:sz w:val="28"/>
          <w:szCs w:val="28"/>
        </w:rPr>
        <w:t xml:space="preserve"> (далее </w:t>
      </w:r>
      <w:r w:rsidR="008E0BC1" w:rsidRPr="008E0BC1">
        <w:rPr>
          <w:sz w:val="28"/>
          <w:szCs w:val="28"/>
        </w:rPr>
        <w:t>–</w:t>
      </w:r>
      <w:r w:rsidR="004D32AD" w:rsidRPr="004D32AD">
        <w:rPr>
          <w:sz w:val="28"/>
          <w:szCs w:val="28"/>
        </w:rPr>
        <w:t xml:space="preserve"> Администрация).</w:t>
      </w:r>
    </w:p>
    <w:p w:rsidR="004D32AD" w:rsidRPr="004D32AD" w:rsidRDefault="001C2DE1" w:rsidP="004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D32AD" w:rsidRPr="004D32AD">
        <w:rPr>
          <w:sz w:val="28"/>
          <w:szCs w:val="28"/>
        </w:rPr>
        <w:t>2. Администрация в день поступления Заявления регистрирует его в журнале входящей</w:t>
      </w:r>
      <w:r w:rsidR="004D32AD">
        <w:rPr>
          <w:sz w:val="28"/>
          <w:szCs w:val="28"/>
        </w:rPr>
        <w:t xml:space="preserve"> </w:t>
      </w:r>
      <w:r w:rsidR="004D32AD" w:rsidRPr="004D32AD">
        <w:rPr>
          <w:sz w:val="28"/>
          <w:szCs w:val="28"/>
        </w:rPr>
        <w:t>корреспонденции и переда</w:t>
      </w:r>
      <w:r w:rsidR="00CE69AB">
        <w:rPr>
          <w:sz w:val="28"/>
          <w:szCs w:val="28"/>
        </w:rPr>
        <w:t>е</w:t>
      </w:r>
      <w:r w:rsidR="004D32AD" w:rsidRPr="004D32AD">
        <w:rPr>
          <w:sz w:val="28"/>
          <w:szCs w:val="28"/>
        </w:rPr>
        <w:t xml:space="preserve">т </w:t>
      </w:r>
      <w:r w:rsidR="00CE69AB">
        <w:rPr>
          <w:sz w:val="28"/>
          <w:szCs w:val="28"/>
        </w:rPr>
        <w:t>г</w:t>
      </w:r>
      <w:r w:rsidR="004D32AD" w:rsidRPr="004D32AD">
        <w:rPr>
          <w:sz w:val="28"/>
          <w:szCs w:val="28"/>
        </w:rPr>
        <w:t xml:space="preserve">лаве </w:t>
      </w:r>
      <w:r w:rsidR="00CE69AB" w:rsidRPr="00CE69AB">
        <w:rPr>
          <w:sz w:val="28"/>
          <w:szCs w:val="28"/>
        </w:rPr>
        <w:t>Суровикинского муниципального района Волгоградской области</w:t>
      </w:r>
      <w:r w:rsidR="004D32AD" w:rsidRPr="004D32AD">
        <w:rPr>
          <w:sz w:val="28"/>
          <w:szCs w:val="28"/>
        </w:rPr>
        <w:t>.</w:t>
      </w:r>
    </w:p>
    <w:p w:rsidR="004D32AD" w:rsidRPr="004D32AD" w:rsidRDefault="001C2DE1" w:rsidP="004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2AD" w:rsidRPr="004D32AD">
        <w:rPr>
          <w:sz w:val="28"/>
          <w:szCs w:val="28"/>
        </w:rPr>
        <w:t xml:space="preserve">3. Глава </w:t>
      </w:r>
      <w:r w:rsidR="00CE69AB" w:rsidRPr="00CE69AB">
        <w:rPr>
          <w:sz w:val="28"/>
          <w:szCs w:val="28"/>
        </w:rPr>
        <w:t>Суровикинского муниципального района Волгоградской области</w:t>
      </w:r>
      <w:r w:rsidR="004D32AD" w:rsidRPr="004D32AD">
        <w:rPr>
          <w:sz w:val="28"/>
          <w:szCs w:val="28"/>
        </w:rPr>
        <w:t xml:space="preserve"> в срок не более чем один рабочий день</w:t>
      </w:r>
      <w:r w:rsidR="004D32AD">
        <w:rPr>
          <w:sz w:val="28"/>
          <w:szCs w:val="28"/>
        </w:rPr>
        <w:t xml:space="preserve"> </w:t>
      </w:r>
      <w:r w:rsidR="004D32AD" w:rsidRPr="004D32AD">
        <w:rPr>
          <w:sz w:val="28"/>
          <w:szCs w:val="28"/>
        </w:rPr>
        <w:t>со дня получения заявления о проведении осмотра – назначает должностное лицо на</w:t>
      </w:r>
      <w:r w:rsidR="004D32AD">
        <w:rPr>
          <w:sz w:val="28"/>
          <w:szCs w:val="28"/>
        </w:rPr>
        <w:t xml:space="preserve"> </w:t>
      </w:r>
      <w:r w:rsidR="004D32AD" w:rsidRPr="004D32AD">
        <w:rPr>
          <w:sz w:val="28"/>
          <w:szCs w:val="28"/>
        </w:rPr>
        <w:t>проведение осмотра по данному заявлению.</w:t>
      </w:r>
    </w:p>
    <w:p w:rsidR="004D32AD" w:rsidRPr="00C45EBF" w:rsidRDefault="001C2DE1" w:rsidP="004D32AD">
      <w:pPr>
        <w:ind w:firstLine="567"/>
        <w:jc w:val="both"/>
        <w:rPr>
          <w:sz w:val="28"/>
          <w:szCs w:val="28"/>
        </w:rPr>
      </w:pPr>
      <w:r w:rsidRPr="00C45EBF">
        <w:rPr>
          <w:sz w:val="28"/>
          <w:szCs w:val="28"/>
        </w:rPr>
        <w:t>2.</w:t>
      </w:r>
      <w:r w:rsidR="004D32AD" w:rsidRPr="00C45EBF">
        <w:rPr>
          <w:sz w:val="28"/>
          <w:szCs w:val="28"/>
        </w:rPr>
        <w:t xml:space="preserve">4. </w:t>
      </w:r>
      <w:proofErr w:type="gramStart"/>
      <w:r w:rsidR="004D32AD" w:rsidRPr="00C45EBF">
        <w:rPr>
          <w:sz w:val="28"/>
          <w:szCs w:val="28"/>
        </w:rPr>
        <w:t xml:space="preserve">Должностное лицо, уполномоченное на проведение осмотра и назначенное </w:t>
      </w:r>
      <w:r w:rsidR="00CE69AB" w:rsidRPr="00C45EBF">
        <w:rPr>
          <w:sz w:val="28"/>
          <w:szCs w:val="28"/>
        </w:rPr>
        <w:t>г</w:t>
      </w:r>
      <w:r w:rsidR="004D32AD" w:rsidRPr="00C45EBF">
        <w:rPr>
          <w:sz w:val="28"/>
          <w:szCs w:val="28"/>
        </w:rPr>
        <w:t xml:space="preserve">лавой </w:t>
      </w:r>
      <w:r w:rsidR="00CE69AB" w:rsidRPr="00C45EBF">
        <w:rPr>
          <w:sz w:val="28"/>
          <w:szCs w:val="28"/>
        </w:rPr>
        <w:t>Суровикинского муниципального района Волгоградской области</w:t>
      </w:r>
      <w:r w:rsidR="004D32AD" w:rsidRPr="00C45EBF">
        <w:rPr>
          <w:sz w:val="28"/>
          <w:szCs w:val="28"/>
        </w:rPr>
        <w:t xml:space="preserve"> в срок не более чем семь рабочих дней готовит</w:t>
      </w:r>
      <w:proofErr w:type="gramEnd"/>
      <w:r w:rsidR="004D32AD" w:rsidRPr="00C45EBF">
        <w:rPr>
          <w:sz w:val="28"/>
          <w:szCs w:val="28"/>
        </w:rPr>
        <w:t xml:space="preserve"> проект распоряжения о проведении осмотра, согласно приложению 4 к настоящему Порядку.</w:t>
      </w:r>
    </w:p>
    <w:p w:rsidR="004D32AD" w:rsidRPr="004D32AD" w:rsidRDefault="001C2DE1" w:rsidP="004D3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2AD" w:rsidRPr="004D32AD">
        <w:rPr>
          <w:sz w:val="28"/>
          <w:szCs w:val="28"/>
        </w:rPr>
        <w:t>5. К участию в осмотре привлекаются:</w:t>
      </w:r>
    </w:p>
    <w:p w:rsidR="004D32AD" w:rsidRDefault="004D32AD" w:rsidP="004D32AD">
      <w:pPr>
        <w:ind w:firstLine="567"/>
        <w:jc w:val="both"/>
        <w:rPr>
          <w:sz w:val="28"/>
          <w:szCs w:val="28"/>
        </w:rPr>
      </w:pPr>
      <w:r w:rsidRPr="004D32AD">
        <w:rPr>
          <w:sz w:val="28"/>
          <w:szCs w:val="28"/>
        </w:rPr>
        <w:t xml:space="preserve">1) Физическое или юридическое лицо, обратившееся с Заявлением (далее </w:t>
      </w:r>
      <w:r w:rsidR="00C45EBF" w:rsidRPr="00C45EBF">
        <w:rPr>
          <w:sz w:val="28"/>
          <w:szCs w:val="28"/>
        </w:rPr>
        <w:t>–</w:t>
      </w:r>
      <w:r w:rsidRPr="004D32AD">
        <w:rPr>
          <w:sz w:val="28"/>
          <w:szCs w:val="28"/>
        </w:rPr>
        <w:t xml:space="preserve"> заявитель).</w:t>
      </w:r>
    </w:p>
    <w:p w:rsidR="004D32AD" w:rsidRPr="004D32AD" w:rsidRDefault="004D32AD" w:rsidP="004D32AD">
      <w:pPr>
        <w:ind w:firstLine="567"/>
        <w:jc w:val="both"/>
        <w:rPr>
          <w:sz w:val="28"/>
          <w:szCs w:val="28"/>
        </w:rPr>
      </w:pPr>
      <w:r w:rsidRPr="004D32AD">
        <w:rPr>
          <w:sz w:val="28"/>
          <w:szCs w:val="28"/>
        </w:rPr>
        <w:t>2) Собственники зданий, сооружений (помещений в здании, сооружении).</w:t>
      </w:r>
    </w:p>
    <w:p w:rsidR="004D32AD" w:rsidRPr="004D32AD" w:rsidRDefault="004D32AD" w:rsidP="004D32AD">
      <w:pPr>
        <w:ind w:firstLine="567"/>
        <w:jc w:val="both"/>
        <w:rPr>
          <w:sz w:val="28"/>
          <w:szCs w:val="28"/>
        </w:rPr>
      </w:pPr>
      <w:r w:rsidRPr="004D32AD">
        <w:rPr>
          <w:sz w:val="28"/>
          <w:szCs w:val="28"/>
        </w:rPr>
        <w:t>3) Лица, владеющие зданием, сооружением (помещениями в здании, сооружении) на праве</w:t>
      </w:r>
      <w:r>
        <w:rPr>
          <w:sz w:val="28"/>
          <w:szCs w:val="28"/>
        </w:rPr>
        <w:t xml:space="preserve"> </w:t>
      </w:r>
      <w:r w:rsidRPr="004D32AD">
        <w:rPr>
          <w:sz w:val="28"/>
          <w:szCs w:val="28"/>
        </w:rPr>
        <w:t>оперативного управления или хозяйственного ведения.</w:t>
      </w:r>
    </w:p>
    <w:p w:rsidR="004D32AD" w:rsidRPr="004D32AD" w:rsidRDefault="004D32AD" w:rsidP="004D32AD">
      <w:pPr>
        <w:ind w:firstLine="567"/>
        <w:jc w:val="both"/>
        <w:rPr>
          <w:sz w:val="28"/>
          <w:szCs w:val="28"/>
        </w:rPr>
      </w:pPr>
      <w:r w:rsidRPr="004D32AD">
        <w:rPr>
          <w:sz w:val="28"/>
          <w:szCs w:val="28"/>
        </w:rPr>
        <w:t>4) Пользователи зданий, сооружений (помещений в здании, сооружении) на основании</w:t>
      </w:r>
      <w:r>
        <w:rPr>
          <w:sz w:val="28"/>
          <w:szCs w:val="28"/>
        </w:rPr>
        <w:t xml:space="preserve"> </w:t>
      </w:r>
      <w:r w:rsidRPr="004D32AD">
        <w:rPr>
          <w:sz w:val="28"/>
          <w:szCs w:val="28"/>
        </w:rPr>
        <w:t>договоров (аренда, безвозмездное пользование и т.д.).</w:t>
      </w:r>
    </w:p>
    <w:p w:rsidR="004D32AD" w:rsidRDefault="004D32AD" w:rsidP="004D32AD">
      <w:pPr>
        <w:ind w:firstLine="567"/>
        <w:jc w:val="both"/>
        <w:rPr>
          <w:sz w:val="28"/>
          <w:szCs w:val="28"/>
        </w:rPr>
      </w:pPr>
      <w:r w:rsidRPr="004D32AD">
        <w:rPr>
          <w:sz w:val="28"/>
          <w:szCs w:val="28"/>
        </w:rPr>
        <w:t>5) Ответственные лица, являющиеся должностными лицами эксплуатирующей</w:t>
      </w:r>
      <w:r>
        <w:rPr>
          <w:sz w:val="28"/>
          <w:szCs w:val="28"/>
        </w:rPr>
        <w:t xml:space="preserve"> </w:t>
      </w:r>
      <w:r w:rsidRPr="004D32AD">
        <w:rPr>
          <w:sz w:val="28"/>
          <w:szCs w:val="28"/>
        </w:rPr>
        <w:t>(управляющей/специализированной) организации, обеспечивающей техническое</w:t>
      </w:r>
      <w:r>
        <w:rPr>
          <w:sz w:val="28"/>
          <w:szCs w:val="28"/>
        </w:rPr>
        <w:t xml:space="preserve"> </w:t>
      </w:r>
      <w:r w:rsidRPr="004D32AD">
        <w:rPr>
          <w:sz w:val="28"/>
          <w:szCs w:val="28"/>
        </w:rPr>
        <w:t>обслуживание зданий, сооружений, эксплуатационный контроль, текущий ремонт зданий,</w:t>
      </w:r>
      <w:r>
        <w:rPr>
          <w:sz w:val="28"/>
          <w:szCs w:val="28"/>
        </w:rPr>
        <w:t xml:space="preserve"> </w:t>
      </w:r>
      <w:r w:rsidRPr="004D32AD">
        <w:rPr>
          <w:sz w:val="28"/>
          <w:szCs w:val="28"/>
        </w:rPr>
        <w:t>сооружений (в случае наличия сведений об эксплуатирующей организации).</w:t>
      </w:r>
    </w:p>
    <w:p w:rsidR="001A56F1" w:rsidRPr="001A56F1" w:rsidRDefault="001C2DE1" w:rsidP="001A5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6F1" w:rsidRPr="001A56F1">
        <w:rPr>
          <w:sz w:val="28"/>
          <w:szCs w:val="28"/>
        </w:rPr>
        <w:t xml:space="preserve">6. Лица, указанные в пункте </w:t>
      </w:r>
      <w:r w:rsidR="00C45EBF">
        <w:rPr>
          <w:sz w:val="28"/>
          <w:szCs w:val="28"/>
        </w:rPr>
        <w:t>2.</w:t>
      </w:r>
      <w:r w:rsidR="001A56F1" w:rsidRPr="001A56F1">
        <w:rPr>
          <w:sz w:val="28"/>
          <w:szCs w:val="28"/>
        </w:rPr>
        <w:t>5 настоящего Порядка, извещаются</w:t>
      </w:r>
      <w:r w:rsidR="001A56F1">
        <w:rPr>
          <w:sz w:val="28"/>
          <w:szCs w:val="28"/>
        </w:rPr>
        <w:t xml:space="preserve"> </w:t>
      </w:r>
      <w:r w:rsidR="001A56F1" w:rsidRPr="001A56F1">
        <w:rPr>
          <w:sz w:val="28"/>
          <w:szCs w:val="28"/>
        </w:rPr>
        <w:t xml:space="preserve">администрацией о дате и времени проведения осмотра не </w:t>
      </w:r>
      <w:proofErr w:type="gramStart"/>
      <w:r w:rsidR="001A56F1" w:rsidRPr="001A56F1">
        <w:rPr>
          <w:sz w:val="28"/>
          <w:szCs w:val="28"/>
        </w:rPr>
        <w:t>позднее</w:t>
      </w:r>
      <w:proofErr w:type="gramEnd"/>
      <w:r w:rsidR="001A56F1" w:rsidRPr="001A56F1">
        <w:rPr>
          <w:sz w:val="28"/>
          <w:szCs w:val="28"/>
        </w:rPr>
        <w:t xml:space="preserve"> чем за три рабочих дня до</w:t>
      </w:r>
      <w:r w:rsidR="001A56F1">
        <w:rPr>
          <w:sz w:val="28"/>
          <w:szCs w:val="28"/>
        </w:rPr>
        <w:t xml:space="preserve"> </w:t>
      </w:r>
      <w:r w:rsidR="001A56F1" w:rsidRPr="001A56F1">
        <w:rPr>
          <w:sz w:val="28"/>
          <w:szCs w:val="28"/>
        </w:rPr>
        <w:t>даты проведения осмотра любым доступным способом.</w:t>
      </w:r>
    </w:p>
    <w:p w:rsidR="001A56F1" w:rsidRPr="001A56F1" w:rsidRDefault="001A56F1" w:rsidP="001A56F1">
      <w:pPr>
        <w:ind w:firstLine="567"/>
        <w:jc w:val="both"/>
        <w:rPr>
          <w:sz w:val="28"/>
          <w:szCs w:val="28"/>
        </w:rPr>
      </w:pPr>
      <w:r w:rsidRPr="001A56F1">
        <w:rPr>
          <w:sz w:val="28"/>
          <w:szCs w:val="28"/>
        </w:rPr>
        <w:t>В случае проведения осмотра на основании заявления о возникновении аварийных ситуаций в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зданиях, сооружениях или возникновении угрозы разрушения зданий, сооружений извещение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 xml:space="preserve">лиц, указанных в пункте </w:t>
      </w:r>
      <w:r w:rsidR="00C45EBF">
        <w:rPr>
          <w:sz w:val="28"/>
          <w:szCs w:val="28"/>
        </w:rPr>
        <w:t>2.</w:t>
      </w:r>
      <w:r w:rsidRPr="001A56F1">
        <w:rPr>
          <w:sz w:val="28"/>
          <w:szCs w:val="28"/>
        </w:rPr>
        <w:t>5 настоящего Порядка, осуществляется Администрацией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 xml:space="preserve">не </w:t>
      </w:r>
      <w:proofErr w:type="gramStart"/>
      <w:r w:rsidRPr="001A56F1">
        <w:rPr>
          <w:sz w:val="28"/>
          <w:szCs w:val="28"/>
        </w:rPr>
        <w:t>позднее</w:t>
      </w:r>
      <w:proofErr w:type="gramEnd"/>
      <w:r w:rsidRPr="001A56F1">
        <w:rPr>
          <w:sz w:val="28"/>
          <w:szCs w:val="28"/>
        </w:rPr>
        <w:t xml:space="preserve"> чем за один рабочий день до даты проведения осмотра.</w:t>
      </w:r>
    </w:p>
    <w:p w:rsidR="001A56F1" w:rsidRPr="001A56F1" w:rsidRDefault="001A56F1" w:rsidP="001A56F1">
      <w:pPr>
        <w:ind w:firstLine="567"/>
        <w:jc w:val="both"/>
        <w:rPr>
          <w:sz w:val="28"/>
          <w:szCs w:val="28"/>
        </w:rPr>
      </w:pPr>
      <w:r w:rsidRPr="001A56F1">
        <w:rPr>
          <w:sz w:val="28"/>
          <w:szCs w:val="28"/>
        </w:rPr>
        <w:t xml:space="preserve">Лица, указанные в пункте </w:t>
      </w:r>
      <w:r w:rsidR="00C45EBF">
        <w:rPr>
          <w:sz w:val="28"/>
          <w:szCs w:val="28"/>
        </w:rPr>
        <w:t>2.</w:t>
      </w:r>
      <w:r w:rsidRPr="001A56F1">
        <w:rPr>
          <w:sz w:val="28"/>
          <w:szCs w:val="28"/>
        </w:rPr>
        <w:t>5 настоящего Порядка вправе принять участие в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проведении осмотра.</w:t>
      </w:r>
    </w:p>
    <w:p w:rsidR="001A56F1" w:rsidRPr="001A56F1" w:rsidRDefault="001A56F1" w:rsidP="001A56F1">
      <w:pPr>
        <w:ind w:firstLine="567"/>
        <w:jc w:val="both"/>
        <w:rPr>
          <w:sz w:val="28"/>
          <w:szCs w:val="28"/>
        </w:rPr>
      </w:pPr>
      <w:r w:rsidRPr="001A56F1">
        <w:rPr>
          <w:sz w:val="28"/>
          <w:szCs w:val="28"/>
        </w:rPr>
        <w:t>В случае поступления заявления о нарушении требований законодательства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Российской Федерации к эксплуатации зданий, сооружений осмотр должен быть проведён не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 xml:space="preserve">позднее двадцати рабочих дней </w:t>
      </w:r>
      <w:proofErr w:type="gramStart"/>
      <w:r w:rsidRPr="001A56F1">
        <w:rPr>
          <w:sz w:val="28"/>
          <w:szCs w:val="28"/>
        </w:rPr>
        <w:t>с даты поступления</w:t>
      </w:r>
      <w:proofErr w:type="gramEnd"/>
      <w:r w:rsidRPr="001A56F1">
        <w:rPr>
          <w:sz w:val="28"/>
          <w:szCs w:val="28"/>
        </w:rPr>
        <w:t xml:space="preserve"> в </w:t>
      </w:r>
      <w:r w:rsidR="00C45EBF">
        <w:rPr>
          <w:sz w:val="28"/>
          <w:szCs w:val="28"/>
        </w:rPr>
        <w:t>А</w:t>
      </w:r>
      <w:r w:rsidRPr="001A56F1">
        <w:rPr>
          <w:sz w:val="28"/>
          <w:szCs w:val="28"/>
        </w:rPr>
        <w:t>дминистрацию указанного заявления.</w:t>
      </w:r>
    </w:p>
    <w:p w:rsidR="001A56F1" w:rsidRPr="001A56F1" w:rsidRDefault="001A56F1" w:rsidP="001A56F1">
      <w:pPr>
        <w:ind w:firstLine="567"/>
        <w:jc w:val="both"/>
        <w:rPr>
          <w:sz w:val="28"/>
          <w:szCs w:val="28"/>
        </w:rPr>
      </w:pPr>
      <w:r w:rsidRPr="001A56F1">
        <w:rPr>
          <w:sz w:val="28"/>
          <w:szCs w:val="28"/>
        </w:rPr>
        <w:t>В случае поступления заявления о возникновении аварийных ситуаций в зданиях,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сооружениях или возникновении угрозы разрушения зданий, сооружений осмотр должен быть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 xml:space="preserve">проведён не позднее двух рабочих дней, следующих за днём поступления в </w:t>
      </w:r>
      <w:r w:rsidR="00C45EBF">
        <w:rPr>
          <w:sz w:val="28"/>
          <w:szCs w:val="28"/>
        </w:rPr>
        <w:t>А</w:t>
      </w:r>
      <w:r w:rsidRPr="001A56F1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указанного заявления.</w:t>
      </w:r>
    </w:p>
    <w:p w:rsidR="004D32AD" w:rsidRDefault="001A56F1" w:rsidP="001A56F1">
      <w:pPr>
        <w:ind w:firstLine="567"/>
        <w:jc w:val="both"/>
        <w:rPr>
          <w:sz w:val="28"/>
          <w:szCs w:val="28"/>
        </w:rPr>
      </w:pPr>
      <w:proofErr w:type="gramStart"/>
      <w:r w:rsidRPr="001A56F1">
        <w:rPr>
          <w:sz w:val="28"/>
          <w:szCs w:val="28"/>
        </w:rPr>
        <w:lastRenderedPageBreak/>
        <w:t xml:space="preserve">В случае поступления в </w:t>
      </w:r>
      <w:r w:rsidR="00C45EBF">
        <w:rPr>
          <w:sz w:val="28"/>
          <w:szCs w:val="28"/>
        </w:rPr>
        <w:t>А</w:t>
      </w:r>
      <w:r w:rsidRPr="001A56F1">
        <w:rPr>
          <w:sz w:val="28"/>
          <w:szCs w:val="28"/>
        </w:rPr>
        <w:t>дминистрацию заявления о нарушении требований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законодательства Российской Федерации к эксплуатации зданий, сооружений в отношении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здания, сооружения, при эксплуатации которых осуществляется государственный контроль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(надзор) в соответствии с федеральными законами, в том числе в отношении многоквартирных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домов и жилых домов, указанное заявление в течение пяти рабочих дней со дня его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 xml:space="preserve">поступления в </w:t>
      </w:r>
      <w:r w:rsidR="00C45EBF">
        <w:rPr>
          <w:sz w:val="28"/>
          <w:szCs w:val="28"/>
        </w:rPr>
        <w:t>А</w:t>
      </w:r>
      <w:r w:rsidRPr="001A56F1">
        <w:rPr>
          <w:sz w:val="28"/>
          <w:szCs w:val="28"/>
        </w:rPr>
        <w:t xml:space="preserve">дминистрацию, направляется </w:t>
      </w:r>
      <w:r w:rsidR="00C45EBF">
        <w:rPr>
          <w:sz w:val="28"/>
          <w:szCs w:val="28"/>
        </w:rPr>
        <w:t>А</w:t>
      </w:r>
      <w:r w:rsidRPr="001A56F1">
        <w:rPr>
          <w:sz w:val="28"/>
          <w:szCs w:val="28"/>
        </w:rPr>
        <w:t>дминистрацией в орган, осуществляющий</w:t>
      </w:r>
      <w:proofErr w:type="gramEnd"/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государственный контроль (надзор) в соответствии с федеральными законами при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эксплуатации указанных зданий, сооружений. Администрация в день направления заявлений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в орган, осуществляющий государственный контроль (надзор) в соответствии с федеральными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законами при эксплуатации зданий, сооружений, направляет заявителю письменное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уведомление об отказе в осуществлении осмотра и о направлении заявления для рассмотрения</w:t>
      </w:r>
      <w:r>
        <w:rPr>
          <w:sz w:val="28"/>
          <w:szCs w:val="28"/>
        </w:rPr>
        <w:t xml:space="preserve"> </w:t>
      </w:r>
      <w:r w:rsidRPr="001A56F1">
        <w:rPr>
          <w:sz w:val="28"/>
          <w:szCs w:val="28"/>
        </w:rPr>
        <w:t>в указанный орган.</w:t>
      </w:r>
    </w:p>
    <w:p w:rsidR="00196F46" w:rsidRPr="00B02251" w:rsidRDefault="00196F46" w:rsidP="004D32AD">
      <w:pPr>
        <w:ind w:firstLine="567"/>
        <w:jc w:val="both"/>
        <w:rPr>
          <w:sz w:val="20"/>
          <w:szCs w:val="20"/>
        </w:rPr>
      </w:pPr>
    </w:p>
    <w:p w:rsidR="00F2212E" w:rsidRDefault="00F2212E" w:rsidP="00F2212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2212E">
        <w:rPr>
          <w:sz w:val="28"/>
          <w:szCs w:val="28"/>
        </w:rPr>
        <w:t>. Проведение осмотра</w:t>
      </w:r>
    </w:p>
    <w:p w:rsidR="00196F46" w:rsidRPr="00B02251" w:rsidRDefault="00196F46" w:rsidP="002F3C81">
      <w:pPr>
        <w:ind w:firstLine="567"/>
        <w:jc w:val="both"/>
        <w:rPr>
          <w:sz w:val="20"/>
          <w:szCs w:val="20"/>
        </w:rPr>
      </w:pPr>
    </w:p>
    <w:p w:rsidR="009C38FD" w:rsidRPr="009C38FD" w:rsidRDefault="001C2DE1" w:rsidP="009C3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38FD" w:rsidRPr="009C38FD">
        <w:rPr>
          <w:sz w:val="28"/>
          <w:szCs w:val="28"/>
        </w:rPr>
        <w:t xml:space="preserve">1. Осмотр выполняется уполномоченными должностными лицами </w:t>
      </w:r>
      <w:r w:rsidR="00C45EBF">
        <w:rPr>
          <w:sz w:val="28"/>
          <w:szCs w:val="28"/>
        </w:rPr>
        <w:t>А</w:t>
      </w:r>
      <w:r w:rsidR="009C38FD" w:rsidRPr="009C38FD">
        <w:rPr>
          <w:sz w:val="28"/>
          <w:szCs w:val="28"/>
        </w:rPr>
        <w:t>дминистрации,</w:t>
      </w:r>
      <w:r w:rsidR="009C38FD">
        <w:rPr>
          <w:sz w:val="28"/>
          <w:szCs w:val="28"/>
        </w:rPr>
        <w:t xml:space="preserve"> </w:t>
      </w:r>
      <w:r w:rsidR="009C38FD" w:rsidRPr="009C38FD">
        <w:rPr>
          <w:sz w:val="28"/>
          <w:szCs w:val="28"/>
        </w:rPr>
        <w:t xml:space="preserve">определёнными </w:t>
      </w:r>
      <w:r w:rsidR="00C45EBF">
        <w:rPr>
          <w:sz w:val="28"/>
          <w:szCs w:val="28"/>
        </w:rPr>
        <w:t>г</w:t>
      </w:r>
      <w:r w:rsidR="009C38FD" w:rsidRPr="009C38FD">
        <w:rPr>
          <w:sz w:val="28"/>
          <w:szCs w:val="28"/>
        </w:rPr>
        <w:t xml:space="preserve">лавой </w:t>
      </w:r>
      <w:r w:rsidR="00C45EBF" w:rsidRPr="00C45EBF">
        <w:rPr>
          <w:sz w:val="28"/>
          <w:szCs w:val="28"/>
        </w:rPr>
        <w:t>Суровикинского муниципального района Волгоградской области</w:t>
      </w:r>
      <w:r w:rsidR="009C38FD" w:rsidRPr="009C38FD">
        <w:rPr>
          <w:sz w:val="28"/>
          <w:szCs w:val="28"/>
        </w:rPr>
        <w:t xml:space="preserve"> и лицами, привлечёнными к</w:t>
      </w:r>
      <w:r w:rsidR="009C38FD">
        <w:rPr>
          <w:sz w:val="28"/>
          <w:szCs w:val="28"/>
        </w:rPr>
        <w:t xml:space="preserve"> </w:t>
      </w:r>
      <w:r w:rsidR="009C38FD" w:rsidRPr="009C38FD">
        <w:rPr>
          <w:sz w:val="28"/>
          <w:szCs w:val="28"/>
        </w:rPr>
        <w:t>осмотру, в следующем объёме: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>1) Ознакомление: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>- с результатами инженерных изысканий, проектной документацией, актами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освидетельствования работ, строительных конструкций, систем инженерно-технического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обеспечения и сетей инженерно-технического обеспечения здания, сооружения;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>- с журналом эксплуатации здания, сооружения, ведение которого предусмотрено частью 5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статьи 55.25 Градостроительного кодекса Российской Федерации;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>- с договорами, на основании которых лица, ответственные за эксплуатацию здания,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сооружения, привлекают иных физических или юридических лиц в целях обеспечения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безопасной эксплуатации здания, сооружения (при наличии);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>- с правилами безопасной эксплуатации зданий, сооружений в случае, если в отношении таких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зданий, сооружений отсутствует раздел проектной документации, устанавливающий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требования к обеспечению безопасной эксплуатации объектов капитального строительства, и,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если их разработка требуется в соответствии с законодательством Российской Федерации.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 xml:space="preserve">2) </w:t>
      </w:r>
      <w:r w:rsidR="008B27E8">
        <w:rPr>
          <w:sz w:val="28"/>
          <w:szCs w:val="28"/>
        </w:rPr>
        <w:t>Н</w:t>
      </w:r>
      <w:r w:rsidRPr="009C38FD">
        <w:rPr>
          <w:sz w:val="28"/>
          <w:szCs w:val="28"/>
        </w:rPr>
        <w:t>аружное визуальное обследование здания, сооружения в целях выявления технического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состояния здания, сооружения, а также выявления пристроек, надстроек, иных работ по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реконструкции и (или) капитальному ремонту здания, сооружения;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t xml:space="preserve">3) </w:t>
      </w:r>
      <w:r w:rsidR="008B27E8">
        <w:rPr>
          <w:sz w:val="28"/>
          <w:szCs w:val="28"/>
        </w:rPr>
        <w:t>Н</w:t>
      </w:r>
      <w:r w:rsidRPr="009C38FD">
        <w:rPr>
          <w:sz w:val="28"/>
          <w:szCs w:val="28"/>
        </w:rPr>
        <w:t>аружное визуальное обследование лестничных клеток, чердаков, подвалов и иных мест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общего пользования здания, сооружения (при их наличии) (при обеспечении доступа);</w:t>
      </w:r>
    </w:p>
    <w:p w:rsidR="009C38FD" w:rsidRPr="009C38FD" w:rsidRDefault="009C38FD" w:rsidP="009C38FD">
      <w:pPr>
        <w:ind w:firstLine="567"/>
        <w:jc w:val="both"/>
        <w:rPr>
          <w:sz w:val="28"/>
          <w:szCs w:val="28"/>
        </w:rPr>
      </w:pPr>
      <w:r w:rsidRPr="009C38FD">
        <w:rPr>
          <w:sz w:val="28"/>
          <w:szCs w:val="28"/>
        </w:rPr>
        <w:lastRenderedPageBreak/>
        <w:t xml:space="preserve">4) </w:t>
      </w:r>
      <w:r w:rsidR="008B27E8">
        <w:rPr>
          <w:sz w:val="28"/>
          <w:szCs w:val="28"/>
        </w:rPr>
        <w:t>Ф</w:t>
      </w:r>
      <w:r w:rsidRPr="009C38FD">
        <w:rPr>
          <w:sz w:val="28"/>
          <w:szCs w:val="28"/>
        </w:rPr>
        <w:t>ото фасада здания, сооружения и его частей.</w:t>
      </w:r>
    </w:p>
    <w:p w:rsidR="00196F46" w:rsidRDefault="009C38FD" w:rsidP="009C38FD">
      <w:pPr>
        <w:ind w:firstLine="567"/>
        <w:jc w:val="both"/>
        <w:rPr>
          <w:sz w:val="28"/>
          <w:szCs w:val="28"/>
        </w:rPr>
      </w:pPr>
      <w:proofErr w:type="gramStart"/>
      <w:r w:rsidRPr="009C38FD">
        <w:rPr>
          <w:sz w:val="28"/>
          <w:szCs w:val="28"/>
        </w:rPr>
        <w:t>Обследование зданий, сооружений производится на соответствие требованиям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Федерального закона от 30 декабря 2009 года № 384-ФЗ «Технический регламент о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безопасности зданий и сооружений» и других технических регламентов в части проверки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состояния оснований, строительных конструкций, систем инженерно-технического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обеспечения и сетей инженерно-технического обеспечения в целях оценки состояния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конструктивных и других характеристик надёжности и безопасности зданий, сооружений,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систем инженерно-технического обеспечения и сетей инженерно-технического обеспечения</w:t>
      </w:r>
      <w:proofErr w:type="gramEnd"/>
      <w:r w:rsidRPr="009C38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C38FD">
        <w:rPr>
          <w:sz w:val="28"/>
          <w:szCs w:val="28"/>
        </w:rPr>
        <w:t>соответствия указанных характеристик требованиям законодательства.</w:t>
      </w:r>
    </w:p>
    <w:p w:rsidR="00364C16" w:rsidRPr="00364C16" w:rsidRDefault="001C2DE1" w:rsidP="00364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4C16" w:rsidRPr="00364C16">
        <w:rPr>
          <w:sz w:val="28"/>
          <w:szCs w:val="28"/>
        </w:rPr>
        <w:t xml:space="preserve">2. </w:t>
      </w:r>
      <w:proofErr w:type="gramStart"/>
      <w:r w:rsidR="00364C16" w:rsidRPr="00364C16">
        <w:rPr>
          <w:sz w:val="28"/>
          <w:szCs w:val="28"/>
        </w:rPr>
        <w:t>Лицо, ответственное за эксплуатацию здания, сооружения, обязано представить</w:t>
      </w:r>
      <w:r w:rsidR="00364C16">
        <w:rPr>
          <w:sz w:val="28"/>
          <w:szCs w:val="28"/>
        </w:rPr>
        <w:t xml:space="preserve"> </w:t>
      </w:r>
      <w:r w:rsidR="00364C16" w:rsidRPr="00364C16">
        <w:rPr>
          <w:sz w:val="28"/>
          <w:szCs w:val="28"/>
        </w:rPr>
        <w:t>должностным лицам, осуществляющим осмотр, возможность ознакомиться с документами,</w:t>
      </w:r>
      <w:r w:rsidR="00364C16">
        <w:rPr>
          <w:sz w:val="28"/>
          <w:szCs w:val="28"/>
        </w:rPr>
        <w:t xml:space="preserve"> </w:t>
      </w:r>
      <w:r w:rsidR="00364C16" w:rsidRPr="00364C16">
        <w:rPr>
          <w:sz w:val="28"/>
          <w:szCs w:val="28"/>
        </w:rPr>
        <w:t>связанными с целями, задачами и предметом осмотра, а также обеспечить для них и</w:t>
      </w:r>
      <w:r w:rsidR="00364C16">
        <w:rPr>
          <w:sz w:val="28"/>
          <w:szCs w:val="28"/>
        </w:rPr>
        <w:t xml:space="preserve"> </w:t>
      </w:r>
      <w:r w:rsidR="00364C16" w:rsidRPr="00364C16">
        <w:rPr>
          <w:sz w:val="28"/>
          <w:szCs w:val="28"/>
        </w:rPr>
        <w:t>участвующих в осмотре специалистов, экспертов, представителей специализированных</w:t>
      </w:r>
      <w:r w:rsidR="00364C16">
        <w:rPr>
          <w:sz w:val="28"/>
          <w:szCs w:val="28"/>
        </w:rPr>
        <w:t xml:space="preserve"> </w:t>
      </w:r>
      <w:r w:rsidR="00364C16" w:rsidRPr="00364C16">
        <w:rPr>
          <w:sz w:val="28"/>
          <w:szCs w:val="28"/>
        </w:rPr>
        <w:t>организаций доступ на территорию, в подлежащие осмотру здания, сооружения, помещения в</w:t>
      </w:r>
      <w:r w:rsidR="00364C16">
        <w:rPr>
          <w:sz w:val="28"/>
          <w:szCs w:val="28"/>
        </w:rPr>
        <w:t xml:space="preserve"> </w:t>
      </w:r>
      <w:r w:rsidR="00364C16" w:rsidRPr="00364C16">
        <w:rPr>
          <w:sz w:val="28"/>
          <w:szCs w:val="28"/>
        </w:rPr>
        <w:t>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364C16" w:rsidRDefault="00364C16" w:rsidP="00364C16">
      <w:pPr>
        <w:ind w:firstLine="567"/>
        <w:jc w:val="both"/>
        <w:rPr>
          <w:sz w:val="28"/>
          <w:szCs w:val="28"/>
        </w:rPr>
      </w:pPr>
      <w:r w:rsidRPr="00364C16">
        <w:rPr>
          <w:sz w:val="28"/>
          <w:szCs w:val="28"/>
        </w:rPr>
        <w:t>Администрация при необходимости привлекает к осуществлению осмотра экспертов,</w:t>
      </w:r>
      <w:r>
        <w:rPr>
          <w:sz w:val="28"/>
          <w:szCs w:val="28"/>
        </w:rPr>
        <w:t xml:space="preserve"> </w:t>
      </w:r>
      <w:r w:rsidRPr="00364C16">
        <w:rPr>
          <w:sz w:val="28"/>
          <w:szCs w:val="28"/>
        </w:rPr>
        <w:t>специализированные организации, не состоящие в гражданско-правовых и трудовых</w:t>
      </w:r>
      <w:r>
        <w:rPr>
          <w:sz w:val="28"/>
          <w:szCs w:val="28"/>
        </w:rPr>
        <w:t xml:space="preserve"> </w:t>
      </w:r>
      <w:r w:rsidRPr="00364C16">
        <w:rPr>
          <w:sz w:val="28"/>
          <w:szCs w:val="28"/>
        </w:rPr>
        <w:t>отношениях с лицом, ответственным за эксплуатацию здания, сооружения, в отношении</w:t>
      </w:r>
      <w:r>
        <w:rPr>
          <w:sz w:val="28"/>
          <w:szCs w:val="28"/>
        </w:rPr>
        <w:t xml:space="preserve"> </w:t>
      </w:r>
      <w:r w:rsidRPr="00364C16">
        <w:rPr>
          <w:sz w:val="28"/>
          <w:szCs w:val="28"/>
        </w:rPr>
        <w:t>которых осуществляется осмотр, и не являющиеся их аффилированными лицами.</w:t>
      </w:r>
    </w:p>
    <w:p w:rsidR="00911852" w:rsidRPr="00911852" w:rsidRDefault="001C2DE1" w:rsidP="00911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852" w:rsidRPr="00911852">
        <w:rPr>
          <w:sz w:val="28"/>
          <w:szCs w:val="28"/>
        </w:rPr>
        <w:t xml:space="preserve">3. </w:t>
      </w:r>
      <w:proofErr w:type="gramStart"/>
      <w:r w:rsidR="00911852" w:rsidRPr="00911852">
        <w:rPr>
          <w:sz w:val="28"/>
          <w:szCs w:val="28"/>
        </w:rPr>
        <w:t>По результатам проведения осмотра составляется Акт осмотра здания, сооружения в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целях оценки их технического состояния и надлежащего технического обслуживания в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соответствии с требованиями технических регламентов, предъявляемыми к конструктивным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и другим характеристикам надёжности и безопасности указанных объектов, требованиями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проектной документации указанных объектов по форме согласно приложению 1 к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 xml:space="preserve">настоящему Порядку (далее </w:t>
      </w:r>
      <w:r w:rsidR="00770E2E" w:rsidRPr="00770E2E">
        <w:rPr>
          <w:sz w:val="28"/>
          <w:szCs w:val="28"/>
        </w:rPr>
        <w:t>–</w:t>
      </w:r>
      <w:r w:rsidR="00911852" w:rsidRPr="00911852">
        <w:rPr>
          <w:sz w:val="28"/>
          <w:szCs w:val="28"/>
        </w:rPr>
        <w:t xml:space="preserve"> Акт), к которому прикладываются </w:t>
      </w:r>
      <w:r w:rsidR="007826B4">
        <w:rPr>
          <w:sz w:val="28"/>
          <w:szCs w:val="28"/>
        </w:rPr>
        <w:t>фото</w:t>
      </w:r>
      <w:r w:rsidR="00911852" w:rsidRPr="00911852">
        <w:rPr>
          <w:sz w:val="28"/>
          <w:szCs w:val="28"/>
        </w:rPr>
        <w:t>материалы осматриваемых зданий, сооружений, оформленные в</w:t>
      </w:r>
      <w:proofErr w:type="gramEnd"/>
      <w:r w:rsidR="00911852" w:rsidRPr="00911852">
        <w:rPr>
          <w:sz w:val="28"/>
          <w:szCs w:val="28"/>
        </w:rPr>
        <w:t xml:space="preserve"> ходе осмотра.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Результаты осмотра, содержащие информацию, составляющую государственную,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коммерческую, служебную или иную тайну, оформляются с соблюдением требований,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предусмотренных законодательством Российской Федерации.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В случае отсутствия доступа внутрь здания, сооружения в Акте делается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соответствующая отметка.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proofErr w:type="gramStart"/>
      <w:r w:rsidRPr="00911852">
        <w:rPr>
          <w:sz w:val="28"/>
          <w:szCs w:val="28"/>
        </w:rPr>
        <w:t>В случае выявления при проведении осмотра нарушений требований технических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регламентов, предъявляемых к конструктивным и другим характеристикам надёжности 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безопасности указанных объектов, требований проектной документации указанных объектов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в Акте излагаются рекомендации о мерах по устранению выявленных нарушений (в том числе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 xml:space="preserve">о </w:t>
      </w:r>
      <w:r w:rsidRPr="00911852">
        <w:rPr>
          <w:sz w:val="28"/>
          <w:szCs w:val="28"/>
        </w:rPr>
        <w:lastRenderedPageBreak/>
        <w:t>необходимости проведения инструментального обследования специализированной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организацией, если такая необходимость установлена в ходе осмотра).</w:t>
      </w:r>
      <w:proofErr w:type="gramEnd"/>
    </w:p>
    <w:p w:rsidR="00364C16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Срок устранения выявленных нарушений указывается в зависимости от выявленных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нарушений с учётом мнения лиц, ответственных за эксплуатацию зданий, сооружений, или их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 xml:space="preserve">уполномоченных представителей. </w:t>
      </w:r>
      <w:proofErr w:type="gramStart"/>
      <w:r w:rsidRPr="00911852">
        <w:rPr>
          <w:sz w:val="28"/>
          <w:szCs w:val="28"/>
        </w:rPr>
        <w:t>Лица, ответственные за эксплуатацию здания, сооружения,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в случае несогласия с фактами, выводами, изложенными в акте осмотра, либо с выданными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рекомендациями в течение десяти календарных дней с даты получения акта осмотра вправе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представить в администрацию в письменной форме возражения в отношении акта осмотра 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(или) выданных рекомендаций в целом или в отношении отдельных положений.</w:t>
      </w:r>
      <w:proofErr w:type="gramEnd"/>
      <w:r w:rsidRPr="00911852">
        <w:rPr>
          <w:sz w:val="28"/>
          <w:szCs w:val="28"/>
        </w:rPr>
        <w:t xml:space="preserve"> При этом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указанные лица вправе приложить к таким возражениям документы, подтверждающие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обоснованность таких возражений, или их заверенные копии.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proofErr w:type="gramStart"/>
      <w:r w:rsidRPr="00911852">
        <w:rPr>
          <w:sz w:val="28"/>
          <w:szCs w:val="28"/>
        </w:rPr>
        <w:t>При обнаружении в ходе осмотра нарушений требований законодательства,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ответственность за которые предусмотрена Кодексом Российской Федерации об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административных правонарушениях, администрация передаёт материалы о выявленных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нарушениях в орган, должностные лица которого уполномочены в соответствии с Кодексом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Российской Федерации об административных правонарушениях составлять протоколы об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административных правонарушениях, при необходимости привлекать к ответственности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лицо, совершившее правонарушение, либо обращаться в суд в порядке, предусмотренном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законодательством</w:t>
      </w:r>
      <w:proofErr w:type="gramEnd"/>
      <w:r w:rsidRPr="00911852">
        <w:rPr>
          <w:sz w:val="28"/>
          <w:szCs w:val="28"/>
        </w:rPr>
        <w:t xml:space="preserve"> Российской Федерации, для приостановления или прекращения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эксплуатации зданий, сооружений.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proofErr w:type="gramStart"/>
      <w:r w:rsidRPr="00911852">
        <w:rPr>
          <w:sz w:val="28"/>
          <w:szCs w:val="28"/>
        </w:rPr>
        <w:t>При выявлении в результате проведения осмотра факта совершения лицами,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ответственными за эксплуатацию зданий, сооружений, действия (бездействие), содержащего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признаки состава преступления, администрация в течение пяти рабочих дней со дня выявления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такого факта обязан передать информацию о совершении указанного действия (бездействие)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и подтверждающие такой факт документы в правоохранительные органы.</w:t>
      </w:r>
      <w:proofErr w:type="gramEnd"/>
    </w:p>
    <w:p w:rsid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Акт подписывается уполномоченными лицами на проведение осмотра, лицами,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привлечёнными к проведению осмотра и участвующими в проведении осмотра, а также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лицами, присутствующими при осмотре (при наличии).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Копии Акта направляется уполномоченны</w:t>
      </w:r>
      <w:proofErr w:type="gramStart"/>
      <w:r w:rsidRPr="00911852">
        <w:rPr>
          <w:sz w:val="28"/>
          <w:szCs w:val="28"/>
        </w:rPr>
        <w:t>м(</w:t>
      </w:r>
      <w:proofErr w:type="gramEnd"/>
      <w:r w:rsidRPr="00911852">
        <w:rPr>
          <w:sz w:val="28"/>
          <w:szCs w:val="28"/>
        </w:rPr>
        <w:t>и) должностным(и) лицом(амин)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администрации, проводившем(ими) осмотр заявителю, лицу, ответственному за эксплуатацию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зданий, сооружений (при наличии сведений о лице, ответственном за эксплуатацию здания,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сооружения), правообладателю здания, сооружения в течение пяти рабочих дней со дня его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составления заказным почтовым отправлением с уведомлением о вручении либо вручается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указанным лицам под роспись, а в случае проведения осмотра здания, сооружения на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 xml:space="preserve">основании заявления о возникновении аварийных </w:t>
      </w:r>
      <w:r w:rsidRPr="00911852">
        <w:rPr>
          <w:sz w:val="28"/>
          <w:szCs w:val="28"/>
        </w:rPr>
        <w:lastRenderedPageBreak/>
        <w:t>ситуаций в зданиях, сооружениях или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 xml:space="preserve">возникновении угрозы разрушения зданий, сооружений </w:t>
      </w:r>
      <w:r w:rsidR="00693DC3" w:rsidRPr="00693DC3">
        <w:rPr>
          <w:sz w:val="28"/>
          <w:szCs w:val="28"/>
        </w:rPr>
        <w:t>–</w:t>
      </w:r>
      <w:r w:rsidRPr="00911852">
        <w:rPr>
          <w:sz w:val="28"/>
          <w:szCs w:val="28"/>
        </w:rPr>
        <w:t xml:space="preserve"> вручается заявителю, лицу,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ответственному за эксплуатацию зданий, сооружений (при наличии сведений о лице,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ответственном за эксплуатацию здания, сооружения), правообладателю здания, сооружения, в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день проведения осмотра здания, сооружения любым доступным способом.</w:t>
      </w:r>
    </w:p>
    <w:p w:rsidR="00911852" w:rsidRDefault="001C2DE1" w:rsidP="00911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852" w:rsidRPr="00911852">
        <w:rPr>
          <w:sz w:val="28"/>
          <w:szCs w:val="28"/>
        </w:rPr>
        <w:t xml:space="preserve">4. </w:t>
      </w:r>
      <w:proofErr w:type="gramStart"/>
      <w:r w:rsidR="00911852" w:rsidRPr="00911852">
        <w:rPr>
          <w:sz w:val="28"/>
          <w:szCs w:val="28"/>
        </w:rPr>
        <w:t>В случае выявления в ходе осмотра возникновения угрозы разрушения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осматриваемых зданий, сооружений, находящихся в муниципальной собственности, либо все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 xml:space="preserve">помещения которые находятся в муниципальной собственности </w:t>
      </w:r>
      <w:r w:rsidR="00693DC3" w:rsidRPr="00693DC3">
        <w:rPr>
          <w:sz w:val="28"/>
          <w:szCs w:val="28"/>
        </w:rPr>
        <w:t>Суровикинского муниципального района Волгоградской области</w:t>
      </w:r>
      <w:r w:rsidR="00911852" w:rsidRPr="00911852">
        <w:rPr>
          <w:sz w:val="28"/>
          <w:szCs w:val="28"/>
        </w:rPr>
        <w:t>, администрация в установленном порядке инициирует действия о признании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указанных здания, сооружения аварийными и подлежащими сносу, а также принимает меры,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предусмотренные действующим законодательством и направленные на обеспечение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безопасности жизни и здоровья граждан.</w:t>
      </w:r>
      <w:proofErr w:type="gramEnd"/>
    </w:p>
    <w:p w:rsidR="00911852" w:rsidRPr="00911852" w:rsidRDefault="001C2DE1" w:rsidP="00911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852" w:rsidRPr="00911852">
        <w:rPr>
          <w:sz w:val="28"/>
          <w:szCs w:val="28"/>
        </w:rPr>
        <w:t>5. Сведения о проведённом уполномоченным должностным лицом</w:t>
      </w:r>
      <w:r w:rsidR="007826B4">
        <w:rPr>
          <w:sz w:val="28"/>
          <w:szCs w:val="28"/>
        </w:rPr>
        <w:t xml:space="preserve"> </w:t>
      </w:r>
      <w:r w:rsidR="00375755">
        <w:rPr>
          <w:sz w:val="28"/>
          <w:szCs w:val="28"/>
        </w:rPr>
        <w:t>А</w:t>
      </w:r>
      <w:r w:rsidR="00911852" w:rsidRPr="00911852">
        <w:rPr>
          <w:sz w:val="28"/>
          <w:szCs w:val="28"/>
        </w:rPr>
        <w:t>дминистрации осмотре подлежат внесению в журнал учёта осмотров, который ведётся</w:t>
      </w:r>
      <w:r w:rsidR="007826B4">
        <w:rPr>
          <w:sz w:val="28"/>
          <w:szCs w:val="28"/>
        </w:rPr>
        <w:t xml:space="preserve"> </w:t>
      </w:r>
      <w:r w:rsidR="00375755">
        <w:rPr>
          <w:sz w:val="28"/>
          <w:szCs w:val="28"/>
        </w:rPr>
        <w:t>А</w:t>
      </w:r>
      <w:r w:rsidR="00911852" w:rsidRPr="00911852">
        <w:rPr>
          <w:sz w:val="28"/>
          <w:szCs w:val="28"/>
        </w:rPr>
        <w:t>дминистрацией по форме согласно приложению 3 к настоящему Порядку, включающей</w:t>
      </w:r>
      <w:r w:rsidR="007826B4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следующие данные: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1) порядковый номер осмотра;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2) дату проведения осмотра;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3) место нахождения осматриваемых зданий, сооружений;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4) отметку о выявлении (не выявлении) нарушений требований технических регламентов,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предъявляемых к конструктивным и другим характеристикам надёжности и безопасности</w:t>
      </w:r>
      <w:r w:rsidR="007826B4">
        <w:rPr>
          <w:sz w:val="28"/>
          <w:szCs w:val="28"/>
        </w:rPr>
        <w:t xml:space="preserve"> </w:t>
      </w:r>
      <w:r w:rsidRPr="00911852">
        <w:rPr>
          <w:sz w:val="28"/>
          <w:szCs w:val="28"/>
        </w:rPr>
        <w:t>указанных объектов, требований проектной документации указанных объектов.</w:t>
      </w:r>
    </w:p>
    <w:p w:rsidR="00911852" w:rsidRP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Журнал учёта осмотров должен быть прошит, пронумерован и удостоверен печатью</w:t>
      </w:r>
      <w:r w:rsidR="007826B4">
        <w:rPr>
          <w:sz w:val="28"/>
          <w:szCs w:val="28"/>
        </w:rPr>
        <w:t xml:space="preserve"> </w:t>
      </w:r>
      <w:r w:rsidR="00375755">
        <w:rPr>
          <w:sz w:val="28"/>
          <w:szCs w:val="28"/>
        </w:rPr>
        <w:t>А</w:t>
      </w:r>
      <w:r w:rsidRPr="00911852">
        <w:rPr>
          <w:sz w:val="28"/>
          <w:szCs w:val="28"/>
        </w:rPr>
        <w:t>дминистрации.</w:t>
      </w:r>
    </w:p>
    <w:p w:rsidR="00911852" w:rsidRDefault="00911852" w:rsidP="00911852">
      <w:pPr>
        <w:ind w:firstLine="567"/>
        <w:jc w:val="both"/>
        <w:rPr>
          <w:sz w:val="28"/>
          <w:szCs w:val="28"/>
        </w:rPr>
      </w:pPr>
      <w:r w:rsidRPr="00911852">
        <w:rPr>
          <w:sz w:val="28"/>
          <w:szCs w:val="28"/>
        </w:rPr>
        <w:t xml:space="preserve">Журнал учёта осмотров хранится в </w:t>
      </w:r>
      <w:r w:rsidR="00375755">
        <w:rPr>
          <w:sz w:val="28"/>
          <w:szCs w:val="28"/>
        </w:rPr>
        <w:t>А</w:t>
      </w:r>
      <w:r w:rsidRPr="00911852">
        <w:rPr>
          <w:sz w:val="28"/>
          <w:szCs w:val="28"/>
        </w:rPr>
        <w:t>дминистрации.</w:t>
      </w:r>
    </w:p>
    <w:p w:rsidR="00911852" w:rsidRPr="00B02251" w:rsidRDefault="00911852" w:rsidP="00911852">
      <w:pPr>
        <w:ind w:firstLine="567"/>
        <w:jc w:val="both"/>
        <w:rPr>
          <w:sz w:val="20"/>
          <w:szCs w:val="20"/>
        </w:rPr>
      </w:pPr>
    </w:p>
    <w:p w:rsidR="00911852" w:rsidRDefault="001C2DE1" w:rsidP="0091185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11852" w:rsidRPr="00911852">
        <w:rPr>
          <w:sz w:val="28"/>
          <w:szCs w:val="28"/>
        </w:rPr>
        <w:t xml:space="preserve">. Права и обязанности уполномоченного должностного лица при </w:t>
      </w:r>
      <w:r w:rsidR="00911852">
        <w:rPr>
          <w:sz w:val="28"/>
          <w:szCs w:val="28"/>
        </w:rPr>
        <w:t>п</w:t>
      </w:r>
      <w:r w:rsidR="00911852" w:rsidRPr="00911852">
        <w:rPr>
          <w:sz w:val="28"/>
          <w:szCs w:val="28"/>
        </w:rPr>
        <w:t>роведении осмотра.</w:t>
      </w:r>
      <w:r w:rsidR="00911852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>Права и обязанности лиц, ответственных за эксплуатацию принадлежащих им зданий,</w:t>
      </w:r>
      <w:r w:rsidR="00911852">
        <w:rPr>
          <w:sz w:val="28"/>
          <w:szCs w:val="28"/>
        </w:rPr>
        <w:t xml:space="preserve"> </w:t>
      </w:r>
      <w:r w:rsidR="00911852" w:rsidRPr="00911852">
        <w:rPr>
          <w:sz w:val="28"/>
          <w:szCs w:val="28"/>
        </w:rPr>
        <w:t xml:space="preserve">сооружений </w:t>
      </w:r>
      <w:proofErr w:type="gramStart"/>
      <w:r w:rsidR="00911852" w:rsidRPr="00911852">
        <w:rPr>
          <w:sz w:val="28"/>
          <w:szCs w:val="28"/>
        </w:rPr>
        <w:t>в</w:t>
      </w:r>
      <w:proofErr w:type="gramEnd"/>
      <w:r w:rsidR="00911852" w:rsidRPr="00911852">
        <w:rPr>
          <w:sz w:val="28"/>
          <w:szCs w:val="28"/>
        </w:rPr>
        <w:t xml:space="preserve"> </w:t>
      </w:r>
    </w:p>
    <w:p w:rsidR="00911852" w:rsidRDefault="00911852" w:rsidP="00911852">
      <w:pPr>
        <w:jc w:val="center"/>
        <w:rPr>
          <w:sz w:val="28"/>
          <w:szCs w:val="28"/>
        </w:rPr>
      </w:pPr>
      <w:proofErr w:type="gramStart"/>
      <w:r w:rsidRPr="00911852">
        <w:rPr>
          <w:sz w:val="28"/>
          <w:szCs w:val="28"/>
        </w:rPr>
        <w:t>отношении</w:t>
      </w:r>
      <w:proofErr w:type="gramEnd"/>
      <w:r w:rsidRPr="00911852">
        <w:rPr>
          <w:sz w:val="28"/>
          <w:szCs w:val="28"/>
        </w:rPr>
        <w:t xml:space="preserve"> которых проводится осмотр</w:t>
      </w:r>
    </w:p>
    <w:p w:rsidR="00911852" w:rsidRPr="00B02251" w:rsidRDefault="00911852" w:rsidP="00911852">
      <w:pPr>
        <w:jc w:val="center"/>
        <w:rPr>
          <w:sz w:val="20"/>
          <w:szCs w:val="20"/>
        </w:rPr>
      </w:pPr>
      <w:bookmarkStart w:id="0" w:name="_GoBack"/>
      <w:bookmarkEnd w:id="0"/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2DE1">
        <w:rPr>
          <w:sz w:val="28"/>
          <w:szCs w:val="28"/>
        </w:rPr>
        <w:t xml:space="preserve">1. При осуществлении осмотров </w:t>
      </w:r>
      <w:proofErr w:type="gramStart"/>
      <w:r w:rsidRPr="001C2DE1">
        <w:rPr>
          <w:sz w:val="28"/>
          <w:szCs w:val="28"/>
        </w:rPr>
        <w:t>должностные лица Администрации, уполномоченные на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проведение осмотра имеют</w:t>
      </w:r>
      <w:proofErr w:type="gramEnd"/>
      <w:r w:rsidRPr="001C2DE1">
        <w:rPr>
          <w:sz w:val="28"/>
          <w:szCs w:val="28"/>
        </w:rPr>
        <w:t xml:space="preserve"> право: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1) осматривать здания, сооружения и знакомиться с документами, связанными с целями,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задачами и предметом осмотра;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2) запрашивать и получать документы, сведения и материалы об использовании и состоянии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зданий, сооружений, необходимые для осуществления их осмотров и подготовки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рекомендаций.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Указанные в запросе уполномоченного органа документы представляются в виде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копий, заверенных печатью (при её наличии) и, соответственно, подписью руководителя,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 xml:space="preserve">иного должностного лица </w:t>
      </w:r>
      <w:r w:rsidRPr="001C2DE1">
        <w:rPr>
          <w:sz w:val="28"/>
          <w:szCs w:val="28"/>
        </w:rPr>
        <w:lastRenderedPageBreak/>
        <w:t>юридического лица, индивидуального предпринимателя или его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уполномоченного представителя, физического лица или его уполномоченного представителя;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3) обращаться в правоохранительные, контрольные, надзорные и иные органы за оказанием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содействия в предотвращении и (или) пресечении действий, препятствующих осуществлению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осмотров, а также в установлении лиц, виновных в нарушении требований законодательства,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в том числе повлёкших возникновение аварийных ситуаций в зданиях, сооружениях или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возникновение угрозы разрушения зданий, сооружений;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911852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5) обжаловать действия (бездействие) физических и юридических лиц, повлёкшие за собой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нарушение прав должностных лиц уполномоченного органа, а также препятствующие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исполнению ими должностных обязанностей.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2DE1">
        <w:rPr>
          <w:sz w:val="28"/>
          <w:szCs w:val="28"/>
        </w:rPr>
        <w:t xml:space="preserve">2. </w:t>
      </w:r>
      <w:proofErr w:type="gramStart"/>
      <w:r w:rsidRPr="001C2DE1">
        <w:rPr>
          <w:sz w:val="28"/>
          <w:szCs w:val="28"/>
        </w:rPr>
        <w:t xml:space="preserve">Должностные лица </w:t>
      </w:r>
      <w:r w:rsidR="001009AC">
        <w:rPr>
          <w:sz w:val="28"/>
          <w:szCs w:val="28"/>
        </w:rPr>
        <w:t>А</w:t>
      </w:r>
      <w:r w:rsidRPr="001C2DE1">
        <w:rPr>
          <w:sz w:val="28"/>
          <w:szCs w:val="28"/>
        </w:rPr>
        <w:t>дминистрации, уполномоченные на проведение осмотра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обязаны</w:t>
      </w:r>
      <w:proofErr w:type="gramEnd"/>
      <w:r w:rsidRPr="001C2DE1">
        <w:rPr>
          <w:sz w:val="28"/>
          <w:szCs w:val="28"/>
        </w:rPr>
        <w:t>: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1) своевременно и в полной мере исполнять предоставленные в соответствии с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законодательством Российской Федерации полномочия по предупреждению, выявлению 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пресечению нарушений требований законодательства;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2) принимать в пределах своих полномочий необходимые меры к устранению и недопущению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нарушений требований законодательства, в том числе проводить профилактическую работу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по устранению обстоятельств, способствующих совершению таких нарушений;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3) рассматривать поступившие заявления в установленный срок;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4) проводить осмотр только на основании правового акта;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5) проводить осмотр только во время исполнения служебных обязанностей при предъявлении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служебных удостоверений;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6) соблюдать законодательство при осуществлении мероприятий по осмотру;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7) соблюдать сроки уведомления лиц, ответственных за эксплуатацию здания, сооружения, о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проведении осмотров (если такое уведомление требуется в соответствии с настоящим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Порядком), сроки проведения осмотров;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8) не препятствовать лицам, ответственным за эксплуатацию здания, сооружения, или их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уполномоченным представителям присутствовать при проведении осмотра, давать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разъяснения по вопросам, относящимся к предмету осмотра, и предоставлять таким лицам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информацию и документы, относящиеся к предмету осмотра;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9) предоставлять лицам, ответственным за эксплуатацию здания, сооружения, или их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уполномоченным представителям, присутствующим при проведении осмотра, информацию 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документы, относящиеся к предмету осмотра;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lastRenderedPageBreak/>
        <w:t>10) составлять по результатам осмотров акты осмотра и выдавать рекомендации с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обязательным ознакомлением с ними лиц, ответственных за эксплуатацию здания,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сооружения, или их уполномоченных представителей;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11) доказывать обоснованность своих действий (бездействия) и решений при их обжаловании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физическими и юридическими лицами;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12) осуществлять мониторинг исполнения рекомендаций;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13) осуществлять запись о проведённых осмотрах в Журнале учёта осмотров зданий,</w:t>
      </w:r>
      <w:r>
        <w:rPr>
          <w:sz w:val="28"/>
          <w:szCs w:val="28"/>
        </w:rPr>
        <w:t xml:space="preserve"> сооружений;</w:t>
      </w:r>
    </w:p>
    <w:p w:rsidR="001C2DE1" w:rsidRP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14) Должностные лица уполномоченного органа несут ответственность:</w:t>
      </w:r>
    </w:p>
    <w:p w:rsidR="001C2DE1" w:rsidRDefault="001C2DE1" w:rsidP="001C2DE1">
      <w:pPr>
        <w:ind w:firstLine="567"/>
        <w:jc w:val="both"/>
        <w:rPr>
          <w:sz w:val="28"/>
          <w:szCs w:val="28"/>
        </w:rPr>
      </w:pPr>
      <w:r w:rsidRPr="001C2DE1">
        <w:rPr>
          <w:sz w:val="28"/>
          <w:szCs w:val="28"/>
        </w:rPr>
        <w:t>- за неправомерные действия (бездействие), связанные с выполнением должностных</w:t>
      </w:r>
      <w:r>
        <w:rPr>
          <w:sz w:val="28"/>
          <w:szCs w:val="28"/>
        </w:rPr>
        <w:t xml:space="preserve"> </w:t>
      </w:r>
      <w:r w:rsidRPr="001C2DE1">
        <w:rPr>
          <w:sz w:val="28"/>
          <w:szCs w:val="28"/>
        </w:rPr>
        <w:t>обязанностей;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- за разглашение сведений, полученных в процессе осмотра, составляющих государственную,</w:t>
      </w:r>
      <w:r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коммерческую и иную охраняемую законом тайну.</w:t>
      </w:r>
    </w:p>
    <w:p w:rsidR="00365DDB" w:rsidRPr="00365DDB" w:rsidRDefault="0064268A" w:rsidP="00365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5DDB" w:rsidRPr="00365DDB">
        <w:rPr>
          <w:sz w:val="28"/>
          <w:szCs w:val="28"/>
        </w:rPr>
        <w:t>3. Лица, ответственные за эксплуатацию зданий, сооружений, имеют право: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1) непосредственно присутствовать при проведении осмотра, давать разъяснения по вопросам,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относящимся к предмету осмотра;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2) получать от должностных лиц уполномоченного органа информацию, которая относится к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предмету осмотра и предоставление которой предусмотрено законодательством Российской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Федерации;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3) знакомиться с результатами осмотра и указывать в акте осмотра о своём ознакомлении с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результатами осмотра, согласии или несогласии с ними, а также с отдельными действиями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(бездействием) должностных лиц уполномоченного органа;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4) обжаловать действия (бездействие) должностных лиц уполномоченного органа и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результаты осмотров, повлёкшие за собой нарушение прав физического или юридического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лица при проведении осмотра, в административном и (или) судебном порядке в соответствии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с законодательством Российской Федерации.</w:t>
      </w:r>
    </w:p>
    <w:p w:rsidR="00365DDB" w:rsidRPr="00365DDB" w:rsidRDefault="0064268A" w:rsidP="00365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5DDB" w:rsidRPr="00365DDB">
        <w:rPr>
          <w:sz w:val="28"/>
          <w:szCs w:val="28"/>
        </w:rPr>
        <w:t>4. Лица, ответственные за эксплуатацию зданий, сооружений, обязаны: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1) обеспечить должностным лицам уполномоченного органа доступ в осматриваемые здания,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сооружения и представить документацию, необходимую для проведения осмотра;</w:t>
      </w:r>
    </w:p>
    <w:p w:rsidR="00365DDB" w:rsidRPr="00365DDB" w:rsidRDefault="00365DDB" w:rsidP="00365DDB">
      <w:pPr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2) принять меры по устранению выявленных нарушений требований законодательства,</w:t>
      </w:r>
      <w:r w:rsidR="0064268A">
        <w:rPr>
          <w:sz w:val="28"/>
          <w:szCs w:val="28"/>
        </w:rPr>
        <w:t xml:space="preserve"> </w:t>
      </w:r>
      <w:r w:rsidRPr="00365DDB">
        <w:rPr>
          <w:sz w:val="28"/>
          <w:szCs w:val="28"/>
        </w:rPr>
        <w:t>указанных в рекомендациях.</w:t>
      </w:r>
    </w:p>
    <w:p w:rsidR="001C2DE1" w:rsidRDefault="0064268A" w:rsidP="00365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5DDB" w:rsidRPr="00365DDB">
        <w:rPr>
          <w:sz w:val="28"/>
          <w:szCs w:val="28"/>
        </w:rPr>
        <w:t>5. Лица, ответственные за эксплуатацию зданий, сооружений, допустившие нарушения</w:t>
      </w:r>
      <w:r>
        <w:rPr>
          <w:sz w:val="28"/>
          <w:szCs w:val="28"/>
        </w:rPr>
        <w:t xml:space="preserve"> </w:t>
      </w:r>
      <w:r w:rsidR="00365DDB" w:rsidRPr="00365DDB">
        <w:rPr>
          <w:sz w:val="28"/>
          <w:szCs w:val="28"/>
        </w:rPr>
        <w:t>требований законодательства и (или) не выполнившие в установленный срок рекомендации,</w:t>
      </w:r>
      <w:r>
        <w:rPr>
          <w:sz w:val="28"/>
          <w:szCs w:val="28"/>
        </w:rPr>
        <w:t xml:space="preserve"> </w:t>
      </w:r>
      <w:r w:rsidR="00365DDB" w:rsidRPr="00365DDB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sectPr w:rsidR="001C2DE1" w:rsidSect="00B0225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6A" w:rsidRDefault="00CD1D6A" w:rsidP="00694AEB">
      <w:r>
        <w:separator/>
      </w:r>
    </w:p>
  </w:endnote>
  <w:endnote w:type="continuationSeparator" w:id="0">
    <w:p w:rsidR="00CD1D6A" w:rsidRDefault="00CD1D6A" w:rsidP="006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6A" w:rsidRDefault="00CD1D6A" w:rsidP="00694AEB">
      <w:r>
        <w:separator/>
      </w:r>
    </w:p>
  </w:footnote>
  <w:footnote w:type="continuationSeparator" w:id="0">
    <w:p w:rsidR="00CD1D6A" w:rsidRDefault="00CD1D6A" w:rsidP="0069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3268"/>
      <w:docPartObj>
        <w:docPartGallery w:val="Page Numbers (Top of Page)"/>
        <w:docPartUnique/>
      </w:docPartObj>
    </w:sdtPr>
    <w:sdtEndPr/>
    <w:sdtContent>
      <w:p w:rsidR="00885DE5" w:rsidRDefault="00885D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51">
          <w:rPr>
            <w:noProof/>
          </w:rPr>
          <w:t>2</w:t>
        </w:r>
        <w:r>
          <w:fldChar w:fldCharType="end"/>
        </w:r>
      </w:p>
    </w:sdtContent>
  </w:sdt>
  <w:p w:rsidR="00885DE5" w:rsidRDefault="00885D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EB" w:rsidRDefault="00694AEB">
    <w:pPr>
      <w:pStyle w:val="a4"/>
      <w:jc w:val="center"/>
    </w:pPr>
  </w:p>
  <w:p w:rsidR="00694AEB" w:rsidRDefault="00694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9"/>
    <w:rsid w:val="00083655"/>
    <w:rsid w:val="001009AC"/>
    <w:rsid w:val="00196F46"/>
    <w:rsid w:val="001A56F1"/>
    <w:rsid w:val="001A6868"/>
    <w:rsid w:val="001C2DE1"/>
    <w:rsid w:val="00250FB5"/>
    <w:rsid w:val="002A6648"/>
    <w:rsid w:val="002B041A"/>
    <w:rsid w:val="002B1D7E"/>
    <w:rsid w:val="002F3C81"/>
    <w:rsid w:val="00326048"/>
    <w:rsid w:val="003506B8"/>
    <w:rsid w:val="00364C16"/>
    <w:rsid w:val="00365DDB"/>
    <w:rsid w:val="00375755"/>
    <w:rsid w:val="00392121"/>
    <w:rsid w:val="00432CA3"/>
    <w:rsid w:val="00433010"/>
    <w:rsid w:val="00466E3E"/>
    <w:rsid w:val="004D32AD"/>
    <w:rsid w:val="004F45FD"/>
    <w:rsid w:val="00563669"/>
    <w:rsid w:val="00611BD8"/>
    <w:rsid w:val="006419E4"/>
    <w:rsid w:val="0064268A"/>
    <w:rsid w:val="00652214"/>
    <w:rsid w:val="00693DC3"/>
    <w:rsid w:val="00694AEB"/>
    <w:rsid w:val="00770E2E"/>
    <w:rsid w:val="007826B4"/>
    <w:rsid w:val="00885DE5"/>
    <w:rsid w:val="00886AEF"/>
    <w:rsid w:val="008A2AA3"/>
    <w:rsid w:val="008A35E7"/>
    <w:rsid w:val="008B27E8"/>
    <w:rsid w:val="008D2536"/>
    <w:rsid w:val="008E0BC1"/>
    <w:rsid w:val="00911852"/>
    <w:rsid w:val="00917E0F"/>
    <w:rsid w:val="009467C7"/>
    <w:rsid w:val="009C38FD"/>
    <w:rsid w:val="00A16729"/>
    <w:rsid w:val="00B02251"/>
    <w:rsid w:val="00C25244"/>
    <w:rsid w:val="00C32742"/>
    <w:rsid w:val="00C45EBF"/>
    <w:rsid w:val="00CC7BEC"/>
    <w:rsid w:val="00CD1D6A"/>
    <w:rsid w:val="00CE69AB"/>
    <w:rsid w:val="00DC0B91"/>
    <w:rsid w:val="00F169DA"/>
    <w:rsid w:val="00F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29</cp:revision>
  <dcterms:created xsi:type="dcterms:W3CDTF">2021-07-13T11:08:00Z</dcterms:created>
  <dcterms:modified xsi:type="dcterms:W3CDTF">2021-07-19T07:35:00Z</dcterms:modified>
</cp:coreProperties>
</file>