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EC" w:rsidRDefault="00215DEC" w:rsidP="00215DE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8C17D6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215DEC" w:rsidRPr="008C17D6" w:rsidRDefault="00215DEC" w:rsidP="00215DE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B4319" w:rsidRDefault="00215DEC" w:rsidP="00215DE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8C17D6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215DEC" w:rsidRPr="008C17D6" w:rsidRDefault="00215DEC" w:rsidP="00215DE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8C17D6">
        <w:rPr>
          <w:rFonts w:ascii="Times New Roman" w:hAnsi="Times New Roman"/>
          <w:sz w:val="28"/>
          <w:szCs w:val="28"/>
        </w:rPr>
        <w:t xml:space="preserve">администрации Суровикинского муниципального района                                                                        </w:t>
      </w:r>
    </w:p>
    <w:p w:rsidR="00215DEC" w:rsidRPr="008C17D6" w:rsidRDefault="00215DEC" w:rsidP="00215DE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215DEC" w:rsidRPr="008C17D6" w:rsidRDefault="00CC6936" w:rsidP="00215DE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B4319">
        <w:rPr>
          <w:rFonts w:ascii="Times New Roman" w:hAnsi="Times New Roman"/>
          <w:sz w:val="28"/>
          <w:szCs w:val="28"/>
        </w:rPr>
        <w:t xml:space="preserve">05 февраля </w:t>
      </w:r>
      <w:r>
        <w:rPr>
          <w:rFonts w:ascii="Times New Roman" w:hAnsi="Times New Roman"/>
          <w:sz w:val="28"/>
          <w:szCs w:val="28"/>
        </w:rPr>
        <w:t>2016 г. №</w:t>
      </w:r>
      <w:r w:rsidR="009B4319">
        <w:rPr>
          <w:rFonts w:ascii="Times New Roman" w:hAnsi="Times New Roman"/>
          <w:sz w:val="28"/>
          <w:szCs w:val="28"/>
        </w:rPr>
        <w:t xml:space="preserve"> 422</w:t>
      </w:r>
    </w:p>
    <w:p w:rsidR="007850D3" w:rsidRDefault="007850D3" w:rsidP="007850D3">
      <w:pPr>
        <w:pStyle w:val="ConsPlusTitle"/>
        <w:widowControl/>
        <w:jc w:val="center"/>
      </w:pPr>
    </w:p>
    <w:p w:rsidR="007850D3" w:rsidRDefault="007850D3" w:rsidP="007850D3">
      <w:pPr>
        <w:pStyle w:val="ConsPlusTitle"/>
        <w:widowControl/>
        <w:jc w:val="center"/>
      </w:pPr>
    </w:p>
    <w:p w:rsidR="007850D3" w:rsidRPr="007850D3" w:rsidRDefault="007850D3" w:rsidP="007850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850D3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7850D3" w:rsidRPr="007850D3" w:rsidRDefault="007850D3" w:rsidP="007850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подведения итогов деятельности органов местного самоуправления</w:t>
      </w:r>
    </w:p>
    <w:p w:rsidR="007850D3" w:rsidRDefault="007850D3" w:rsidP="007850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городского и сельских поселений Суровикинского муниципального района по результатам ежеквартального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мониторинга эффективности деятельности органов местного самоуправления городского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 сельских поселений Суровикинского муниципального района</w:t>
      </w:r>
    </w:p>
    <w:p w:rsidR="007850D3" w:rsidRDefault="007850D3" w:rsidP="007850D3">
      <w:pPr>
        <w:pStyle w:val="ConsPlusTitle"/>
        <w:widowControl/>
        <w:jc w:val="center"/>
      </w:pPr>
    </w:p>
    <w:p w:rsidR="007850D3" w:rsidRPr="007850D3" w:rsidRDefault="007850D3" w:rsidP="00244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0D3">
        <w:rPr>
          <w:rFonts w:ascii="Times New Roman" w:hAnsi="Times New Roman"/>
          <w:sz w:val="28"/>
          <w:szCs w:val="28"/>
        </w:rPr>
        <w:t xml:space="preserve">1.Настоящий Порядок разработан в целях </w:t>
      </w:r>
      <w:proofErr w:type="gramStart"/>
      <w:r w:rsidRPr="007850D3">
        <w:rPr>
          <w:rFonts w:ascii="Times New Roman" w:hAnsi="Times New Roman"/>
          <w:sz w:val="28"/>
          <w:szCs w:val="28"/>
        </w:rPr>
        <w:t>определения эффективности деятельности органов местного самоуправления городского</w:t>
      </w:r>
      <w:proofErr w:type="gramEnd"/>
      <w:r w:rsidRPr="007850D3">
        <w:rPr>
          <w:rFonts w:ascii="Times New Roman" w:hAnsi="Times New Roman"/>
          <w:sz w:val="28"/>
          <w:szCs w:val="28"/>
        </w:rPr>
        <w:t xml:space="preserve"> и сельских поселений Суровикинского муниципального района по результатам ежеквартального мониторинга эффективности деятельности органов местного самоуправления городского и сельских поселений Суровикинского муниципального района (далее именуется - мониторинг).</w:t>
      </w:r>
    </w:p>
    <w:p w:rsidR="007850D3" w:rsidRPr="007850D3" w:rsidRDefault="007850D3" w:rsidP="00244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0D3">
        <w:rPr>
          <w:rFonts w:ascii="Times New Roman" w:hAnsi="Times New Roman"/>
          <w:sz w:val="28"/>
          <w:szCs w:val="28"/>
        </w:rPr>
        <w:t>2.Мониторинг проводится по перечню показателей для ежеквартального мониторинга эффективности деятельности органов местного самоуправления городского и сельских поселений С</w:t>
      </w:r>
      <w:r w:rsidR="0064318A">
        <w:rPr>
          <w:rFonts w:ascii="Times New Roman" w:hAnsi="Times New Roman"/>
          <w:sz w:val="28"/>
          <w:szCs w:val="28"/>
        </w:rPr>
        <w:t>у</w:t>
      </w:r>
      <w:r w:rsidRPr="007850D3">
        <w:rPr>
          <w:rFonts w:ascii="Times New Roman" w:hAnsi="Times New Roman"/>
          <w:sz w:val="28"/>
          <w:szCs w:val="28"/>
        </w:rPr>
        <w:t>ровикинского муниципального района, утверждаемому постановлением администрации С</w:t>
      </w:r>
      <w:r w:rsidR="0064318A">
        <w:rPr>
          <w:rFonts w:ascii="Times New Roman" w:hAnsi="Times New Roman"/>
          <w:sz w:val="28"/>
          <w:szCs w:val="28"/>
        </w:rPr>
        <w:t>у</w:t>
      </w:r>
      <w:r w:rsidRPr="007850D3">
        <w:rPr>
          <w:rFonts w:ascii="Times New Roman" w:hAnsi="Times New Roman"/>
          <w:sz w:val="28"/>
          <w:szCs w:val="28"/>
        </w:rPr>
        <w:t>ровикинского муниципального района (далее именуются - показатели).</w:t>
      </w:r>
    </w:p>
    <w:p w:rsidR="007850D3" w:rsidRPr="007850D3" w:rsidRDefault="00B453B9" w:rsidP="00244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B4938">
        <w:rPr>
          <w:rFonts w:ascii="Times New Roman" w:hAnsi="Times New Roman"/>
          <w:sz w:val="28"/>
          <w:szCs w:val="28"/>
        </w:rPr>
        <w:t>.</w:t>
      </w:r>
      <w:r w:rsidR="007850D3" w:rsidRPr="007850D3">
        <w:rPr>
          <w:rFonts w:ascii="Times New Roman" w:hAnsi="Times New Roman"/>
          <w:sz w:val="28"/>
          <w:szCs w:val="28"/>
        </w:rPr>
        <w:t>Для мониторинга используются данные структурных подразделений администрации Суровикинского муниципального района,  органов местного самоуправления городского и сельских поселений Суровикинского муниципального района</w:t>
      </w:r>
      <w:r w:rsidR="004B5DAF">
        <w:rPr>
          <w:rFonts w:ascii="Times New Roman" w:hAnsi="Times New Roman"/>
          <w:sz w:val="28"/>
          <w:szCs w:val="28"/>
        </w:rPr>
        <w:t xml:space="preserve">, представленные в установленные </w:t>
      </w:r>
      <w:r w:rsidR="00CC6936">
        <w:rPr>
          <w:rFonts w:ascii="Times New Roman" w:hAnsi="Times New Roman"/>
          <w:sz w:val="28"/>
          <w:szCs w:val="28"/>
        </w:rPr>
        <w:t xml:space="preserve">пунктами 5 и 6 </w:t>
      </w:r>
      <w:r w:rsidR="004B5DAF">
        <w:rPr>
          <w:rFonts w:ascii="Times New Roman" w:hAnsi="Times New Roman"/>
          <w:sz w:val="28"/>
          <w:szCs w:val="28"/>
        </w:rPr>
        <w:t>настоящ</w:t>
      </w:r>
      <w:r w:rsidR="00CC6936">
        <w:rPr>
          <w:rFonts w:ascii="Times New Roman" w:hAnsi="Times New Roman"/>
          <w:sz w:val="28"/>
          <w:szCs w:val="28"/>
        </w:rPr>
        <w:t>его</w:t>
      </w:r>
      <w:r w:rsidR="004B5DAF">
        <w:rPr>
          <w:rFonts w:ascii="Times New Roman" w:hAnsi="Times New Roman"/>
          <w:sz w:val="28"/>
          <w:szCs w:val="28"/>
        </w:rPr>
        <w:t xml:space="preserve"> постановлени</w:t>
      </w:r>
      <w:r w:rsidR="00CC6936">
        <w:rPr>
          <w:rFonts w:ascii="Times New Roman" w:hAnsi="Times New Roman"/>
          <w:sz w:val="28"/>
          <w:szCs w:val="28"/>
        </w:rPr>
        <w:t>я</w:t>
      </w:r>
      <w:r w:rsidR="004B5DAF">
        <w:rPr>
          <w:rFonts w:ascii="Times New Roman" w:hAnsi="Times New Roman"/>
          <w:sz w:val="28"/>
          <w:szCs w:val="28"/>
        </w:rPr>
        <w:t xml:space="preserve"> сроки в отдел экономики и инвестиционной политики администрации Суровикинского муниципального района</w:t>
      </w:r>
      <w:r w:rsidR="007850D3" w:rsidRPr="007850D3">
        <w:rPr>
          <w:rFonts w:ascii="Times New Roman" w:hAnsi="Times New Roman"/>
          <w:sz w:val="28"/>
          <w:szCs w:val="28"/>
        </w:rPr>
        <w:t>.</w:t>
      </w:r>
    </w:p>
    <w:p w:rsidR="007850D3" w:rsidRPr="007850D3" w:rsidRDefault="00B453B9" w:rsidP="00244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B4938">
        <w:rPr>
          <w:rFonts w:ascii="Times New Roman" w:hAnsi="Times New Roman"/>
          <w:sz w:val="28"/>
          <w:szCs w:val="28"/>
        </w:rPr>
        <w:t>.</w:t>
      </w:r>
      <w:r w:rsidR="007850D3" w:rsidRPr="007850D3">
        <w:rPr>
          <w:rFonts w:ascii="Times New Roman" w:hAnsi="Times New Roman"/>
          <w:sz w:val="28"/>
          <w:szCs w:val="28"/>
        </w:rPr>
        <w:t>Показатели распределены по следующим направлениям:</w:t>
      </w:r>
    </w:p>
    <w:p w:rsidR="007850D3" w:rsidRPr="007850D3" w:rsidRDefault="007850D3" w:rsidP="00244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0D3">
        <w:rPr>
          <w:rFonts w:ascii="Times New Roman" w:hAnsi="Times New Roman"/>
          <w:sz w:val="28"/>
          <w:szCs w:val="28"/>
        </w:rPr>
        <w:t>бюджетная и налоговая сфера;</w:t>
      </w:r>
    </w:p>
    <w:p w:rsidR="007850D3" w:rsidRPr="007850D3" w:rsidRDefault="007850D3" w:rsidP="00244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0D3">
        <w:rPr>
          <w:rFonts w:ascii="Times New Roman" w:hAnsi="Times New Roman"/>
          <w:sz w:val="28"/>
          <w:szCs w:val="28"/>
        </w:rPr>
        <w:t>экономическое развитие;</w:t>
      </w:r>
    </w:p>
    <w:p w:rsidR="007850D3" w:rsidRDefault="007850D3" w:rsidP="00244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0D3">
        <w:rPr>
          <w:rFonts w:ascii="Times New Roman" w:hAnsi="Times New Roman"/>
          <w:sz w:val="28"/>
          <w:szCs w:val="28"/>
        </w:rPr>
        <w:t>уровень жизни населения.</w:t>
      </w:r>
    </w:p>
    <w:p w:rsidR="002C61CC" w:rsidRDefault="00B453B9" w:rsidP="00244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E5611">
        <w:rPr>
          <w:rFonts w:ascii="Times New Roman" w:hAnsi="Times New Roman"/>
          <w:sz w:val="28"/>
          <w:szCs w:val="28"/>
        </w:rPr>
        <w:t xml:space="preserve">.В ходе мониторинга проводится расчет значения показателей в соответствии с методикой расчета показателей для ежеквартального мониторинга </w:t>
      </w:r>
      <w:r w:rsidR="002C61CC">
        <w:rPr>
          <w:rFonts w:ascii="Times New Roman" w:hAnsi="Times New Roman"/>
          <w:sz w:val="28"/>
          <w:szCs w:val="28"/>
        </w:rPr>
        <w:t>эффективности деятельности органов местного самоуправления городского и сельских поселений Суровикинского муниципального района, утвержденной администрацией Суровикинского муниципального района.</w:t>
      </w:r>
    </w:p>
    <w:p w:rsidR="002C61CC" w:rsidRDefault="00B453B9" w:rsidP="00244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C61CC">
        <w:rPr>
          <w:rFonts w:ascii="Times New Roman" w:hAnsi="Times New Roman"/>
          <w:sz w:val="28"/>
          <w:szCs w:val="28"/>
        </w:rPr>
        <w:t>.Значения показателей мониторинга используются при определении баллов.</w:t>
      </w:r>
    </w:p>
    <w:p w:rsidR="002C61CC" w:rsidRDefault="00B453B9" w:rsidP="00244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C61CC">
        <w:rPr>
          <w:rFonts w:ascii="Times New Roman" w:hAnsi="Times New Roman"/>
          <w:sz w:val="28"/>
          <w:szCs w:val="28"/>
        </w:rPr>
        <w:t>.Определение баллов органу местного самоуправления городского, сельского поселения Суровикинского муниципального района по каждому из показателей мониторинга осуществляется соотве</w:t>
      </w:r>
      <w:r w:rsidR="00176236">
        <w:rPr>
          <w:rFonts w:ascii="Times New Roman" w:hAnsi="Times New Roman"/>
          <w:sz w:val="28"/>
          <w:szCs w:val="28"/>
        </w:rPr>
        <w:t>т</w:t>
      </w:r>
      <w:r w:rsidR="002C61CC">
        <w:rPr>
          <w:rFonts w:ascii="Times New Roman" w:hAnsi="Times New Roman"/>
          <w:sz w:val="28"/>
          <w:szCs w:val="28"/>
        </w:rPr>
        <w:t>ственно:</w:t>
      </w:r>
    </w:p>
    <w:p w:rsidR="0065762F" w:rsidRDefault="002C61CC" w:rsidP="00244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достигнутому уровню или динамике эффективности деятельности органа местного самоуправления </w:t>
      </w:r>
      <w:r w:rsidR="0065762F">
        <w:rPr>
          <w:rFonts w:ascii="Times New Roman" w:hAnsi="Times New Roman"/>
          <w:sz w:val="28"/>
          <w:szCs w:val="28"/>
        </w:rPr>
        <w:t>городского, сельского поселения Суровикинского муниципального района за отчетный период в процентах к соответствующему периоду предыдущего года;</w:t>
      </w:r>
    </w:p>
    <w:p w:rsidR="0065762F" w:rsidRDefault="0065762F" w:rsidP="00244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достигнутому результату показателя мониторинга в натуральных единицах измерения.</w:t>
      </w:r>
    </w:p>
    <w:p w:rsidR="0065762F" w:rsidRDefault="00B453B9" w:rsidP="00244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5762F">
        <w:rPr>
          <w:rFonts w:ascii="Times New Roman" w:hAnsi="Times New Roman"/>
          <w:sz w:val="28"/>
          <w:szCs w:val="28"/>
        </w:rPr>
        <w:t>.Балл органу местного самоуправления городского, сельского поселения Суровикинского муниципального района по каждому из показателей мониторинга определяется:</w:t>
      </w:r>
    </w:p>
    <w:p w:rsidR="00C075BF" w:rsidRDefault="0065762F" w:rsidP="00244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отношении показателей мониторинга, большее значение которых отражает большую эффективность, по формуле:     </w:t>
      </w:r>
      <w:r w:rsidR="002C61CC">
        <w:rPr>
          <w:rFonts w:ascii="Times New Roman" w:hAnsi="Times New Roman"/>
          <w:sz w:val="28"/>
          <w:szCs w:val="28"/>
        </w:rPr>
        <w:t xml:space="preserve">  </w:t>
      </w:r>
    </w:p>
    <w:p w:rsidR="001E5611" w:rsidRPr="007850D3" w:rsidRDefault="002C61CC" w:rsidP="00244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E5611">
        <w:rPr>
          <w:rFonts w:ascii="Times New Roman" w:hAnsi="Times New Roman"/>
          <w:sz w:val="28"/>
          <w:szCs w:val="28"/>
        </w:rPr>
        <w:t xml:space="preserve"> </w:t>
      </w:r>
    </w:p>
    <w:p w:rsidR="002D3191" w:rsidRDefault="002D3191" w:rsidP="00244F82">
      <w:pPr>
        <w:pStyle w:val="ConsPlusNormal"/>
        <w:ind w:firstLine="709"/>
        <w:jc w:val="both"/>
      </w:pPr>
      <w:r>
        <w:rPr>
          <w:noProof/>
          <w:position w:val="-30"/>
          <w:lang w:eastAsia="ru-RU"/>
        </w:rPr>
        <w:drawing>
          <wp:inline distT="0" distB="0" distL="0" distR="0">
            <wp:extent cx="2044065" cy="5994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191" w:rsidRDefault="002D3191" w:rsidP="00244F82">
      <w:pPr>
        <w:pStyle w:val="ConsPlusNormal"/>
        <w:ind w:firstLine="709"/>
        <w:jc w:val="both"/>
      </w:pPr>
    </w:p>
    <w:p w:rsidR="002D3191" w:rsidRDefault="002D3191" w:rsidP="00244F82">
      <w:pPr>
        <w:pStyle w:val="ConsPlusNormal"/>
        <w:ind w:firstLine="709"/>
        <w:jc w:val="both"/>
      </w:pPr>
      <w:proofErr w:type="spellStart"/>
      <w:r>
        <w:t>G</w:t>
      </w:r>
      <w:r>
        <w:rPr>
          <w:vertAlign w:val="subscript"/>
        </w:rPr>
        <w:t>ib</w:t>
      </w:r>
      <w:proofErr w:type="spellEnd"/>
      <w:r>
        <w:t xml:space="preserve"> - балл i-го городского, сельского поселения Суровикинского муниципального района по показателю мониторинга, большее значение которого отражает большую эффективность;</w:t>
      </w:r>
    </w:p>
    <w:p w:rsidR="002D3191" w:rsidRDefault="002D3191" w:rsidP="00244F82">
      <w:pPr>
        <w:pStyle w:val="ConsPlusNormal"/>
        <w:ind w:firstLine="709"/>
        <w:jc w:val="both"/>
      </w:pPr>
      <w:proofErr w:type="spellStart"/>
      <w:r>
        <w:t>A</w:t>
      </w:r>
      <w:r>
        <w:rPr>
          <w:vertAlign w:val="subscript"/>
        </w:rPr>
        <w:t>i</w:t>
      </w:r>
      <w:proofErr w:type="spellEnd"/>
      <w:r>
        <w:t xml:space="preserve"> - значение показателя мониторинга за отчетный период для i-го городского, сельского поселения Суровикинского муниципального района;</w:t>
      </w:r>
    </w:p>
    <w:p w:rsidR="002D3191" w:rsidRDefault="002D3191" w:rsidP="00244F82">
      <w:pPr>
        <w:pStyle w:val="ConsPlusNormal"/>
        <w:ind w:firstLine="709"/>
        <w:jc w:val="both"/>
      </w:pPr>
      <w:proofErr w:type="spellStart"/>
      <w:r>
        <w:t>A</w:t>
      </w:r>
      <w:r>
        <w:rPr>
          <w:vertAlign w:val="subscript"/>
        </w:rPr>
        <w:t>min</w:t>
      </w:r>
      <w:proofErr w:type="spellEnd"/>
      <w:r>
        <w:t xml:space="preserve"> - минимальное значение показателя мониторинга за отчетный период среди всех органов местного самоуправления городского и сельских поселений Суровикинского муниципального района;</w:t>
      </w:r>
    </w:p>
    <w:p w:rsidR="002D3191" w:rsidRDefault="002D3191" w:rsidP="00244F82">
      <w:pPr>
        <w:pStyle w:val="ConsPlusNormal"/>
        <w:ind w:firstLine="709"/>
        <w:jc w:val="both"/>
      </w:pPr>
      <w:proofErr w:type="spellStart"/>
      <w:r>
        <w:t>A</w:t>
      </w:r>
      <w:r>
        <w:rPr>
          <w:vertAlign w:val="subscript"/>
        </w:rPr>
        <w:t>max</w:t>
      </w:r>
      <w:proofErr w:type="spellEnd"/>
      <w:r>
        <w:t xml:space="preserve"> - максимальное значение показателя мониторинга за отчетный период среди всех органов местного самоуправления городского и сельских поселений Суровикинского муниципального района;</w:t>
      </w:r>
    </w:p>
    <w:p w:rsidR="002D3191" w:rsidRDefault="002D3191" w:rsidP="00244F82">
      <w:pPr>
        <w:pStyle w:val="ConsPlusNormal"/>
        <w:ind w:firstLine="709"/>
        <w:jc w:val="both"/>
      </w:pPr>
      <w:r>
        <w:t>б) в отношении показателей мониторинга, большее значение которых отражает меньшую эффективность деятельности органов местного самоуправления городского, сельского поселения Суровикинского муниципального района, по формуле:</w:t>
      </w:r>
    </w:p>
    <w:p w:rsidR="002D3191" w:rsidRDefault="002D3191" w:rsidP="00244F82">
      <w:pPr>
        <w:pStyle w:val="ConsPlusNormal"/>
        <w:ind w:firstLine="709"/>
        <w:jc w:val="both"/>
      </w:pPr>
    </w:p>
    <w:p w:rsidR="002D3191" w:rsidRDefault="002D3191" w:rsidP="00244F82">
      <w:pPr>
        <w:pStyle w:val="ConsPlusNormal"/>
        <w:ind w:firstLine="709"/>
        <w:jc w:val="both"/>
      </w:pPr>
      <w:r>
        <w:rPr>
          <w:noProof/>
          <w:position w:val="-30"/>
          <w:lang w:eastAsia="ru-RU"/>
        </w:rPr>
        <w:drawing>
          <wp:inline distT="0" distB="0" distL="0" distR="0">
            <wp:extent cx="2066925" cy="5994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191" w:rsidRDefault="002D3191" w:rsidP="00244F82">
      <w:pPr>
        <w:pStyle w:val="ConsPlusNormal"/>
        <w:ind w:firstLine="709"/>
        <w:jc w:val="both"/>
      </w:pPr>
    </w:p>
    <w:p w:rsidR="002D3191" w:rsidRDefault="002D3191" w:rsidP="00244F82">
      <w:pPr>
        <w:pStyle w:val="ConsPlusNormal"/>
        <w:ind w:firstLine="709"/>
        <w:jc w:val="both"/>
      </w:pPr>
      <w:proofErr w:type="spellStart"/>
      <w:r>
        <w:t>G</w:t>
      </w:r>
      <w:r>
        <w:rPr>
          <w:vertAlign w:val="subscript"/>
        </w:rPr>
        <w:t>im</w:t>
      </w:r>
      <w:proofErr w:type="spellEnd"/>
      <w:r>
        <w:t xml:space="preserve"> - балл i-го городского</w:t>
      </w:r>
      <w:r w:rsidR="00936D02">
        <w:t xml:space="preserve">, сельского поселения Суровикинского муниципального района </w:t>
      </w:r>
      <w:r>
        <w:t>по показателю мониторинга, большее значение которого отражает меньшую эффективность;</w:t>
      </w:r>
    </w:p>
    <w:p w:rsidR="002D3191" w:rsidRDefault="002D3191" w:rsidP="00244F82">
      <w:pPr>
        <w:pStyle w:val="ConsPlusNormal"/>
        <w:ind w:firstLine="709"/>
        <w:jc w:val="both"/>
      </w:pPr>
      <w:proofErr w:type="spellStart"/>
      <w:r>
        <w:t>A</w:t>
      </w:r>
      <w:r>
        <w:rPr>
          <w:vertAlign w:val="subscript"/>
        </w:rPr>
        <w:t>max</w:t>
      </w:r>
      <w:proofErr w:type="spellEnd"/>
      <w:r>
        <w:t xml:space="preserve"> - максимальное значение показателя </w:t>
      </w:r>
      <w:r w:rsidR="00936D02">
        <w:t>м</w:t>
      </w:r>
      <w:r>
        <w:t xml:space="preserve">ониторинга за отчетный период среди всех органов местного самоуправления городского и </w:t>
      </w:r>
      <w:r w:rsidR="00936D02">
        <w:t xml:space="preserve">сельских поселений Суровикинского </w:t>
      </w:r>
      <w:r>
        <w:t>муниципальн</w:t>
      </w:r>
      <w:r w:rsidR="00936D02">
        <w:t>ого</w:t>
      </w:r>
      <w:r>
        <w:t xml:space="preserve"> район</w:t>
      </w:r>
      <w:r w:rsidR="00936D02">
        <w:t>а</w:t>
      </w:r>
      <w:r>
        <w:t>;</w:t>
      </w:r>
    </w:p>
    <w:p w:rsidR="002D3191" w:rsidRDefault="002D3191" w:rsidP="00244F82">
      <w:pPr>
        <w:pStyle w:val="ConsPlusNormal"/>
        <w:ind w:firstLine="709"/>
        <w:jc w:val="both"/>
      </w:pPr>
      <w:proofErr w:type="spellStart"/>
      <w:r>
        <w:t>A</w:t>
      </w:r>
      <w:r>
        <w:rPr>
          <w:vertAlign w:val="subscript"/>
        </w:rPr>
        <w:t>i</w:t>
      </w:r>
      <w:proofErr w:type="spellEnd"/>
      <w:r>
        <w:t xml:space="preserve"> - значение показателя мониторинга за отчетный период для i-го городского</w:t>
      </w:r>
      <w:r w:rsidR="000211C4">
        <w:t>, сельского поселения Суровикинского</w:t>
      </w:r>
      <w:r>
        <w:t xml:space="preserve"> </w:t>
      </w:r>
      <w:r w:rsidR="000211C4">
        <w:t>муниципального района</w:t>
      </w:r>
      <w:r>
        <w:t>;</w:t>
      </w:r>
    </w:p>
    <w:p w:rsidR="002D3191" w:rsidRDefault="002D3191" w:rsidP="00244F82">
      <w:pPr>
        <w:pStyle w:val="ConsPlusNormal"/>
        <w:ind w:firstLine="709"/>
        <w:jc w:val="both"/>
      </w:pPr>
      <w:proofErr w:type="spellStart"/>
      <w:r>
        <w:lastRenderedPageBreak/>
        <w:t>A</w:t>
      </w:r>
      <w:r>
        <w:rPr>
          <w:vertAlign w:val="subscript"/>
        </w:rPr>
        <w:t>min</w:t>
      </w:r>
      <w:proofErr w:type="spellEnd"/>
      <w:r>
        <w:t xml:space="preserve"> - минимальное значение показателя мониторинга за отчетный период среди всех органов местного самоуправления городског</w:t>
      </w:r>
      <w:r w:rsidR="000211C4">
        <w:t>о</w:t>
      </w:r>
      <w:r>
        <w:t xml:space="preserve"> и </w:t>
      </w:r>
      <w:r w:rsidR="000211C4">
        <w:t xml:space="preserve">сельских поселений Суровикинского </w:t>
      </w:r>
      <w:r>
        <w:t>муниципальн</w:t>
      </w:r>
      <w:r w:rsidR="000211C4">
        <w:t>ого</w:t>
      </w:r>
      <w:r>
        <w:t xml:space="preserve"> район</w:t>
      </w:r>
      <w:r w:rsidR="000211C4">
        <w:t>а</w:t>
      </w:r>
      <w:r>
        <w:t>.</w:t>
      </w:r>
    </w:p>
    <w:p w:rsidR="002D3191" w:rsidRDefault="00B453B9" w:rsidP="00244F82">
      <w:pPr>
        <w:pStyle w:val="ConsPlusNormal"/>
        <w:ind w:firstLine="709"/>
        <w:jc w:val="both"/>
      </w:pPr>
      <w:r>
        <w:t>9</w:t>
      </w:r>
      <w:r w:rsidR="002D3191">
        <w:t>.Итоговое количество баллов органу местного самоуправления городского</w:t>
      </w:r>
      <w:r w:rsidR="004B1692">
        <w:t>, сельского поселения Суровикинского</w:t>
      </w:r>
      <w:r w:rsidR="002D3191">
        <w:t xml:space="preserve"> муниципального района определяется как сумма баллов по каждому из показателей мониторинга.</w:t>
      </w:r>
    </w:p>
    <w:p w:rsidR="002D3191" w:rsidRDefault="002D3191" w:rsidP="00244F82">
      <w:pPr>
        <w:pStyle w:val="ConsPlusNormal"/>
        <w:ind w:firstLine="709"/>
        <w:jc w:val="both"/>
      </w:pPr>
      <w:r>
        <w:t>1</w:t>
      </w:r>
      <w:r w:rsidR="00B453B9">
        <w:t>0</w:t>
      </w:r>
      <w:r>
        <w:t xml:space="preserve">.По результатам определения итогового количества баллов формируется рейтинг органов местного самоуправления городского и </w:t>
      </w:r>
      <w:r w:rsidR="00E96FA5">
        <w:t xml:space="preserve">сельских поселений Суровикинского </w:t>
      </w:r>
      <w:r>
        <w:t>муниципальн</w:t>
      </w:r>
      <w:r w:rsidR="00E96FA5">
        <w:t>ого</w:t>
      </w:r>
      <w:r>
        <w:t xml:space="preserve"> район</w:t>
      </w:r>
      <w:r w:rsidR="00E96FA5">
        <w:t>а</w:t>
      </w:r>
      <w:r>
        <w:t>.</w:t>
      </w:r>
    </w:p>
    <w:p w:rsidR="00E96FA5" w:rsidRDefault="00E96FA5" w:rsidP="00244F82">
      <w:pPr>
        <w:pStyle w:val="ConsPlusNormal"/>
        <w:ind w:firstLine="709"/>
        <w:jc w:val="both"/>
      </w:pPr>
      <w:r>
        <w:t xml:space="preserve">Органы местного самоуправления городского и сельских поселений Суровикинского муниципального района </w:t>
      </w:r>
      <w:r w:rsidR="001723A9">
        <w:t>распределяются в рейтинге в порядке убывания баллов.</w:t>
      </w:r>
    </w:p>
    <w:p w:rsidR="001723A9" w:rsidRDefault="001723A9" w:rsidP="00244F82">
      <w:pPr>
        <w:pStyle w:val="ConsPlusNormal"/>
        <w:ind w:firstLine="709"/>
        <w:jc w:val="both"/>
      </w:pPr>
      <w:r>
        <w:t>1</w:t>
      </w:r>
      <w:r w:rsidR="00B453B9">
        <w:t>1</w:t>
      </w:r>
      <w:r>
        <w:t xml:space="preserve">.Результаты мониторинга </w:t>
      </w:r>
      <w:r w:rsidR="004B5DAF">
        <w:t xml:space="preserve">утверждаются рабочей группой и </w:t>
      </w:r>
      <w:r>
        <w:t xml:space="preserve">направляются </w:t>
      </w:r>
      <w:r w:rsidR="00C2457D">
        <w:t>г</w:t>
      </w:r>
      <w:r>
        <w:t xml:space="preserve">лаве администрации Суровикинского муниципального района. </w:t>
      </w:r>
    </w:p>
    <w:p w:rsidR="00A26A1B" w:rsidRPr="007850D3" w:rsidRDefault="00A26A1B" w:rsidP="00244F82">
      <w:pPr>
        <w:ind w:firstLine="709"/>
        <w:rPr>
          <w:rFonts w:ascii="Times New Roman" w:hAnsi="Times New Roman"/>
          <w:sz w:val="28"/>
          <w:szCs w:val="28"/>
        </w:rPr>
      </w:pPr>
    </w:p>
    <w:sectPr w:rsidR="00A26A1B" w:rsidRPr="007850D3" w:rsidSect="009B4319">
      <w:headerReference w:type="default" r:id="rId9"/>
      <w:pgSz w:w="11906" w:h="16838"/>
      <w:pgMar w:top="709" w:right="849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47F" w:rsidRDefault="0000647F" w:rsidP="008D66FF">
      <w:pPr>
        <w:spacing w:after="0" w:line="240" w:lineRule="auto"/>
      </w:pPr>
      <w:r>
        <w:separator/>
      </w:r>
    </w:p>
  </w:endnote>
  <w:endnote w:type="continuationSeparator" w:id="0">
    <w:p w:rsidR="0000647F" w:rsidRDefault="0000647F" w:rsidP="008D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47F" w:rsidRDefault="0000647F" w:rsidP="008D66FF">
      <w:pPr>
        <w:spacing w:after="0" w:line="240" w:lineRule="auto"/>
      </w:pPr>
      <w:r>
        <w:separator/>
      </w:r>
    </w:p>
  </w:footnote>
  <w:footnote w:type="continuationSeparator" w:id="0">
    <w:p w:rsidR="0000647F" w:rsidRDefault="0000647F" w:rsidP="008D6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50325"/>
      <w:docPartObj>
        <w:docPartGallery w:val="Page Numbers (Top of Page)"/>
        <w:docPartUnique/>
      </w:docPartObj>
    </w:sdtPr>
    <w:sdtContent>
      <w:p w:rsidR="008D66FF" w:rsidRDefault="002E7EEA">
        <w:pPr>
          <w:pStyle w:val="a5"/>
          <w:jc w:val="center"/>
        </w:pPr>
        <w:fldSimple w:instr=" PAGE   \* MERGEFORMAT ">
          <w:r w:rsidR="009B4319">
            <w:rPr>
              <w:noProof/>
            </w:rPr>
            <w:t>2</w:t>
          </w:r>
        </w:fldSimple>
      </w:p>
    </w:sdtContent>
  </w:sdt>
  <w:p w:rsidR="008D66FF" w:rsidRDefault="008D66F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15DEC"/>
    <w:rsid w:val="0000647F"/>
    <w:rsid w:val="000211C4"/>
    <w:rsid w:val="000B4938"/>
    <w:rsid w:val="001723A9"/>
    <w:rsid w:val="00176236"/>
    <w:rsid w:val="001E5611"/>
    <w:rsid w:val="00215BDE"/>
    <w:rsid w:val="00215DEC"/>
    <w:rsid w:val="00244F82"/>
    <w:rsid w:val="002B1CAF"/>
    <w:rsid w:val="002C61CC"/>
    <w:rsid w:val="002D3191"/>
    <w:rsid w:val="002E7EEA"/>
    <w:rsid w:val="00306182"/>
    <w:rsid w:val="004B1692"/>
    <w:rsid w:val="004B5DAF"/>
    <w:rsid w:val="00622905"/>
    <w:rsid w:val="0064318A"/>
    <w:rsid w:val="0065762F"/>
    <w:rsid w:val="00701098"/>
    <w:rsid w:val="00720A77"/>
    <w:rsid w:val="007850D3"/>
    <w:rsid w:val="007F7C26"/>
    <w:rsid w:val="008D66FF"/>
    <w:rsid w:val="00936D02"/>
    <w:rsid w:val="009B4319"/>
    <w:rsid w:val="00A1161D"/>
    <w:rsid w:val="00A26A1B"/>
    <w:rsid w:val="00A340B2"/>
    <w:rsid w:val="00B1667A"/>
    <w:rsid w:val="00B453B9"/>
    <w:rsid w:val="00C075BF"/>
    <w:rsid w:val="00C2457D"/>
    <w:rsid w:val="00C77C05"/>
    <w:rsid w:val="00CC6936"/>
    <w:rsid w:val="00CE0C86"/>
    <w:rsid w:val="00E96FA5"/>
    <w:rsid w:val="00ED1560"/>
    <w:rsid w:val="00F42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50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50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2D31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191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D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66F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D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66F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13AAF-1E07-4F45-927C-97629F842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Rusanov</dc:creator>
  <cp:keywords/>
  <dc:description/>
  <cp:lastModifiedBy>Камышанова</cp:lastModifiedBy>
  <cp:revision>31</cp:revision>
  <cp:lastPrinted>2016-02-01T12:53:00Z</cp:lastPrinted>
  <dcterms:created xsi:type="dcterms:W3CDTF">2015-12-28T08:29:00Z</dcterms:created>
  <dcterms:modified xsi:type="dcterms:W3CDTF">2016-02-05T10:53:00Z</dcterms:modified>
</cp:coreProperties>
</file>