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397" w:rsidRPr="00102397" w:rsidRDefault="00BE0C65" w:rsidP="0010239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 w:cs="Times New Roman"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sz w:val="24"/>
          <w:szCs w:val="24"/>
        </w:rPr>
        <w:t xml:space="preserve"> </w:t>
      </w:r>
      <w:r w:rsidR="00102397" w:rsidRPr="00102397">
        <w:rPr>
          <w:rFonts w:ascii="Times New Roman" w:hAnsi="Times New Roman" w:cs="Times New Roman"/>
          <w:sz w:val="24"/>
          <w:szCs w:val="24"/>
        </w:rPr>
        <w:t>«</w:t>
      </w:r>
      <w:r w:rsidR="00102397" w:rsidRPr="00102397">
        <w:rPr>
          <w:rFonts w:ascii="Times New Roman" w:hAnsi="Times New Roman"/>
          <w:sz w:val="24"/>
          <w:szCs w:val="24"/>
        </w:rPr>
        <w:t>О внесении изменений в административный регламент «Назначение опекуна (попечителя) над совершеннолетним лицом, признанным</w:t>
      </w:r>
      <w:r w:rsidR="00102397">
        <w:rPr>
          <w:rFonts w:ascii="Times New Roman" w:hAnsi="Times New Roman"/>
          <w:sz w:val="24"/>
          <w:szCs w:val="24"/>
        </w:rPr>
        <w:t xml:space="preserve"> </w:t>
      </w:r>
      <w:r w:rsidR="00102397" w:rsidRPr="00102397">
        <w:rPr>
          <w:rFonts w:ascii="Times New Roman" w:hAnsi="Times New Roman"/>
          <w:sz w:val="24"/>
          <w:szCs w:val="24"/>
        </w:rPr>
        <w:t>в судебном порядке недееспособным или ограниченно дееспособным», утвержденный постановлением администрации Суровикинского муниципального района Волгоградской области от 26.06.2017 № 536«Об утверждении административного регламента «Назначение опекуна (попечителя) над совершеннолетним</w:t>
      </w:r>
      <w:proofErr w:type="gramEnd"/>
      <w:r w:rsidR="00102397" w:rsidRPr="00102397">
        <w:rPr>
          <w:rFonts w:ascii="Times New Roman" w:hAnsi="Times New Roman"/>
          <w:sz w:val="24"/>
          <w:szCs w:val="24"/>
        </w:rPr>
        <w:t xml:space="preserve"> лицом, признанным</w:t>
      </w:r>
      <w:r w:rsidR="0010239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02397" w:rsidRPr="00102397">
        <w:rPr>
          <w:rFonts w:ascii="Times New Roman" w:hAnsi="Times New Roman"/>
          <w:sz w:val="24"/>
          <w:szCs w:val="24"/>
        </w:rPr>
        <w:t>в судебном порядке недееспособным или ограниченно дееспособным»</w:t>
      </w:r>
    </w:p>
    <w:p w:rsidR="00BE0C65" w:rsidRPr="00102397" w:rsidRDefault="00102397" w:rsidP="00102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</w:t>
      </w:r>
      <w:proofErr w:type="gramStart"/>
      <w:r w:rsidR="00BE0C65">
        <w:rPr>
          <w:rFonts w:ascii="Times New Roman" w:hAnsi="Times New Roman"/>
          <w:sz w:val="24"/>
          <w:szCs w:val="24"/>
        </w:rPr>
        <w:t xml:space="preserve">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  <w:proofErr w:type="gramEnd"/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E07D2C">
        <w:rPr>
          <w:rFonts w:ascii="Times New Roman" w:hAnsi="Times New Roman"/>
          <w:sz w:val="24"/>
          <w:szCs w:val="24"/>
        </w:rPr>
        <w:t>04 сентября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E07D2C">
        <w:rPr>
          <w:rFonts w:ascii="Times New Roman" w:hAnsi="Times New Roman"/>
          <w:sz w:val="24"/>
          <w:szCs w:val="24"/>
        </w:rPr>
        <w:t>18 сентября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02397"/>
    <w:rsid w:val="0011593E"/>
    <w:rsid w:val="001A4EF2"/>
    <w:rsid w:val="00231739"/>
    <w:rsid w:val="002C3CC2"/>
    <w:rsid w:val="003235BF"/>
    <w:rsid w:val="003B2336"/>
    <w:rsid w:val="00430FAF"/>
    <w:rsid w:val="004A3E26"/>
    <w:rsid w:val="004C146E"/>
    <w:rsid w:val="004F5686"/>
    <w:rsid w:val="0069217E"/>
    <w:rsid w:val="00857759"/>
    <w:rsid w:val="008F0C8C"/>
    <w:rsid w:val="00923A62"/>
    <w:rsid w:val="0099783C"/>
    <w:rsid w:val="009F412A"/>
    <w:rsid w:val="00BE0C65"/>
    <w:rsid w:val="00CA433C"/>
    <w:rsid w:val="00D3721C"/>
    <w:rsid w:val="00D905BD"/>
    <w:rsid w:val="00E07D2C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37</cp:revision>
  <cp:lastPrinted>2020-09-03T12:39:00Z</cp:lastPrinted>
  <dcterms:created xsi:type="dcterms:W3CDTF">2017-01-26T08:22:00Z</dcterms:created>
  <dcterms:modified xsi:type="dcterms:W3CDTF">2020-09-03T12:40:00Z</dcterms:modified>
</cp:coreProperties>
</file>