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EE0" w:rsidRPr="006715AB" w:rsidRDefault="00343EE0" w:rsidP="00232B55">
      <w:pPr>
        <w:suppressAutoHyphens/>
        <w:ind w:firstLine="4111"/>
        <w:jc w:val="both"/>
        <w:rPr>
          <w:rFonts w:eastAsia="Times New Roman"/>
          <w:sz w:val="28"/>
          <w:szCs w:val="28"/>
          <w:lang w:eastAsia="zh-CN"/>
        </w:rPr>
      </w:pPr>
      <w:r w:rsidRPr="006715AB">
        <w:rPr>
          <w:rFonts w:eastAsia="Times New Roman"/>
          <w:sz w:val="28"/>
          <w:szCs w:val="28"/>
          <w:lang w:eastAsia="zh-CN"/>
        </w:rPr>
        <w:t>ПРИЛОЖЕНИЕ 3</w:t>
      </w:r>
    </w:p>
    <w:p w:rsidR="00343EE0" w:rsidRPr="006715AB" w:rsidRDefault="00343EE0" w:rsidP="00232B55">
      <w:pPr>
        <w:suppressAutoHyphens/>
        <w:ind w:firstLine="4111"/>
        <w:jc w:val="both"/>
        <w:rPr>
          <w:rFonts w:eastAsia="Times New Roman"/>
          <w:sz w:val="28"/>
          <w:szCs w:val="28"/>
          <w:lang w:eastAsia="zh-CN"/>
        </w:rPr>
      </w:pPr>
    </w:p>
    <w:p w:rsidR="00343EE0" w:rsidRPr="006715AB" w:rsidRDefault="00343EE0" w:rsidP="00232B55">
      <w:pPr>
        <w:suppressAutoHyphens/>
        <w:ind w:firstLine="4111"/>
        <w:jc w:val="both"/>
        <w:rPr>
          <w:rFonts w:eastAsia="Times New Roman"/>
          <w:sz w:val="28"/>
          <w:szCs w:val="28"/>
          <w:lang w:eastAsia="zh-CN"/>
        </w:rPr>
      </w:pPr>
      <w:r w:rsidRPr="006715AB">
        <w:rPr>
          <w:rFonts w:eastAsia="Times New Roman"/>
          <w:sz w:val="28"/>
          <w:szCs w:val="28"/>
          <w:lang w:eastAsia="zh-CN"/>
        </w:rPr>
        <w:t>к  административному регламенту</w:t>
      </w:r>
    </w:p>
    <w:p w:rsidR="00343EE0" w:rsidRPr="006715AB" w:rsidRDefault="00343EE0" w:rsidP="00232B55">
      <w:pPr>
        <w:suppressAutoHyphens/>
        <w:ind w:firstLine="4111"/>
        <w:jc w:val="both"/>
        <w:rPr>
          <w:rFonts w:eastAsia="Times New Roman"/>
          <w:sz w:val="28"/>
          <w:szCs w:val="28"/>
          <w:lang w:eastAsia="zh-CN"/>
        </w:rPr>
      </w:pPr>
      <w:r w:rsidRPr="006715AB">
        <w:rPr>
          <w:rFonts w:eastAsia="Times New Roman"/>
          <w:sz w:val="28"/>
          <w:szCs w:val="28"/>
          <w:lang w:eastAsia="zh-CN"/>
        </w:rPr>
        <w:t>предоставления муниципальной услуги</w:t>
      </w:r>
    </w:p>
    <w:p w:rsidR="00232B55" w:rsidRDefault="00343EE0" w:rsidP="00232B55">
      <w:pPr>
        <w:suppressAutoHyphens/>
        <w:ind w:firstLine="4111"/>
        <w:jc w:val="both"/>
        <w:rPr>
          <w:sz w:val="28"/>
          <w:szCs w:val="28"/>
        </w:rPr>
      </w:pPr>
      <w:r w:rsidRPr="006715AB">
        <w:rPr>
          <w:rFonts w:eastAsia="Times New Roman"/>
          <w:sz w:val="28"/>
          <w:szCs w:val="28"/>
          <w:lang w:eastAsia="zh-CN"/>
        </w:rPr>
        <w:t>«</w:t>
      </w:r>
      <w:r w:rsidRPr="006715AB">
        <w:rPr>
          <w:sz w:val="28"/>
          <w:szCs w:val="28"/>
        </w:rPr>
        <w:t xml:space="preserve">Предоставление сведений, документов </w:t>
      </w:r>
    </w:p>
    <w:p w:rsidR="00232B55" w:rsidRDefault="00343EE0" w:rsidP="00232B55">
      <w:pPr>
        <w:suppressAutoHyphens/>
        <w:ind w:firstLine="4111"/>
        <w:jc w:val="both"/>
        <w:rPr>
          <w:sz w:val="28"/>
          <w:szCs w:val="28"/>
        </w:rPr>
      </w:pPr>
      <w:r w:rsidRPr="006715AB">
        <w:rPr>
          <w:sz w:val="28"/>
          <w:szCs w:val="28"/>
        </w:rPr>
        <w:t xml:space="preserve">и  материалов, содержащихся в </w:t>
      </w:r>
      <w:proofErr w:type="spellStart"/>
      <w:r w:rsidRPr="006715AB">
        <w:rPr>
          <w:sz w:val="28"/>
          <w:szCs w:val="28"/>
        </w:rPr>
        <w:t>государ</w:t>
      </w:r>
      <w:proofErr w:type="spellEnd"/>
      <w:r w:rsidR="00232B55">
        <w:rPr>
          <w:sz w:val="28"/>
          <w:szCs w:val="28"/>
        </w:rPr>
        <w:t>-</w:t>
      </w:r>
    </w:p>
    <w:p w:rsidR="00232B55" w:rsidRDefault="00343EE0" w:rsidP="00232B55">
      <w:pPr>
        <w:suppressAutoHyphens/>
        <w:ind w:firstLine="4111"/>
        <w:jc w:val="both"/>
        <w:rPr>
          <w:sz w:val="28"/>
          <w:szCs w:val="28"/>
        </w:rPr>
      </w:pPr>
      <w:proofErr w:type="spellStart"/>
      <w:r w:rsidRPr="006715AB">
        <w:rPr>
          <w:sz w:val="28"/>
          <w:szCs w:val="28"/>
        </w:rPr>
        <w:t>ственных</w:t>
      </w:r>
      <w:proofErr w:type="spellEnd"/>
      <w:r w:rsidRPr="006715AB">
        <w:rPr>
          <w:sz w:val="28"/>
          <w:szCs w:val="28"/>
        </w:rPr>
        <w:t xml:space="preserve"> информационных </w:t>
      </w:r>
      <w:proofErr w:type="gramStart"/>
      <w:r w:rsidR="006715AB">
        <w:rPr>
          <w:sz w:val="28"/>
          <w:szCs w:val="28"/>
        </w:rPr>
        <w:t>с</w:t>
      </w:r>
      <w:r w:rsidRPr="006715AB">
        <w:rPr>
          <w:sz w:val="28"/>
          <w:szCs w:val="28"/>
        </w:rPr>
        <w:t>истемах</w:t>
      </w:r>
      <w:proofErr w:type="gramEnd"/>
      <w:r w:rsidR="006715AB">
        <w:rPr>
          <w:sz w:val="28"/>
          <w:szCs w:val="28"/>
        </w:rPr>
        <w:t xml:space="preserve"> </w:t>
      </w:r>
    </w:p>
    <w:p w:rsidR="00232B55" w:rsidRDefault="00343EE0" w:rsidP="00232B55">
      <w:pPr>
        <w:suppressAutoHyphens/>
        <w:ind w:firstLine="4111"/>
        <w:jc w:val="both"/>
        <w:rPr>
          <w:sz w:val="28"/>
          <w:szCs w:val="28"/>
        </w:rPr>
      </w:pPr>
      <w:r w:rsidRPr="006715AB">
        <w:rPr>
          <w:sz w:val="28"/>
          <w:szCs w:val="28"/>
        </w:rPr>
        <w:t>обеспечения</w:t>
      </w:r>
      <w:r w:rsidR="006715AB">
        <w:rPr>
          <w:sz w:val="28"/>
          <w:szCs w:val="28"/>
        </w:rPr>
        <w:t xml:space="preserve"> </w:t>
      </w:r>
      <w:proofErr w:type="gramStart"/>
      <w:r w:rsidRPr="006715AB">
        <w:rPr>
          <w:sz w:val="28"/>
          <w:szCs w:val="28"/>
        </w:rPr>
        <w:t>градостроительной</w:t>
      </w:r>
      <w:proofErr w:type="gramEnd"/>
      <w:r w:rsidRPr="006715AB">
        <w:rPr>
          <w:sz w:val="28"/>
          <w:szCs w:val="28"/>
        </w:rPr>
        <w:t xml:space="preserve"> деятель</w:t>
      </w:r>
      <w:r w:rsidR="00232B55">
        <w:rPr>
          <w:sz w:val="28"/>
          <w:szCs w:val="28"/>
        </w:rPr>
        <w:t>-</w:t>
      </w:r>
    </w:p>
    <w:p w:rsidR="00232B55" w:rsidRDefault="00343EE0" w:rsidP="00232B55">
      <w:pPr>
        <w:suppressAutoHyphens/>
        <w:ind w:firstLine="4111"/>
        <w:jc w:val="both"/>
        <w:rPr>
          <w:rFonts w:eastAsia="Times New Roman"/>
          <w:sz w:val="28"/>
          <w:szCs w:val="28"/>
          <w:lang w:eastAsia="zh-CN"/>
        </w:rPr>
      </w:pPr>
      <w:proofErr w:type="spellStart"/>
      <w:r w:rsidRPr="006715AB">
        <w:rPr>
          <w:sz w:val="28"/>
          <w:szCs w:val="28"/>
        </w:rPr>
        <w:t>ности</w:t>
      </w:r>
      <w:proofErr w:type="spellEnd"/>
      <w:r w:rsidRPr="006715AB">
        <w:rPr>
          <w:rFonts w:eastAsia="Times New Roman"/>
          <w:sz w:val="28"/>
          <w:szCs w:val="28"/>
          <w:lang w:eastAsia="zh-CN"/>
        </w:rPr>
        <w:t>» на территории</w:t>
      </w:r>
      <w:r w:rsidR="00232B55">
        <w:rPr>
          <w:rFonts w:eastAsia="Times New Roman"/>
          <w:sz w:val="28"/>
          <w:szCs w:val="28"/>
          <w:lang w:eastAsia="zh-CN"/>
        </w:rPr>
        <w:t xml:space="preserve"> </w:t>
      </w:r>
      <w:r w:rsidRPr="006715AB">
        <w:rPr>
          <w:rFonts w:eastAsia="Times New Roman"/>
          <w:sz w:val="28"/>
          <w:szCs w:val="28"/>
          <w:lang w:eastAsia="zh-CN"/>
        </w:rPr>
        <w:t xml:space="preserve">Суровикинского </w:t>
      </w:r>
    </w:p>
    <w:p w:rsidR="00232B55" w:rsidRDefault="00343EE0" w:rsidP="00232B55">
      <w:pPr>
        <w:suppressAutoHyphens/>
        <w:ind w:firstLine="4111"/>
        <w:jc w:val="both"/>
        <w:rPr>
          <w:rFonts w:eastAsia="Times New Roman"/>
          <w:sz w:val="28"/>
          <w:szCs w:val="28"/>
          <w:lang w:eastAsia="zh-CN"/>
        </w:rPr>
      </w:pPr>
      <w:r w:rsidRPr="006715AB">
        <w:rPr>
          <w:rFonts w:eastAsia="Times New Roman"/>
          <w:sz w:val="28"/>
          <w:szCs w:val="28"/>
          <w:lang w:eastAsia="zh-CN"/>
        </w:rPr>
        <w:t xml:space="preserve">муниципального района </w:t>
      </w:r>
      <w:proofErr w:type="gramStart"/>
      <w:r w:rsidRPr="006715AB">
        <w:rPr>
          <w:rFonts w:eastAsia="Times New Roman"/>
          <w:sz w:val="28"/>
          <w:szCs w:val="28"/>
          <w:lang w:eastAsia="zh-CN"/>
        </w:rPr>
        <w:t>Волгоградской</w:t>
      </w:r>
      <w:proofErr w:type="gramEnd"/>
      <w:r w:rsidRPr="006715AB">
        <w:rPr>
          <w:rFonts w:eastAsia="Times New Roman"/>
          <w:sz w:val="28"/>
          <w:szCs w:val="28"/>
          <w:lang w:eastAsia="zh-CN"/>
        </w:rPr>
        <w:t xml:space="preserve"> </w:t>
      </w:r>
    </w:p>
    <w:p w:rsidR="00343EE0" w:rsidRPr="008C7531" w:rsidRDefault="00343EE0" w:rsidP="00232B55">
      <w:pPr>
        <w:suppressAutoHyphens/>
        <w:ind w:firstLine="4111"/>
        <w:jc w:val="both"/>
        <w:rPr>
          <w:rFonts w:eastAsia="Times New Roman"/>
          <w:lang w:eastAsia="zh-CN"/>
        </w:rPr>
      </w:pPr>
      <w:r w:rsidRPr="006715AB">
        <w:rPr>
          <w:rFonts w:eastAsia="Times New Roman"/>
          <w:sz w:val="28"/>
          <w:szCs w:val="28"/>
          <w:lang w:eastAsia="zh-CN"/>
        </w:rPr>
        <w:t>области</w:t>
      </w:r>
    </w:p>
    <w:p w:rsidR="00343EE0" w:rsidRDefault="00343EE0" w:rsidP="00232B55">
      <w:pPr>
        <w:shd w:val="clear" w:color="auto" w:fill="FFFFFF"/>
        <w:tabs>
          <w:tab w:val="left" w:pos="0"/>
        </w:tabs>
        <w:spacing w:line="240" w:lineRule="exact"/>
        <w:jc w:val="center"/>
        <w:rPr>
          <w:sz w:val="28"/>
          <w:szCs w:val="28"/>
        </w:rPr>
      </w:pPr>
    </w:p>
    <w:p w:rsidR="00F00CF1" w:rsidRPr="00232B55" w:rsidRDefault="00F00CF1" w:rsidP="00232B55">
      <w:pPr>
        <w:jc w:val="center"/>
        <w:rPr>
          <w:sz w:val="28"/>
          <w:szCs w:val="28"/>
        </w:rPr>
      </w:pPr>
      <w:r w:rsidRPr="00232B55">
        <w:rPr>
          <w:sz w:val="28"/>
          <w:szCs w:val="28"/>
        </w:rPr>
        <w:t>Блок-схема</w:t>
      </w:r>
      <w:r w:rsidR="00BD2724" w:rsidRPr="00232B55">
        <w:rPr>
          <w:sz w:val="28"/>
          <w:szCs w:val="28"/>
        </w:rPr>
        <w:t xml:space="preserve"> предоставления муниципальной услуги</w:t>
      </w:r>
    </w:p>
    <w:p w:rsidR="00F00CF1" w:rsidRPr="00DA2781" w:rsidRDefault="00232B55" w:rsidP="00232B55">
      <w:pPr>
        <w:jc w:val="center"/>
      </w:pPr>
      <w:r>
        <w:rPr>
          <w:sz w:val="28"/>
          <w:szCs w:val="28"/>
        </w:rPr>
        <w:t>«</w:t>
      </w:r>
      <w:r w:rsidR="00F00CF1" w:rsidRPr="00232B55">
        <w:rPr>
          <w:sz w:val="28"/>
          <w:szCs w:val="28"/>
        </w:rPr>
        <w:t>Предоставление сведений, документов и материалов, содержащихся</w:t>
      </w:r>
      <w:r w:rsidR="00F00CF1" w:rsidRPr="00232B55">
        <w:rPr>
          <w:sz w:val="28"/>
          <w:szCs w:val="28"/>
        </w:rPr>
        <w:br/>
        <w:t>в государственных информационных системах обеспечения градостроительной деятельности</w:t>
      </w:r>
      <w:r>
        <w:rPr>
          <w:sz w:val="28"/>
          <w:szCs w:val="28"/>
        </w:rPr>
        <w:t>»</w:t>
      </w:r>
      <w:r w:rsidR="00BD2724" w:rsidRPr="00232B55">
        <w:rPr>
          <w:sz w:val="28"/>
          <w:szCs w:val="28"/>
        </w:rPr>
        <w:t xml:space="preserve"> на территории Суровикинского муниципального района Волгоградской области</w:t>
      </w:r>
    </w:p>
    <w:p w:rsidR="00F00CF1" w:rsidRPr="00F138BF" w:rsidRDefault="00232B55" w:rsidP="00F00CF1">
      <w:pPr>
        <w:jc w:val="center"/>
        <w:rPr>
          <w:sz w:val="28"/>
          <w:szCs w:val="28"/>
          <w:highlight w:val="yellow"/>
        </w:rPr>
      </w:pPr>
      <w:r>
        <w:rPr>
          <w:noProof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8" o:spid="_x0000_s1026" type="#_x0000_t202" style="position:absolute;left:0;text-align:left;margin-left:123.45pt;margin-top:7.65pt;width:206.7pt;height:79.5pt;z-index:251660288;visibility:visible;mso-position-horizontal-relative:margin">
            <v:textbox style="mso-next-textbox:#Text Box 128">
              <w:txbxContent>
                <w:p w:rsidR="00F00CF1" w:rsidRDefault="00F00CF1" w:rsidP="00F00CF1">
                  <w:pPr>
                    <w:jc w:val="center"/>
                  </w:pPr>
                  <w:r>
                    <w:t>Прием и регистрация документов</w:t>
                  </w:r>
                </w:p>
                <w:p w:rsidR="00F00CF1" w:rsidRPr="003E2C7B" w:rsidRDefault="00F00CF1" w:rsidP="00F00CF1">
                  <w:pPr>
                    <w:jc w:val="center"/>
                    <w:rPr>
                      <w:b/>
                      <w:bCs/>
                    </w:rPr>
                  </w:pPr>
                  <w:r w:rsidRPr="003E2C7B">
                    <w:t>(</w:t>
                  </w:r>
                  <w:r w:rsidRPr="003E2C7B">
                    <w:rPr>
                      <w:b/>
                      <w:bCs/>
                    </w:rPr>
                    <w:t>1 рабочий день)</w:t>
                  </w:r>
                </w:p>
                <w:p w:rsidR="00F00CF1" w:rsidRPr="003E2C7B" w:rsidRDefault="00F00CF1" w:rsidP="00F00CF1">
                  <w:pPr>
                    <w:jc w:val="center"/>
                    <w:rPr>
                      <w:bCs/>
                    </w:rPr>
                  </w:pPr>
                  <w:r w:rsidRPr="003E2C7B">
                    <w:rPr>
                      <w:bCs/>
                    </w:rPr>
                    <w:t>Направление уведомления об отказе в приеме к рассмотрению запроса</w:t>
                  </w:r>
                </w:p>
                <w:p w:rsidR="00F00CF1" w:rsidRPr="00E237EC" w:rsidRDefault="00F00CF1" w:rsidP="00F00CF1">
                  <w:pPr>
                    <w:jc w:val="center"/>
                  </w:pPr>
                  <w:r w:rsidRPr="003E2C7B">
                    <w:t xml:space="preserve"> (</w:t>
                  </w:r>
                  <w:r w:rsidRPr="003E2C7B">
                    <w:rPr>
                      <w:b/>
                      <w:bCs/>
                    </w:rPr>
                    <w:t>3 рабочих дня)</w:t>
                  </w:r>
                </w:p>
              </w:txbxContent>
            </v:textbox>
            <w10:wrap anchorx="margin"/>
          </v:shape>
        </w:pict>
      </w:r>
    </w:p>
    <w:p w:rsidR="00F00CF1" w:rsidRPr="00F138BF" w:rsidRDefault="00F00CF1" w:rsidP="00F00CF1">
      <w:pPr>
        <w:jc w:val="center"/>
        <w:rPr>
          <w:sz w:val="28"/>
          <w:szCs w:val="28"/>
          <w:highlight w:val="yellow"/>
        </w:rPr>
      </w:pPr>
    </w:p>
    <w:p w:rsidR="00F00CF1" w:rsidRPr="00F138BF" w:rsidRDefault="00F00CF1" w:rsidP="00F00CF1">
      <w:pPr>
        <w:jc w:val="center"/>
        <w:rPr>
          <w:sz w:val="28"/>
          <w:szCs w:val="28"/>
          <w:highlight w:val="yellow"/>
        </w:rPr>
      </w:pPr>
    </w:p>
    <w:p w:rsidR="00F00CF1" w:rsidRDefault="00F00CF1" w:rsidP="00F00CF1">
      <w:pPr>
        <w:tabs>
          <w:tab w:val="center" w:pos="4535"/>
          <w:tab w:val="left" w:pos="5647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00CF1" w:rsidRDefault="00F00CF1" w:rsidP="00F00CF1">
      <w:pPr>
        <w:tabs>
          <w:tab w:val="center" w:pos="4535"/>
          <w:tab w:val="left" w:pos="5647"/>
        </w:tabs>
        <w:rPr>
          <w:sz w:val="28"/>
          <w:szCs w:val="28"/>
        </w:rPr>
      </w:pPr>
    </w:p>
    <w:p w:rsidR="00F00CF1" w:rsidRDefault="00232B55" w:rsidP="00F00CF1">
      <w:pPr>
        <w:tabs>
          <w:tab w:val="center" w:pos="4535"/>
          <w:tab w:val="left" w:pos="5647"/>
        </w:tabs>
        <w:rPr>
          <w:sz w:val="28"/>
          <w:szCs w:val="28"/>
        </w:rPr>
      </w:pPr>
      <w:r>
        <w:rPr>
          <w:noProof/>
        </w:rPr>
        <w:pict>
          <v:line id="Line 143" o:spid="_x0000_s1029" style="position:absolute;z-index:251663360;visibility:visible" from="227.35pt,7.25pt" to="227.3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</w:p>
    <w:p w:rsidR="00F00CF1" w:rsidRPr="001C57FA" w:rsidRDefault="00232B55" w:rsidP="00F00CF1">
      <w:pPr>
        <w:jc w:val="center"/>
        <w:rPr>
          <w:sz w:val="28"/>
          <w:szCs w:val="28"/>
          <w:highlight w:val="lightGray"/>
        </w:rPr>
      </w:pPr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3" type="#_x0000_t88" style="position:absolute;left:0;text-align:left;margin-left:370.75pt;margin-top:11.2pt;width:16.25pt;height:160.3pt;z-index:251667456" adj=",10748"/>
        </w:pict>
      </w:r>
      <w:r>
        <w:rPr>
          <w:noProof/>
          <w:highlight w:val="yellow"/>
        </w:rPr>
        <w:pict>
          <v:rect id="Rectangle 132" o:spid="_x0000_s1027" style="position:absolute;left:0;text-align:left;margin-left:3.7pt;margin-top:10.9pt;width:359.55pt;height:47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">
            <v:textbox style="mso-next-textbox:#Rectangle 132">
              <w:txbxContent>
                <w:p w:rsidR="00F00CF1" w:rsidRDefault="00F00CF1" w:rsidP="00F00CF1">
                  <w:pPr>
                    <w:jc w:val="center"/>
                  </w:pPr>
                  <w:r w:rsidRPr="00D45581">
                    <w:t>Р</w:t>
                  </w:r>
                  <w:r>
                    <w:t>ассмотрение запроса и приложенных к нему документов;</w:t>
                  </w:r>
                </w:p>
                <w:p w:rsidR="00F00CF1" w:rsidRPr="00784851" w:rsidRDefault="00F00CF1" w:rsidP="00F00CF1">
                  <w:pPr>
                    <w:jc w:val="center"/>
                  </w:pPr>
                  <w:r>
                    <w:t>определение общего размера платы за предоставление сведений ГИСОГД</w:t>
                  </w:r>
                </w:p>
              </w:txbxContent>
            </v:textbox>
          </v:rect>
        </w:pict>
      </w:r>
    </w:p>
    <w:p w:rsidR="00F00CF1" w:rsidRPr="00F138BF" w:rsidRDefault="00F00CF1" w:rsidP="00F00CF1">
      <w:pPr>
        <w:jc w:val="center"/>
        <w:rPr>
          <w:sz w:val="28"/>
          <w:szCs w:val="28"/>
          <w:highlight w:val="yellow"/>
        </w:rPr>
      </w:pPr>
    </w:p>
    <w:p w:rsidR="00F00CF1" w:rsidRPr="00F138BF" w:rsidRDefault="00F00CF1" w:rsidP="00F00CF1">
      <w:pPr>
        <w:jc w:val="center"/>
        <w:rPr>
          <w:sz w:val="28"/>
          <w:szCs w:val="28"/>
          <w:highlight w:val="yellow"/>
        </w:rPr>
      </w:pPr>
    </w:p>
    <w:p w:rsidR="00F00CF1" w:rsidRPr="00F138BF" w:rsidRDefault="00232B55" w:rsidP="00F00CF1">
      <w:pPr>
        <w:rPr>
          <w:sz w:val="28"/>
          <w:szCs w:val="28"/>
          <w:highlight w:val="yellow"/>
        </w:rPr>
      </w:pPr>
      <w:r>
        <w:rPr>
          <w:noProof/>
        </w:rPr>
        <w:pict>
          <v:line id="_x0000_s1032" style="position:absolute;z-index:251666432;visibility:visible" from="98.4pt,10.35pt" to="98.4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  <w:r>
        <w:rPr>
          <w:noProof/>
        </w:rPr>
        <w:pict>
          <v:line id="_x0000_s1031" style="position:absolute;z-index:251665408;visibility:visible" from="286.85pt,10.35pt" to="286.85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</w:p>
    <w:p w:rsidR="00F00CF1" w:rsidRPr="00F138BF" w:rsidRDefault="00232B55" w:rsidP="00F00CF1">
      <w:pPr>
        <w:jc w:val="center"/>
        <w:rPr>
          <w:sz w:val="28"/>
          <w:szCs w:val="28"/>
          <w:highlight w:val="yellow"/>
        </w:rPr>
      </w:pPr>
      <w:r>
        <w:rPr>
          <w:noProof/>
        </w:rPr>
        <w:pict>
          <v:rect id="_x0000_s1030" style="position:absolute;left:0;text-align:left;margin-left:3.7pt;margin-top:11.8pt;width:192.35pt;height:120.3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">
            <v:textbox style="mso-next-textbox:#_x0000_s1030">
              <w:txbxContent>
                <w:p w:rsidR="00F00CF1" w:rsidRDefault="00F00CF1" w:rsidP="00F00CF1">
                  <w:pPr>
                    <w:jc w:val="center"/>
                  </w:pPr>
                  <w:r>
                    <w:t>Направление уведомления об отказе в предоставлении сведений ГИСОГД при наличии оснований, предусмотренных подпунктами</w:t>
                  </w:r>
                  <w:r>
                    <w:br/>
                    <w:t xml:space="preserve">1 – 3, 5, 6 </w:t>
                  </w:r>
                  <w:r w:rsidR="002B2894">
                    <w:t>под</w:t>
                  </w:r>
                  <w:r>
                    <w:t xml:space="preserve">пункта 2.9.2 </w:t>
                  </w:r>
                  <w:r w:rsidR="002B2894">
                    <w:t xml:space="preserve">пункта 2.9 </w:t>
                  </w:r>
                  <w:r>
                    <w:t>административного регламента</w:t>
                  </w:r>
                </w:p>
                <w:p w:rsidR="00F00CF1" w:rsidRDefault="00F00CF1" w:rsidP="00F00CF1">
                  <w:pPr>
                    <w:jc w:val="center"/>
                    <w:rPr>
                      <w:b/>
                    </w:rPr>
                  </w:pPr>
                  <w:r w:rsidRPr="00127D41">
                    <w:t>(</w:t>
                  </w:r>
                  <w:r w:rsidRPr="00287452">
                    <w:rPr>
                      <w:b/>
                    </w:rPr>
                    <w:t>2</w:t>
                  </w:r>
                  <w:r w:rsidRPr="00127D41">
                    <w:rPr>
                      <w:b/>
                    </w:rPr>
                    <w:t xml:space="preserve"> рабочих дня)</w:t>
                  </w:r>
                  <w:r>
                    <w:rPr>
                      <w:b/>
                    </w:rPr>
                    <w:t xml:space="preserve"> </w:t>
                  </w:r>
                </w:p>
                <w:p w:rsidR="00F00CF1" w:rsidRPr="00CE7012" w:rsidRDefault="00F00CF1" w:rsidP="00F00CF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5" style="position:absolute;left:0;text-align:left;margin-left:415.15pt;margin-top:-20.7pt;width:34.45pt;height:90.8pt;rotation:90;z-index:251669504">
            <v:textbox>
              <w:txbxContent>
                <w:p w:rsidR="00F00CF1" w:rsidRDefault="00F00CF1" w:rsidP="00F00CF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 рабочих дня</w:t>
                  </w:r>
                </w:p>
              </w:txbxContent>
            </v:textbox>
          </v:rect>
        </w:pict>
      </w:r>
      <w:r>
        <w:rPr>
          <w:noProof/>
          <w:highlight w:val="yellow"/>
        </w:rPr>
        <w:pict>
          <v:rect id="Rectangle 138" o:spid="_x0000_s1028" style="position:absolute;left:0;text-align:left;margin-left:208.6pt;margin-top:11.8pt;width:154.65pt;height:94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Rectangle 138">
              <w:txbxContent>
                <w:p w:rsidR="00F00CF1" w:rsidRDefault="00F00CF1" w:rsidP="00F00CF1">
                  <w:pPr>
                    <w:jc w:val="center"/>
                  </w:pPr>
                  <w:r w:rsidRPr="00784851">
                    <w:t xml:space="preserve">Определение общего размера платы </w:t>
                  </w:r>
                  <w:r>
                    <w:t>за предоставление сведений ГИСОГД; направление заявителю уведомления</w:t>
                  </w:r>
                </w:p>
                <w:p w:rsidR="00F00CF1" w:rsidRPr="00784851" w:rsidRDefault="00F00CF1" w:rsidP="00F00CF1">
                  <w:pPr>
                    <w:jc w:val="center"/>
                  </w:pPr>
                  <w:r>
                    <w:t>об оплате</w:t>
                  </w:r>
                </w:p>
              </w:txbxContent>
            </v:textbox>
          </v:rect>
        </w:pict>
      </w:r>
    </w:p>
    <w:p w:rsidR="00F00CF1" w:rsidRPr="00F138BF" w:rsidRDefault="00F00CF1" w:rsidP="00F00CF1">
      <w:pPr>
        <w:jc w:val="right"/>
        <w:rPr>
          <w:sz w:val="28"/>
          <w:szCs w:val="28"/>
          <w:highlight w:val="yellow"/>
        </w:rPr>
      </w:pPr>
    </w:p>
    <w:p w:rsidR="00F00CF1" w:rsidRPr="00F138BF" w:rsidRDefault="00F00CF1" w:rsidP="00F00CF1">
      <w:pPr>
        <w:jc w:val="center"/>
        <w:rPr>
          <w:sz w:val="28"/>
          <w:szCs w:val="28"/>
          <w:highlight w:val="yellow"/>
        </w:rPr>
      </w:pPr>
    </w:p>
    <w:p w:rsidR="00F00CF1" w:rsidRPr="00F138BF" w:rsidRDefault="00F00CF1" w:rsidP="00F00CF1">
      <w:pPr>
        <w:jc w:val="center"/>
        <w:rPr>
          <w:sz w:val="28"/>
          <w:szCs w:val="28"/>
          <w:highlight w:val="yellow"/>
        </w:rPr>
      </w:pPr>
    </w:p>
    <w:p w:rsidR="00F00CF1" w:rsidRPr="00F138BF" w:rsidRDefault="00232B55" w:rsidP="00F00CF1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rect id="_x0000_s1041" style="position:absolute;left:0;text-align:left;margin-left:389.85pt;margin-top:14.7pt;width:98.9pt;height:98.3pt;rotation:90;z-index:251675648">
            <v:textbox>
              <w:txbxContent>
                <w:p w:rsidR="00F00CF1" w:rsidRPr="008E579B" w:rsidRDefault="00F00CF1" w:rsidP="00F00CF1">
                  <w:pPr>
                    <w:jc w:val="center"/>
                    <w:rPr>
                      <w:b/>
                    </w:rPr>
                  </w:pPr>
                  <w:r w:rsidRPr="008E579B">
                    <w:rPr>
                      <w:b/>
                    </w:rPr>
                    <w:t>7 рабочих дней</w:t>
                  </w:r>
                </w:p>
                <w:p w:rsidR="00F00CF1" w:rsidRPr="008E579B" w:rsidRDefault="00F00CF1" w:rsidP="00F00CF1">
                  <w:pPr>
                    <w:jc w:val="center"/>
                  </w:pPr>
                  <w:r w:rsidRPr="008E579B">
                    <w:t>(со дня направления заявителю уведомления об оплате)</w:t>
                  </w:r>
                </w:p>
              </w:txbxContent>
            </v:textbox>
          </v:rect>
        </w:pict>
      </w:r>
    </w:p>
    <w:p w:rsidR="00F00CF1" w:rsidRPr="00F138BF" w:rsidRDefault="00F00CF1" w:rsidP="00F00CF1">
      <w:pPr>
        <w:jc w:val="center"/>
        <w:rPr>
          <w:sz w:val="28"/>
          <w:szCs w:val="28"/>
          <w:highlight w:val="yellow"/>
        </w:rPr>
      </w:pPr>
    </w:p>
    <w:p w:rsidR="00F00CF1" w:rsidRPr="00F138BF" w:rsidRDefault="00232B55" w:rsidP="00F00CF1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shape id="_x0000_s1040" type="#_x0000_t88" style="position:absolute;left:0;text-align:left;margin-left:370.75pt;margin-top:10.55pt;width:16.25pt;height:70.55pt;z-index:251674624" adj=",10748"/>
        </w:pict>
      </w:r>
      <w:r>
        <w:rPr>
          <w:noProof/>
        </w:rPr>
        <w:pict>
          <v:line id="_x0000_s1037" style="position:absolute;left:0;text-align:left;z-index:251671552;visibility:visible" from="286.85pt,10.55pt" to="286.8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</w:p>
    <w:p w:rsidR="00F00CF1" w:rsidRDefault="00232B55" w:rsidP="00F00CF1">
      <w:pPr>
        <w:tabs>
          <w:tab w:val="left" w:pos="357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9" style="position:absolute;left:0;text-align:left;margin-left:208.6pt;margin-top:11.95pt;width:154.65pt;height:63.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_x0000_s1039">
              <w:txbxContent>
                <w:p w:rsidR="00F00CF1" w:rsidRPr="008E579B" w:rsidRDefault="00F00CF1" w:rsidP="00F00CF1">
                  <w:pPr>
                    <w:jc w:val="center"/>
                  </w:pPr>
                  <w:r>
                    <w:t xml:space="preserve">Поступление в полном объеме оплаты за предоставление сведений ГИСОГД </w:t>
                  </w:r>
                </w:p>
              </w:txbxContent>
            </v:textbox>
          </v:rect>
        </w:pict>
      </w:r>
    </w:p>
    <w:p w:rsidR="00F00CF1" w:rsidRDefault="00F00CF1" w:rsidP="00F00CF1">
      <w:pPr>
        <w:tabs>
          <w:tab w:val="left" w:pos="3570"/>
        </w:tabs>
        <w:jc w:val="center"/>
        <w:rPr>
          <w:sz w:val="28"/>
          <w:szCs w:val="28"/>
        </w:rPr>
      </w:pPr>
    </w:p>
    <w:p w:rsidR="00F00CF1" w:rsidRDefault="00F00CF1" w:rsidP="00F00CF1">
      <w:pPr>
        <w:tabs>
          <w:tab w:val="left" w:pos="3570"/>
        </w:tabs>
        <w:jc w:val="center"/>
        <w:rPr>
          <w:sz w:val="28"/>
          <w:szCs w:val="28"/>
        </w:rPr>
      </w:pPr>
    </w:p>
    <w:p w:rsidR="00F00CF1" w:rsidRDefault="00232B55" w:rsidP="00F00CF1">
      <w:pPr>
        <w:tabs>
          <w:tab w:val="left" w:pos="3570"/>
        </w:tabs>
        <w:jc w:val="center"/>
        <w:rPr>
          <w:sz w:val="28"/>
          <w:szCs w:val="28"/>
        </w:rPr>
      </w:pPr>
      <w:r>
        <w:rPr>
          <w:b/>
          <w:noProof/>
        </w:rPr>
        <w:pict>
          <v:rect id="_x0000_s1034" style="position:absolute;left:0;text-align:left;margin-left:3.5pt;margin-top:-20.1pt;width:88.25pt;height:132.75pt;rotation:270;z-index:251668480">
            <v:textbox style="mso-next-textbox:#_x0000_s1034">
              <w:txbxContent>
                <w:p w:rsidR="00F00CF1" w:rsidRDefault="00F00CF1" w:rsidP="00F00CF1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10 (</w:t>
                  </w:r>
                  <w:r w:rsidRPr="00DA6CFC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>) рабочих дней</w:t>
                  </w:r>
                </w:p>
                <w:p w:rsidR="00F00CF1" w:rsidRDefault="00F00CF1" w:rsidP="00F00CF1">
                  <w:pPr>
                    <w:jc w:val="center"/>
                  </w:pPr>
                  <w:r>
                    <w:t>(со дня осуществления заявителем платы за предоставление сведений ГИСОГД)</w:t>
                  </w:r>
                </w:p>
              </w:txbxContent>
            </v:textbox>
          </v:rect>
        </w:pict>
      </w:r>
    </w:p>
    <w:p w:rsidR="00F00CF1" w:rsidRDefault="00232B55" w:rsidP="00F00CF1">
      <w:pPr>
        <w:tabs>
          <w:tab w:val="left" w:pos="357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42" style="position:absolute;left:0;text-align:left;z-index:251676672;visibility:visible" from="355.7pt,11.25pt" to="355.7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  <w:r>
        <w:rPr>
          <w:b/>
          <w:noProof/>
          <w:sz w:val="28"/>
          <w:szCs w:val="28"/>
        </w:rPr>
        <w:pict>
          <v:line id="_x0000_s1043" style="position:absolute;left:0;text-align:left;z-index:251677696;visibility:visible" from="227.35pt,11.25pt" to="227.35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TKKQ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">
            <v:stroke endarrow="block"/>
          </v:line>
        </w:pict>
      </w:r>
    </w:p>
    <w:p w:rsidR="00F00CF1" w:rsidRPr="008E579B" w:rsidRDefault="00232B55" w:rsidP="00F00CF1">
      <w:pPr>
        <w:tabs>
          <w:tab w:val="left" w:pos="3570"/>
        </w:tabs>
        <w:ind w:firstLine="2124"/>
        <w:jc w:val="center"/>
        <w:rPr>
          <w:b/>
          <w:sz w:val="28"/>
          <w:szCs w:val="28"/>
        </w:rPr>
      </w:pPr>
      <w:r>
        <w:rPr>
          <w:noProof/>
        </w:rPr>
        <w:pict>
          <v:shape id="_x0000_s1044" type="#_x0000_t88" style="position:absolute;left:0;text-align:left;margin-left:117.6pt;margin-top:.5pt;width:16.25pt;height:54.1pt;rotation:180;z-index:251678720" adj=",10748"/>
        </w:pict>
      </w:r>
      <w:r w:rsidR="00F00CF1">
        <w:rPr>
          <w:b/>
          <w:sz w:val="28"/>
          <w:szCs w:val="28"/>
        </w:rPr>
        <w:t xml:space="preserve">       ДА               НЕТ</w:t>
      </w:r>
    </w:p>
    <w:p w:rsidR="00F00CF1" w:rsidRPr="00F138BF" w:rsidRDefault="00232B55" w:rsidP="00F00CF1">
      <w:pPr>
        <w:jc w:val="center"/>
        <w:rPr>
          <w:sz w:val="28"/>
          <w:szCs w:val="28"/>
          <w:highlight w:val="yellow"/>
        </w:rPr>
      </w:pPr>
      <w:r>
        <w:rPr>
          <w:noProof/>
          <w:sz w:val="28"/>
          <w:szCs w:val="28"/>
        </w:rPr>
        <w:pict>
          <v:rect id="_x0000_s1038" style="position:absolute;left:0;text-align:left;margin-left:274.95pt;margin-top:1.9pt;width:213.5pt;height:109.9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_x0000_s1038">
              <w:txbxContent>
                <w:p w:rsidR="00F00CF1" w:rsidRDefault="00F00CF1" w:rsidP="00F00CF1">
                  <w:pPr>
                    <w:jc w:val="center"/>
                  </w:pPr>
                  <w:r>
                    <w:t>Направление уведомления об отказе</w:t>
                  </w:r>
                  <w:r>
                    <w:br/>
                    <w:t xml:space="preserve">в предоставлении сведений ГИСОГД </w:t>
                  </w:r>
                  <w:r w:rsidRPr="009136C8">
                    <w:t xml:space="preserve">при наличии оснований, предусмотренных подпунктом 4 </w:t>
                  </w:r>
                  <w:r w:rsidR="002B2894">
                    <w:t>под</w:t>
                  </w:r>
                  <w:r w:rsidRPr="009136C8">
                    <w:t xml:space="preserve">пункта 2.9.2 </w:t>
                  </w:r>
                  <w:r w:rsidR="002B2894">
                    <w:t xml:space="preserve">пункта 2.9 </w:t>
                  </w:r>
                  <w:r w:rsidRPr="009136C8">
                    <w:t>административного регламента</w:t>
                  </w:r>
                </w:p>
                <w:p w:rsidR="00F00CF1" w:rsidRDefault="00F00CF1" w:rsidP="00F00CF1">
                  <w:pPr>
                    <w:jc w:val="center"/>
                    <w:rPr>
                      <w:b/>
                    </w:rPr>
                  </w:pPr>
                  <w:r>
                    <w:t xml:space="preserve"> </w:t>
                  </w:r>
                  <w:r w:rsidRPr="00372C2D">
                    <w:t>(</w:t>
                  </w:r>
                  <w:r w:rsidRPr="00372C2D">
                    <w:rPr>
                      <w:b/>
                    </w:rPr>
                    <w:t>2 рабочих дня)</w:t>
                  </w:r>
                  <w:r>
                    <w:rPr>
                      <w:b/>
                    </w:rPr>
                    <w:t xml:space="preserve"> </w:t>
                  </w:r>
                </w:p>
                <w:p w:rsidR="00F00CF1" w:rsidRPr="00784851" w:rsidRDefault="00F00CF1" w:rsidP="00F00CF1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  <w:szCs w:val="28"/>
        </w:rPr>
        <w:pict>
          <v:rect id="_x0000_s1036" style="position:absolute;left:0;text-align:left;margin-left:139.5pt;margin-top:1.9pt;width:123.35pt;height:36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">
            <v:textbox style="mso-next-textbox:#_x0000_s1036">
              <w:txbxContent>
                <w:p w:rsidR="00F00CF1" w:rsidRPr="00784851" w:rsidRDefault="00F00CF1" w:rsidP="00F00CF1">
                  <w:pPr>
                    <w:jc w:val="center"/>
                  </w:pPr>
                  <w:r>
                    <w:t>Предоставление сведений ГИСОГД</w:t>
                  </w:r>
                </w:p>
              </w:txbxContent>
            </v:textbox>
          </v:rect>
        </w:pict>
      </w:r>
    </w:p>
    <w:p w:rsidR="00F00CF1" w:rsidRPr="008D7BC9" w:rsidRDefault="00F00CF1" w:rsidP="00F00CF1">
      <w:pPr>
        <w:jc w:val="center"/>
        <w:rPr>
          <w:sz w:val="28"/>
          <w:szCs w:val="28"/>
        </w:rPr>
      </w:pPr>
    </w:p>
    <w:p w:rsidR="00F00CF1" w:rsidRPr="008D7BC9" w:rsidRDefault="00F00CF1" w:rsidP="00F00CF1">
      <w:pPr>
        <w:shd w:val="clear" w:color="auto" w:fill="FFFFFF"/>
        <w:tabs>
          <w:tab w:val="left" w:pos="1234"/>
        </w:tabs>
        <w:jc w:val="center"/>
        <w:rPr>
          <w:sz w:val="28"/>
          <w:szCs w:val="28"/>
        </w:rPr>
      </w:pPr>
    </w:p>
    <w:p w:rsidR="00480764" w:rsidRDefault="00480764"/>
    <w:p w:rsidR="00232B55" w:rsidRDefault="00232B55"/>
    <w:p w:rsidR="00232B55" w:rsidRDefault="00232B55">
      <w:bookmarkStart w:id="0" w:name="_GoBack"/>
      <w:bookmarkEnd w:id="0"/>
    </w:p>
    <w:sectPr w:rsidR="00232B55" w:rsidSect="00232B55">
      <w:headerReference w:type="default" r:id="rId7"/>
      <w:footerReference w:type="default" r:id="rId8"/>
      <w:pgSz w:w="11906" w:h="16838"/>
      <w:pgMar w:top="851" w:right="1134" w:bottom="1135" w:left="1701" w:header="539" w:footer="1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3F1" w:rsidRDefault="006513F1" w:rsidP="009F7A3B">
      <w:r>
        <w:separator/>
      </w:r>
    </w:p>
  </w:endnote>
  <w:endnote w:type="continuationSeparator" w:id="0">
    <w:p w:rsidR="006513F1" w:rsidRDefault="006513F1" w:rsidP="009F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2F" w:rsidRDefault="00232B55" w:rsidP="004063B6">
    <w:pPr>
      <w:pStyle w:val="a5"/>
      <w:jc w:val="center"/>
    </w:pPr>
  </w:p>
  <w:p w:rsidR="005F5E2F" w:rsidRDefault="00ED5979" w:rsidP="00040D8B">
    <w:pPr>
      <w:pStyle w:val="a5"/>
      <w:tabs>
        <w:tab w:val="clear" w:pos="4677"/>
        <w:tab w:val="clear" w:pos="9355"/>
        <w:tab w:val="left" w:pos="535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3F1" w:rsidRDefault="006513F1" w:rsidP="009F7A3B">
      <w:r>
        <w:separator/>
      </w:r>
    </w:p>
  </w:footnote>
  <w:footnote w:type="continuationSeparator" w:id="0">
    <w:p w:rsidR="006513F1" w:rsidRDefault="006513F1" w:rsidP="009F7A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E2F" w:rsidRDefault="00B93175" w:rsidP="00BA4F15">
    <w:pPr>
      <w:pStyle w:val="a3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D597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32B55">
      <w:rPr>
        <w:rStyle w:val="a7"/>
        <w:noProof/>
      </w:rPr>
      <w:t>2</w:t>
    </w:r>
    <w:r>
      <w:rPr>
        <w:rStyle w:val="a7"/>
      </w:rPr>
      <w:fldChar w:fldCharType="end"/>
    </w:r>
  </w:p>
  <w:p w:rsidR="005F5E2F" w:rsidRDefault="00232B5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0CF1"/>
    <w:rsid w:val="00066F9F"/>
    <w:rsid w:val="00116FA2"/>
    <w:rsid w:val="00232B55"/>
    <w:rsid w:val="002B2894"/>
    <w:rsid w:val="00343EE0"/>
    <w:rsid w:val="00433D31"/>
    <w:rsid w:val="00480764"/>
    <w:rsid w:val="006513F1"/>
    <w:rsid w:val="006715AB"/>
    <w:rsid w:val="009F7A3B"/>
    <w:rsid w:val="00B93175"/>
    <w:rsid w:val="00BD2724"/>
    <w:rsid w:val="00CD58B8"/>
    <w:rsid w:val="00ED5979"/>
    <w:rsid w:val="00F0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00C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00CF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F00C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00CF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rsid w:val="00F00CF1"/>
    <w:rPr>
      <w:rFonts w:cs="Times New Roman"/>
    </w:rPr>
  </w:style>
  <w:style w:type="paragraph" w:customStyle="1" w:styleId="ConsPlusNormal">
    <w:name w:val="ConsPlusNormal"/>
    <w:link w:val="ConsPlusNormal0"/>
    <w:rsid w:val="00343E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3EE0"/>
    <w:rPr>
      <w:rFonts w:ascii="Calibri" w:eastAsia="Calibri" w:hAnsi="Calibri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564</Characters>
  <Application>Microsoft Office Word</Application>
  <DocSecurity>0</DocSecurity>
  <Lines>4</Lines>
  <Paragraphs>1</Paragraphs>
  <ScaleCrop>false</ScaleCrop>
  <Company>RePack by SPecialiST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ArhitekNew</dc:creator>
  <cp:keywords/>
  <dc:description/>
  <cp:lastModifiedBy>Arhitektor</cp:lastModifiedBy>
  <cp:revision>8</cp:revision>
  <dcterms:created xsi:type="dcterms:W3CDTF">2020-11-25T07:31:00Z</dcterms:created>
  <dcterms:modified xsi:type="dcterms:W3CDTF">2020-12-28T07:56:00Z</dcterms:modified>
</cp:coreProperties>
</file>