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EF" w:rsidRPr="00885049" w:rsidRDefault="006F06EF" w:rsidP="006F06EF">
      <w:pPr>
        <w:jc w:val="center"/>
        <w:rPr>
          <w:b/>
          <w:sz w:val="28"/>
          <w:szCs w:val="28"/>
        </w:rPr>
      </w:pPr>
      <w:r w:rsidRPr="00885049"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F8" w:rsidRPr="00885049" w:rsidRDefault="003077F8" w:rsidP="003077F8">
      <w:pPr>
        <w:jc w:val="center"/>
        <w:rPr>
          <w:rFonts w:ascii="Times New Roman" w:hAnsi="Times New Roman" w:cs="Times New Roman"/>
        </w:rPr>
      </w:pPr>
      <w:r w:rsidRPr="00885049">
        <w:rPr>
          <w:rFonts w:ascii="Times New Roman" w:hAnsi="Times New Roman" w:cs="Times New Roman"/>
          <w:b/>
          <w:sz w:val="28"/>
          <w:szCs w:val="28"/>
        </w:rPr>
        <w:t xml:space="preserve">АДМИНИСТРАЦИЯ  СУРОВИКИНСКОГО </w:t>
      </w:r>
    </w:p>
    <w:p w:rsidR="003077F8" w:rsidRPr="00885049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04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077F8" w:rsidRPr="00885049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</w:rPr>
      </w:pPr>
      <w:r w:rsidRPr="00885049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DD1622" w:rsidRDefault="00DD1622" w:rsidP="003077F8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7F8" w:rsidRPr="00885049" w:rsidRDefault="003077F8" w:rsidP="003077F8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04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77F8" w:rsidRPr="00885049" w:rsidRDefault="0019797C" w:rsidP="002B3BDF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77F8" w:rsidRPr="0088504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29.12.2023</w:t>
      </w:r>
      <w:r w:rsidR="003077F8" w:rsidRPr="00885049">
        <w:rPr>
          <w:rFonts w:ascii="Times New Roman" w:hAnsi="Times New Roman" w:cs="Times New Roman"/>
          <w:sz w:val="28"/>
          <w:szCs w:val="28"/>
        </w:rPr>
        <w:t xml:space="preserve">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1099</w:t>
      </w:r>
    </w:p>
    <w:p w:rsidR="00F560F3" w:rsidRPr="00885049" w:rsidRDefault="00B75BFE" w:rsidP="00F560F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885049">
        <w:rPr>
          <w:sz w:val="28"/>
          <w:szCs w:val="28"/>
        </w:rPr>
        <w:t xml:space="preserve">О внесении изменений в </w:t>
      </w:r>
      <w:r w:rsidR="00F560F3" w:rsidRPr="00885049">
        <w:rPr>
          <w:sz w:val="28"/>
          <w:szCs w:val="28"/>
        </w:rPr>
        <w:t xml:space="preserve">муниципальную </w:t>
      </w:r>
      <w:r w:rsidR="00F560F3" w:rsidRPr="00885049">
        <w:rPr>
          <w:rFonts w:ascii="Times New Roman" w:hAnsi="Times New Roman" w:cs="Times New Roman"/>
          <w:sz w:val="28"/>
        </w:rPr>
        <w:t>программу</w:t>
      </w:r>
    </w:p>
    <w:p w:rsidR="00F560F3" w:rsidRPr="00885049" w:rsidRDefault="00F560F3" w:rsidP="00F560F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885049"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F560F3" w:rsidRPr="00885049" w:rsidRDefault="00F560F3" w:rsidP="00F560F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885049">
        <w:rPr>
          <w:rFonts w:ascii="Times New Roman" w:hAnsi="Times New Roman" w:cs="Times New Roman"/>
          <w:sz w:val="28"/>
        </w:rPr>
        <w:t>«Энергосбережение и повышение энергетической</w:t>
      </w:r>
    </w:p>
    <w:p w:rsidR="00F560F3" w:rsidRPr="00885049" w:rsidRDefault="00F560F3" w:rsidP="00F560F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885049">
        <w:rPr>
          <w:rFonts w:ascii="Times New Roman" w:hAnsi="Times New Roman" w:cs="Times New Roman"/>
          <w:sz w:val="28"/>
        </w:rPr>
        <w:t>эффективности Суровикинского муниципального района</w:t>
      </w:r>
    </w:p>
    <w:p w:rsidR="00F560F3" w:rsidRPr="00885049" w:rsidRDefault="00F560F3" w:rsidP="00E15F9C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885049">
        <w:rPr>
          <w:rFonts w:ascii="Times New Roman" w:hAnsi="Times New Roman" w:cs="Times New Roman"/>
          <w:sz w:val="28"/>
        </w:rPr>
        <w:t>Волгоградской области»</w:t>
      </w:r>
      <w:r w:rsidR="000609B2" w:rsidRPr="00885049">
        <w:rPr>
          <w:rFonts w:ascii="Times New Roman" w:hAnsi="Times New Roman" w:cs="Times New Roman"/>
          <w:sz w:val="28"/>
        </w:rPr>
        <w:t xml:space="preserve"> </w:t>
      </w:r>
    </w:p>
    <w:p w:rsidR="003077F8" w:rsidRPr="00885049" w:rsidRDefault="003077F8" w:rsidP="00E066E3">
      <w:pPr>
        <w:pStyle w:val="a0"/>
        <w:spacing w:after="0" w:line="240" w:lineRule="auto"/>
        <w:ind w:left="993" w:hanging="993"/>
        <w:jc w:val="both"/>
        <w:rPr>
          <w:sz w:val="28"/>
          <w:szCs w:val="28"/>
        </w:rPr>
      </w:pPr>
    </w:p>
    <w:p w:rsidR="000904A5" w:rsidRPr="00885049" w:rsidRDefault="000904A5" w:rsidP="00E066E3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F121E1" w:rsidRPr="00885049" w:rsidRDefault="00F121E1" w:rsidP="0019797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85049"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Волгоградской области постановляет: </w:t>
      </w:r>
    </w:p>
    <w:p w:rsidR="00E33FCB" w:rsidRPr="00885049" w:rsidRDefault="00E00A2D" w:rsidP="0019797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85049">
        <w:rPr>
          <w:rFonts w:ascii="Times New Roman" w:hAnsi="Times New Roman"/>
          <w:sz w:val="28"/>
          <w:szCs w:val="28"/>
        </w:rPr>
        <w:t xml:space="preserve">1. </w:t>
      </w:r>
      <w:r w:rsidR="000904A5" w:rsidRPr="00885049">
        <w:rPr>
          <w:rFonts w:ascii="Times New Roman" w:hAnsi="Times New Roman"/>
          <w:sz w:val="28"/>
          <w:szCs w:val="28"/>
        </w:rPr>
        <w:t xml:space="preserve">Внести в </w:t>
      </w:r>
      <w:r w:rsidR="0004795D" w:rsidRPr="00885049">
        <w:rPr>
          <w:rFonts w:ascii="Times New Roman" w:hAnsi="Times New Roman"/>
          <w:sz w:val="28"/>
          <w:szCs w:val="28"/>
        </w:rPr>
        <w:t>муниципальную программу</w:t>
      </w:r>
      <w:r w:rsidR="00E33FCB" w:rsidRPr="00885049">
        <w:rPr>
          <w:rFonts w:ascii="Times New Roman" w:hAnsi="Times New Roman"/>
          <w:sz w:val="28"/>
          <w:szCs w:val="28"/>
        </w:rPr>
        <w:t xml:space="preserve"> </w:t>
      </w:r>
      <w:r w:rsidR="0004795D" w:rsidRPr="00885049">
        <w:rPr>
          <w:rFonts w:ascii="Times New Roman" w:hAnsi="Times New Roman"/>
          <w:sz w:val="28"/>
          <w:szCs w:val="28"/>
        </w:rPr>
        <w:t xml:space="preserve">Суровикинского муниципального района «Энергосбережение и повышение энергетической эффективности  Суровикинского муниципального района Волгоградской области», утвержденную постановлением администрации Суровикинского муниципального района </w:t>
      </w:r>
      <w:r w:rsidR="001A77EF" w:rsidRPr="00885049">
        <w:rPr>
          <w:rFonts w:ascii="Times New Roman" w:hAnsi="Times New Roman"/>
          <w:sz w:val="28"/>
          <w:szCs w:val="28"/>
        </w:rPr>
        <w:t>от 29</w:t>
      </w:r>
      <w:r w:rsidR="00E33FCB" w:rsidRPr="00885049">
        <w:rPr>
          <w:rFonts w:ascii="Times New Roman" w:hAnsi="Times New Roman"/>
          <w:sz w:val="28"/>
          <w:szCs w:val="28"/>
        </w:rPr>
        <w:t>.12.201</w:t>
      </w:r>
      <w:r w:rsidR="001A77EF" w:rsidRPr="00885049">
        <w:rPr>
          <w:rFonts w:ascii="Times New Roman" w:hAnsi="Times New Roman"/>
          <w:sz w:val="28"/>
          <w:szCs w:val="28"/>
        </w:rPr>
        <w:t>7</w:t>
      </w:r>
      <w:r w:rsidR="00E33FCB" w:rsidRPr="00885049">
        <w:rPr>
          <w:rFonts w:ascii="Times New Roman" w:hAnsi="Times New Roman"/>
          <w:sz w:val="28"/>
          <w:szCs w:val="28"/>
        </w:rPr>
        <w:t xml:space="preserve"> № </w:t>
      </w:r>
      <w:r w:rsidR="001A77EF" w:rsidRPr="00885049">
        <w:rPr>
          <w:rFonts w:ascii="Times New Roman" w:hAnsi="Times New Roman"/>
          <w:sz w:val="28"/>
          <w:szCs w:val="28"/>
        </w:rPr>
        <w:t>1159</w:t>
      </w:r>
      <w:r w:rsidR="00E33FCB" w:rsidRPr="00885049">
        <w:rPr>
          <w:rFonts w:ascii="Times New Roman" w:hAnsi="Times New Roman"/>
          <w:sz w:val="28"/>
          <w:szCs w:val="28"/>
        </w:rPr>
        <w:t xml:space="preserve"> «О</w:t>
      </w:r>
      <w:r w:rsidR="001A77EF" w:rsidRPr="00885049">
        <w:rPr>
          <w:rFonts w:ascii="Times New Roman" w:hAnsi="Times New Roman"/>
          <w:sz w:val="28"/>
          <w:szCs w:val="28"/>
        </w:rPr>
        <w:t>б утверждении</w:t>
      </w:r>
      <w:r w:rsidR="00E33FCB" w:rsidRPr="00885049">
        <w:rPr>
          <w:rFonts w:ascii="Times New Roman" w:hAnsi="Times New Roman"/>
          <w:sz w:val="28"/>
          <w:szCs w:val="28"/>
        </w:rPr>
        <w:t xml:space="preserve"> </w:t>
      </w:r>
      <w:r w:rsidR="000904A5" w:rsidRPr="00885049">
        <w:rPr>
          <w:rFonts w:ascii="Times New Roman" w:hAnsi="Times New Roman"/>
          <w:sz w:val="28"/>
          <w:szCs w:val="28"/>
        </w:rPr>
        <w:t>муниципальн</w:t>
      </w:r>
      <w:r w:rsidR="001A77EF" w:rsidRPr="00885049">
        <w:rPr>
          <w:rFonts w:ascii="Times New Roman" w:hAnsi="Times New Roman"/>
          <w:sz w:val="28"/>
          <w:szCs w:val="28"/>
        </w:rPr>
        <w:t>ой</w:t>
      </w:r>
      <w:r w:rsidR="000904A5" w:rsidRPr="00885049">
        <w:rPr>
          <w:rFonts w:ascii="Times New Roman" w:hAnsi="Times New Roman"/>
          <w:sz w:val="28"/>
          <w:szCs w:val="28"/>
        </w:rPr>
        <w:t xml:space="preserve"> программ</w:t>
      </w:r>
      <w:r w:rsidR="001A77EF" w:rsidRPr="00885049">
        <w:rPr>
          <w:rFonts w:ascii="Times New Roman" w:hAnsi="Times New Roman"/>
          <w:sz w:val="28"/>
          <w:szCs w:val="28"/>
        </w:rPr>
        <w:t>ы</w:t>
      </w:r>
      <w:r w:rsidR="000904A5" w:rsidRPr="00885049">
        <w:rPr>
          <w:rFonts w:ascii="Times New Roman" w:hAnsi="Times New Roman"/>
          <w:sz w:val="28"/>
          <w:szCs w:val="28"/>
        </w:rPr>
        <w:t xml:space="preserve"> Суровикинского муниципального района «Энергосбережение и повышение энергетической эффективности  Суровикинского муниципального района Волгоградской области»</w:t>
      </w:r>
      <w:r w:rsidR="00E15F9C" w:rsidRPr="00885049">
        <w:rPr>
          <w:rFonts w:ascii="Times New Roman" w:hAnsi="Times New Roman"/>
          <w:sz w:val="28"/>
          <w:szCs w:val="28"/>
        </w:rPr>
        <w:t>,</w:t>
      </w:r>
      <w:r w:rsidR="00AC4F8D" w:rsidRPr="00885049">
        <w:rPr>
          <w:rFonts w:ascii="Times New Roman" w:hAnsi="Times New Roman"/>
          <w:sz w:val="28"/>
          <w:szCs w:val="28"/>
        </w:rPr>
        <w:t xml:space="preserve"> </w:t>
      </w:r>
      <w:r w:rsidR="001A77EF" w:rsidRPr="00885049">
        <w:rPr>
          <w:rFonts w:ascii="Times New Roman" w:hAnsi="Times New Roman"/>
          <w:sz w:val="28"/>
          <w:szCs w:val="28"/>
        </w:rPr>
        <w:t>(далее – П</w:t>
      </w:r>
      <w:r w:rsidR="00E15F9C" w:rsidRPr="00885049">
        <w:rPr>
          <w:rFonts w:ascii="Times New Roman" w:hAnsi="Times New Roman"/>
          <w:sz w:val="28"/>
          <w:szCs w:val="28"/>
        </w:rPr>
        <w:t>рограмма</w:t>
      </w:r>
      <w:r w:rsidR="001A77EF" w:rsidRPr="00885049">
        <w:rPr>
          <w:rFonts w:ascii="Times New Roman" w:hAnsi="Times New Roman"/>
          <w:sz w:val="28"/>
          <w:szCs w:val="28"/>
        </w:rPr>
        <w:t xml:space="preserve">) </w:t>
      </w:r>
      <w:r w:rsidR="00E33FCB" w:rsidRPr="00885049">
        <w:rPr>
          <w:rFonts w:ascii="Times New Roman" w:hAnsi="Times New Roman"/>
          <w:sz w:val="28"/>
          <w:szCs w:val="28"/>
        </w:rPr>
        <w:t>следующие изменения:</w:t>
      </w:r>
    </w:p>
    <w:p w:rsidR="000904A5" w:rsidRDefault="007237FA" w:rsidP="009E67FB">
      <w:pPr>
        <w:pStyle w:val="ac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85049">
        <w:rPr>
          <w:rFonts w:ascii="Times New Roman" w:hAnsi="Times New Roman"/>
          <w:sz w:val="28"/>
          <w:szCs w:val="28"/>
        </w:rPr>
        <w:t>а)</w:t>
      </w:r>
      <w:r w:rsidR="000904A5" w:rsidRPr="00885049">
        <w:rPr>
          <w:rFonts w:ascii="Times New Roman" w:hAnsi="Times New Roman"/>
          <w:sz w:val="28"/>
          <w:szCs w:val="28"/>
        </w:rPr>
        <w:t xml:space="preserve"> </w:t>
      </w:r>
      <w:r w:rsidR="00A23A56" w:rsidRPr="00885049">
        <w:rPr>
          <w:rFonts w:ascii="Times New Roman" w:hAnsi="Times New Roman"/>
          <w:sz w:val="28"/>
          <w:szCs w:val="28"/>
        </w:rPr>
        <w:t xml:space="preserve"> </w:t>
      </w:r>
      <w:r w:rsidR="000904A5" w:rsidRPr="00885049">
        <w:rPr>
          <w:rFonts w:ascii="Times New Roman" w:hAnsi="Times New Roman"/>
          <w:sz w:val="28"/>
          <w:szCs w:val="28"/>
        </w:rPr>
        <w:t xml:space="preserve">в паспорте </w:t>
      </w:r>
      <w:r w:rsidR="009F5674" w:rsidRPr="00885049">
        <w:rPr>
          <w:rFonts w:ascii="Times New Roman" w:hAnsi="Times New Roman"/>
          <w:sz w:val="28"/>
          <w:szCs w:val="28"/>
        </w:rPr>
        <w:t>П</w:t>
      </w:r>
      <w:r w:rsidR="000904A5" w:rsidRPr="00885049">
        <w:rPr>
          <w:rFonts w:ascii="Times New Roman" w:hAnsi="Times New Roman"/>
          <w:sz w:val="28"/>
          <w:szCs w:val="28"/>
        </w:rPr>
        <w:t>рограммы:</w:t>
      </w:r>
    </w:p>
    <w:p w:rsidR="00D96243" w:rsidRPr="00E57F28" w:rsidRDefault="00D96243" w:rsidP="00D96243">
      <w:pPr>
        <w:ind w:firstLine="709"/>
        <w:jc w:val="both"/>
        <w:rPr>
          <w:sz w:val="28"/>
          <w:szCs w:val="28"/>
        </w:rPr>
      </w:pPr>
      <w:r w:rsidRPr="00AB2352">
        <w:rPr>
          <w:rFonts w:ascii="Times New Roman" w:hAnsi="Times New Roman" w:cs="Times New Roman"/>
          <w:sz w:val="28"/>
          <w:szCs w:val="28"/>
        </w:rPr>
        <w:t>- позицию «</w:t>
      </w:r>
      <w:r w:rsidRPr="00AB2352">
        <w:rPr>
          <w:rFonts w:ascii="Times New Roman" w:hAnsi="Times New Roman" w:cs="Times New Roman"/>
          <w:color w:val="000000"/>
          <w:sz w:val="28"/>
          <w:szCs w:val="28"/>
        </w:rPr>
        <w:t>Целевые показатели муниципальной</w:t>
      </w:r>
      <w:r w:rsidRPr="00E57F2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их значения на последний год реализации</w:t>
      </w:r>
      <w:r w:rsidRPr="00E57F28">
        <w:rPr>
          <w:sz w:val="28"/>
          <w:szCs w:val="28"/>
        </w:rPr>
        <w:t xml:space="preserve">» изложить в следующей редакции: </w:t>
      </w:r>
    </w:p>
    <w:p w:rsidR="00D96243" w:rsidRDefault="00D96243" w:rsidP="00D96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D96243" w:rsidRPr="00FD5B72" w:rsidTr="00340A43">
        <w:trPr>
          <w:trHeight w:val="1498"/>
        </w:trPr>
        <w:tc>
          <w:tcPr>
            <w:tcW w:w="3794" w:type="dxa"/>
          </w:tcPr>
          <w:p w:rsidR="00D96243" w:rsidRPr="00A501DE" w:rsidRDefault="00D96243" w:rsidP="00340A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5812" w:type="dxa"/>
          </w:tcPr>
          <w:p w:rsidR="00D96243" w:rsidRDefault="00D96243" w:rsidP="00340A43">
            <w:pPr>
              <w:widowControl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501DE">
              <w:rPr>
                <w:rFonts w:ascii="Times New Roman" w:hAnsi="Times New Roman" w:cs="Times New Roman"/>
              </w:rPr>
              <w:t xml:space="preserve">- строительство газовой котельной – </w:t>
            </w:r>
            <w:r w:rsidR="00DF17A0">
              <w:rPr>
                <w:rFonts w:ascii="Times New Roman" w:hAnsi="Times New Roman" w:cs="Times New Roman"/>
              </w:rPr>
              <w:t>1</w:t>
            </w:r>
            <w:r w:rsidR="00C24682">
              <w:rPr>
                <w:rFonts w:ascii="Times New Roman" w:hAnsi="Times New Roman" w:cs="Times New Roman"/>
              </w:rPr>
              <w:t>6</w:t>
            </w:r>
            <w:r w:rsidRPr="00A501DE">
              <w:rPr>
                <w:rFonts w:ascii="Times New Roman" w:hAnsi="Times New Roman" w:cs="Times New Roman"/>
              </w:rPr>
              <w:t xml:space="preserve"> шт.;</w:t>
            </w:r>
          </w:p>
          <w:p w:rsidR="00D96243" w:rsidRPr="00A501DE" w:rsidRDefault="00D96243" w:rsidP="00340A43">
            <w:pPr>
              <w:widowControl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501DE">
              <w:rPr>
                <w:rFonts w:ascii="Times New Roman" w:hAnsi="Times New Roman" w:cs="Times New Roman"/>
              </w:rPr>
              <w:t xml:space="preserve">- техническое перевооружение котельной – </w:t>
            </w:r>
            <w:r>
              <w:rPr>
                <w:rFonts w:ascii="Times New Roman" w:hAnsi="Times New Roman" w:cs="Times New Roman"/>
              </w:rPr>
              <w:t>12</w:t>
            </w:r>
            <w:r w:rsidRPr="00A501DE">
              <w:rPr>
                <w:rFonts w:ascii="Times New Roman" w:hAnsi="Times New Roman" w:cs="Times New Roman"/>
              </w:rPr>
              <w:t xml:space="preserve"> шт.;</w:t>
            </w:r>
          </w:p>
          <w:p w:rsidR="00D96243" w:rsidRDefault="00D96243" w:rsidP="00340A43">
            <w:r w:rsidRPr="00A501DE">
              <w:rPr>
                <w:rFonts w:ascii="Times New Roman" w:hAnsi="Times New Roman" w:cs="Times New Roman"/>
              </w:rPr>
              <w:t xml:space="preserve">- строительство теплотрасс с применением предизолированной трубы – </w:t>
            </w:r>
            <w:r w:rsidRPr="00D8134C">
              <w:rPr>
                <w:rFonts w:ascii="Times New Roman" w:hAnsi="Times New Roman" w:cs="Times New Roman"/>
              </w:rPr>
              <w:t>1,4</w:t>
            </w:r>
            <w:r w:rsidR="00D8134C" w:rsidRPr="00D8134C">
              <w:rPr>
                <w:rFonts w:ascii="Times New Roman" w:hAnsi="Times New Roman" w:cs="Times New Roman"/>
              </w:rPr>
              <w:t>32</w:t>
            </w:r>
            <w:r w:rsidRPr="00D8134C">
              <w:rPr>
                <w:rFonts w:ascii="Times New Roman" w:hAnsi="Times New Roman" w:cs="Times New Roman"/>
              </w:rPr>
              <w:t xml:space="preserve"> км.;</w:t>
            </w:r>
          </w:p>
          <w:p w:rsidR="00D96243" w:rsidRPr="006E15EB" w:rsidRDefault="00D96243" w:rsidP="00340A43">
            <w:pPr>
              <w:rPr>
                <w:rFonts w:ascii="Times New Roman" w:hAnsi="Times New Roman" w:cs="Times New Roman"/>
              </w:rPr>
            </w:pPr>
            <w:r w:rsidRPr="006E15EB">
              <w:t xml:space="preserve">- </w:t>
            </w:r>
            <w:r>
              <w:rPr>
                <w:rFonts w:ascii="Times New Roman" w:hAnsi="Times New Roman" w:cs="Times New Roman"/>
              </w:rPr>
              <w:t>сокращ</w:t>
            </w:r>
            <w:r w:rsidRPr="006E15EB">
              <w:rPr>
                <w:rFonts w:ascii="Times New Roman" w:hAnsi="Times New Roman" w:cs="Times New Roman"/>
              </w:rPr>
              <w:t>ение расхода потребляемой электроэнергии вследстви</w:t>
            </w:r>
            <w:r>
              <w:rPr>
                <w:rFonts w:ascii="Times New Roman" w:hAnsi="Times New Roman" w:cs="Times New Roman"/>
              </w:rPr>
              <w:t>е</w:t>
            </w:r>
            <w:r w:rsidRPr="006E15EB">
              <w:rPr>
                <w:rFonts w:ascii="Times New Roman" w:hAnsi="Times New Roman" w:cs="Times New Roman"/>
              </w:rPr>
              <w:t xml:space="preserve"> </w:t>
            </w:r>
            <w:r w:rsidRPr="006E15EB">
              <w:t>технического перевооружения котельн</w:t>
            </w:r>
            <w:r>
              <w:t>ых</w:t>
            </w:r>
          </w:p>
          <w:p w:rsidR="00D96243" w:rsidRPr="006E15EB" w:rsidRDefault="00D96243" w:rsidP="00340A43">
            <w:r w:rsidRPr="006E15EB">
              <w:rPr>
                <w:rFonts w:ascii="Times New Roman" w:hAnsi="Times New Roman" w:cs="Times New Roman"/>
              </w:rPr>
              <w:t xml:space="preserve">   </w:t>
            </w:r>
            <w:r w:rsidRPr="006E15EB">
              <w:t xml:space="preserve">- </w:t>
            </w:r>
            <w:r w:rsidRPr="006E15EB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366114,42</w:t>
            </w:r>
            <w:r w:rsidRPr="006E15EB">
              <w:rPr>
                <w:rFonts w:ascii="Times New Roman" w:hAnsi="Times New Roman" w:cs="Times New Roman"/>
              </w:rPr>
              <w:t xml:space="preserve"> кВт. ч.</w:t>
            </w:r>
            <w:r w:rsidRPr="006E15EB">
              <w:t>;</w:t>
            </w:r>
          </w:p>
          <w:p w:rsidR="00D96243" w:rsidRPr="006E15EB" w:rsidRDefault="00D96243" w:rsidP="00340A43">
            <w:r w:rsidRPr="006E15EB">
              <w:t xml:space="preserve">- </w:t>
            </w:r>
            <w:r w:rsidRPr="006E15EB">
              <w:rPr>
                <w:rFonts w:ascii="Times New Roman" w:eastAsia="Times New Roman" w:hAnsi="Times New Roman" w:cs="Times New Roman"/>
                <w:lang w:eastAsia="ru-RU" w:bidi="ar-SA"/>
              </w:rPr>
              <w:t>сокращение потерь тепла вследстви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15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строительства теплотрасс с применением предизолированной трубы</w:t>
            </w:r>
            <w:r w:rsidRPr="006E15EB">
              <w:t xml:space="preserve">   </w:t>
            </w:r>
          </w:p>
          <w:p w:rsidR="00D96243" w:rsidRPr="006E15EB" w:rsidRDefault="00D96243" w:rsidP="00340A43">
            <w:r w:rsidRPr="006E15EB">
              <w:t xml:space="preserve">   –на </w:t>
            </w:r>
            <w:r>
              <w:t>10</w:t>
            </w:r>
            <w:r w:rsidRPr="006E15EB">
              <w:t xml:space="preserve"> %;</w:t>
            </w:r>
          </w:p>
          <w:p w:rsidR="00D96243" w:rsidRPr="006E15EB" w:rsidRDefault="00D96243" w:rsidP="00340A43">
            <w:r w:rsidRPr="006E15EB">
              <w:t xml:space="preserve">- </w:t>
            </w:r>
            <w:r w:rsidRPr="006E15E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окращение</w:t>
            </w:r>
            <w:r w:rsidRPr="006E15EB">
              <w:rPr>
                <w:rFonts w:ascii="Times New Roman" w:hAnsi="Times New Roman" w:cs="Times New Roman"/>
              </w:rPr>
              <w:t xml:space="preserve"> затрат на отопление </w:t>
            </w:r>
            <w:r>
              <w:rPr>
                <w:rFonts w:ascii="Times New Roman" w:hAnsi="Times New Roman" w:cs="Times New Roman"/>
                <w:szCs w:val="20"/>
              </w:rPr>
              <w:t>при строительстве газовых котельных</w:t>
            </w:r>
            <w:r w:rsidR="005F32F9">
              <w:rPr>
                <w:rFonts w:ascii="Times New Roman" w:hAnsi="Times New Roman" w:cs="Times New Roman"/>
              </w:rPr>
              <w:t xml:space="preserve"> – на 13</w:t>
            </w:r>
            <w:r w:rsidR="008613B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%;</w:t>
            </w:r>
          </w:p>
          <w:p w:rsidR="00D96243" w:rsidRPr="006E15EB" w:rsidRDefault="00D96243" w:rsidP="00340A43">
            <w:pPr>
              <w:rPr>
                <w:rFonts w:eastAsia="Times New Roman"/>
              </w:rPr>
            </w:pPr>
            <w:r w:rsidRPr="006E15EB">
              <w:t xml:space="preserve">- </w:t>
            </w:r>
            <w:r w:rsidRPr="006E15EB">
              <w:rPr>
                <w:rFonts w:eastAsia="Times New Roman"/>
                <w:color w:val="2D2D2D"/>
              </w:rPr>
              <w:t xml:space="preserve">увеличение доли светодиодных светильников уличного (наружного) освещения в населенных пунктах - </w:t>
            </w:r>
            <w:r w:rsidR="00572FBF">
              <w:rPr>
                <w:rFonts w:eastAsia="Times New Roman"/>
                <w:color w:val="2D2D2D"/>
              </w:rPr>
              <w:t>на</w:t>
            </w:r>
            <w:r w:rsidRPr="006E15EB">
              <w:rPr>
                <w:rFonts w:eastAsia="Times New Roman"/>
              </w:rPr>
              <w:t xml:space="preserve"> </w:t>
            </w:r>
            <w:r w:rsidR="00572FBF">
              <w:rPr>
                <w:rFonts w:eastAsia="Times New Roman"/>
              </w:rPr>
              <w:t>12</w:t>
            </w:r>
            <w:r w:rsidR="008613B0">
              <w:rPr>
                <w:rFonts w:eastAsia="Times New Roman"/>
              </w:rPr>
              <w:t>2,</w:t>
            </w:r>
            <w:r w:rsidR="00572FBF">
              <w:rPr>
                <w:rFonts w:eastAsia="Times New Roman"/>
              </w:rPr>
              <w:t>5</w:t>
            </w:r>
            <w:r w:rsidRPr="006E15E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%</w:t>
            </w:r>
            <w:r w:rsidRPr="006E15EB">
              <w:rPr>
                <w:rFonts w:eastAsia="Times New Roman"/>
              </w:rPr>
              <w:t>;</w:t>
            </w:r>
          </w:p>
          <w:p w:rsidR="00D96243" w:rsidRPr="006E15EB" w:rsidRDefault="00D96243" w:rsidP="00340A43">
            <w:pPr>
              <w:rPr>
                <w:rFonts w:eastAsia="Times New Roman"/>
                <w:color w:val="2D2D2D"/>
              </w:rPr>
            </w:pPr>
            <w:r w:rsidRPr="006E15EB">
              <w:rPr>
                <w:rFonts w:eastAsia="Times New Roman"/>
              </w:rPr>
              <w:t xml:space="preserve">- увеличение количества светоточек в населенных пунктах - до </w:t>
            </w:r>
            <w:r>
              <w:rPr>
                <w:rFonts w:eastAsia="Times New Roman"/>
              </w:rPr>
              <w:t>4</w:t>
            </w:r>
            <w:r w:rsidR="00572FBF">
              <w:rPr>
                <w:rFonts w:eastAsia="Times New Roman"/>
              </w:rPr>
              <w:t>86</w:t>
            </w:r>
            <w:r w:rsidR="0082707A">
              <w:rPr>
                <w:rFonts w:eastAsia="Times New Roman"/>
              </w:rPr>
              <w:t>4</w:t>
            </w:r>
            <w:r w:rsidRPr="006E15EB">
              <w:rPr>
                <w:rFonts w:eastAsia="Times New Roman"/>
                <w:color w:val="2D2D2D"/>
              </w:rPr>
              <w:t xml:space="preserve"> штук;</w:t>
            </w:r>
          </w:p>
          <w:p w:rsidR="00D96243" w:rsidRPr="006E15EB" w:rsidRDefault="00D96243" w:rsidP="00340A43">
            <w:pPr>
              <w:rPr>
                <w:rFonts w:eastAsia="Times New Roman"/>
                <w:color w:val="2D2D2D"/>
              </w:rPr>
            </w:pPr>
            <w:r w:rsidRPr="006E15EB">
              <w:rPr>
                <w:rFonts w:eastAsia="Times New Roman"/>
                <w:color w:val="2D2D2D"/>
              </w:rPr>
              <w:lastRenderedPageBreak/>
              <w:t xml:space="preserve">- увеличение протяженности системы уличного (наружного) освещения в населенных пунктах - до </w:t>
            </w:r>
            <w:r>
              <w:rPr>
                <w:rFonts w:eastAsia="Times New Roman"/>
              </w:rPr>
              <w:t>29</w:t>
            </w:r>
            <w:r w:rsidR="00572FBF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 w:rsidR="00572FBF">
              <w:rPr>
                <w:rFonts w:eastAsia="Times New Roman"/>
              </w:rPr>
              <w:t>615</w:t>
            </w:r>
            <w:r w:rsidRPr="006E15EB">
              <w:rPr>
                <w:rFonts w:eastAsia="Times New Roman"/>
                <w:color w:val="2D2D2D"/>
              </w:rPr>
              <w:t xml:space="preserve"> километров;</w:t>
            </w:r>
          </w:p>
          <w:p w:rsidR="00D96243" w:rsidRDefault="00D96243" w:rsidP="00104A17">
            <w:pPr>
              <w:rPr>
                <w:rFonts w:eastAsia="Times New Roman"/>
                <w:color w:val="2D2D2D"/>
              </w:rPr>
            </w:pPr>
            <w:r w:rsidRPr="006E15EB">
              <w:rPr>
                <w:rFonts w:eastAsia="Times New Roman"/>
                <w:color w:val="2D2D2D"/>
              </w:rPr>
              <w:t xml:space="preserve">- увеличение доли населенных пунктов с модернизированной системой уличного (наружного) освещения – до </w:t>
            </w:r>
            <w:r w:rsidR="00572FBF">
              <w:rPr>
                <w:rFonts w:eastAsia="Times New Roman"/>
              </w:rPr>
              <w:t>80,9</w:t>
            </w:r>
            <w:r w:rsidRPr="006E15EB">
              <w:rPr>
                <w:rFonts w:eastAsia="Times New Roman"/>
                <w:color w:val="2D2D2D"/>
              </w:rPr>
              <w:t xml:space="preserve"> </w:t>
            </w:r>
            <w:r>
              <w:rPr>
                <w:rFonts w:eastAsia="Times New Roman"/>
                <w:color w:val="2D2D2D"/>
              </w:rPr>
              <w:t>%</w:t>
            </w:r>
          </w:p>
          <w:p w:rsidR="004729F5" w:rsidRPr="006E15EB" w:rsidRDefault="004729F5" w:rsidP="004729F5">
            <w:pPr>
              <w:rPr>
                <w:rFonts w:eastAsia="Times New Roman"/>
                <w:color w:val="2D2D2D"/>
              </w:rPr>
            </w:pPr>
            <w:r>
              <w:rPr>
                <w:rFonts w:eastAsia="Times New Roman"/>
                <w:color w:val="2D2D2D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установка приборов учета тепловой энергии – 3 шт.</w:t>
            </w:r>
          </w:p>
        </w:tc>
      </w:tr>
    </w:tbl>
    <w:p w:rsidR="00D96243" w:rsidRDefault="00D96243" w:rsidP="00D96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»;</w:t>
      </w:r>
    </w:p>
    <w:p w:rsidR="00D96243" w:rsidRPr="00885049" w:rsidRDefault="00D96243" w:rsidP="009E67FB">
      <w:pPr>
        <w:pStyle w:val="ac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904A5" w:rsidRPr="00885049" w:rsidRDefault="000904A5" w:rsidP="00E066E3">
      <w:pPr>
        <w:ind w:firstLine="709"/>
        <w:jc w:val="both"/>
        <w:rPr>
          <w:sz w:val="28"/>
          <w:szCs w:val="28"/>
        </w:rPr>
      </w:pPr>
      <w:r w:rsidRPr="00885049">
        <w:rPr>
          <w:sz w:val="28"/>
          <w:szCs w:val="28"/>
        </w:rPr>
        <w:t xml:space="preserve">- позицию «Объемы и источники финансирования муниципальной программы» изложить в следующей редакции: </w:t>
      </w:r>
    </w:p>
    <w:p w:rsidR="000904A5" w:rsidRPr="00885049" w:rsidRDefault="006A11B1" w:rsidP="006A11B1">
      <w:pPr>
        <w:rPr>
          <w:sz w:val="28"/>
          <w:szCs w:val="28"/>
        </w:rPr>
      </w:pPr>
      <w:r w:rsidRPr="00885049">
        <w:rPr>
          <w:sz w:val="28"/>
          <w:szCs w:val="28"/>
        </w:rPr>
        <w:t xml:space="preserve">   </w:t>
      </w:r>
      <w:r w:rsidR="000904A5" w:rsidRPr="00885049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0904A5" w:rsidRPr="00885049" w:rsidTr="00A7361B">
        <w:tc>
          <w:tcPr>
            <w:tcW w:w="3794" w:type="dxa"/>
          </w:tcPr>
          <w:p w:rsidR="000904A5" w:rsidRPr="00885049" w:rsidRDefault="000904A5" w:rsidP="00E06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504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                     </w:t>
            </w:r>
          </w:p>
        </w:tc>
        <w:tc>
          <w:tcPr>
            <w:tcW w:w="5812" w:type="dxa"/>
          </w:tcPr>
          <w:p w:rsidR="00F65F81" w:rsidRPr="00885049" w:rsidRDefault="00F65F81" w:rsidP="00F65F81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885049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составляет </w:t>
            </w:r>
            <w:r w:rsidR="00D03678" w:rsidRPr="00D03678">
              <w:rPr>
                <w:rFonts w:ascii="Times New Roman" w:hAnsi="Times New Roman" w:cs="Times New Roman"/>
              </w:rPr>
              <w:t>9</w:t>
            </w:r>
            <w:r w:rsidR="00292AD2">
              <w:rPr>
                <w:rFonts w:ascii="Times New Roman" w:hAnsi="Times New Roman" w:cs="Times New Roman"/>
              </w:rPr>
              <w:t>8</w:t>
            </w:r>
            <w:r w:rsidR="001F0895" w:rsidRPr="00D03678">
              <w:rPr>
                <w:rFonts w:ascii="Times New Roman" w:hAnsi="Times New Roman" w:cs="Times New Roman"/>
              </w:rPr>
              <w:t> </w:t>
            </w:r>
            <w:r w:rsidR="00D03678" w:rsidRPr="00D03678">
              <w:rPr>
                <w:rFonts w:ascii="Times New Roman" w:hAnsi="Times New Roman" w:cs="Times New Roman"/>
              </w:rPr>
              <w:t>9</w:t>
            </w:r>
            <w:r w:rsidR="00292AD2">
              <w:rPr>
                <w:rFonts w:ascii="Times New Roman" w:hAnsi="Times New Roman" w:cs="Times New Roman"/>
              </w:rPr>
              <w:t>97</w:t>
            </w:r>
            <w:r w:rsidR="001F0895" w:rsidRPr="00D03678">
              <w:rPr>
                <w:rFonts w:ascii="Times New Roman" w:hAnsi="Times New Roman" w:cs="Times New Roman"/>
              </w:rPr>
              <w:t>,</w:t>
            </w:r>
            <w:r w:rsidR="00292AD2">
              <w:rPr>
                <w:rFonts w:ascii="Times New Roman" w:hAnsi="Times New Roman" w:cs="Times New Roman"/>
              </w:rPr>
              <w:t>801</w:t>
            </w:r>
            <w:r w:rsidR="001F0895" w:rsidRPr="00D03678">
              <w:rPr>
                <w:rFonts w:ascii="Times New Roman" w:hAnsi="Times New Roman" w:cs="Times New Roman"/>
              </w:rPr>
              <w:t xml:space="preserve"> </w:t>
            </w:r>
            <w:r w:rsidRPr="00D03678">
              <w:rPr>
                <w:rFonts w:ascii="Times New Roman" w:hAnsi="Times New Roman" w:cs="Times New Roman"/>
              </w:rPr>
              <w:t>тыс</w:t>
            </w:r>
            <w:r w:rsidRPr="00885049">
              <w:rPr>
                <w:rFonts w:ascii="Times New Roman" w:hAnsi="Times New Roman" w:cs="Times New Roman"/>
              </w:rPr>
              <w:t>. рублей, в том числе по годам и источникам финансирования:</w:t>
            </w:r>
          </w:p>
          <w:p w:rsidR="008C4DE4" w:rsidRPr="00885049" w:rsidRDefault="008C4DE4" w:rsidP="008C4DE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5049">
              <w:rPr>
                <w:rFonts w:ascii="Times New Roman" w:hAnsi="Times New Roman" w:cs="Times New Roman"/>
              </w:rPr>
              <w:t>2018 год –  3 3</w:t>
            </w:r>
            <w:r w:rsidR="00AB6871" w:rsidRPr="00885049">
              <w:rPr>
                <w:rFonts w:ascii="Times New Roman" w:hAnsi="Times New Roman" w:cs="Times New Roman"/>
              </w:rPr>
              <w:t>37</w:t>
            </w:r>
            <w:r w:rsidRPr="00885049">
              <w:rPr>
                <w:rFonts w:ascii="Times New Roman" w:hAnsi="Times New Roman" w:cs="Times New Roman"/>
              </w:rPr>
              <w:t>,</w:t>
            </w:r>
            <w:r w:rsidR="00AB6871" w:rsidRPr="00885049">
              <w:rPr>
                <w:rFonts w:ascii="Times New Roman" w:hAnsi="Times New Roman" w:cs="Times New Roman"/>
              </w:rPr>
              <w:t>8</w:t>
            </w:r>
            <w:r w:rsidRPr="00885049">
              <w:rPr>
                <w:rFonts w:ascii="Times New Roman" w:hAnsi="Times New Roman" w:cs="Times New Roman"/>
              </w:rPr>
              <w:t>0</w:t>
            </w:r>
            <w:r w:rsidR="00AB6871" w:rsidRPr="00885049">
              <w:rPr>
                <w:rFonts w:ascii="Times New Roman" w:hAnsi="Times New Roman" w:cs="Times New Roman"/>
              </w:rPr>
              <w:t>9</w:t>
            </w:r>
            <w:r w:rsidRPr="00885049">
              <w:rPr>
                <w:rFonts w:ascii="Times New Roman" w:hAnsi="Times New Roman" w:cs="Times New Roman"/>
              </w:rPr>
              <w:t xml:space="preserve"> тыс. рублей, из них:</w:t>
            </w:r>
          </w:p>
          <w:p w:rsidR="008C4DE4" w:rsidRDefault="008C4DE4" w:rsidP="008C4DE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5049">
              <w:rPr>
                <w:rFonts w:ascii="Times New Roman" w:hAnsi="Times New Roman" w:cs="Times New Roman"/>
              </w:rPr>
              <w:t xml:space="preserve"> – средства бюджета района - 3 </w:t>
            </w:r>
            <w:r w:rsidR="00AB6871" w:rsidRPr="00885049">
              <w:rPr>
                <w:rFonts w:ascii="Times New Roman" w:hAnsi="Times New Roman" w:cs="Times New Roman"/>
              </w:rPr>
              <w:t>337</w:t>
            </w:r>
            <w:r w:rsidRPr="00885049">
              <w:rPr>
                <w:rFonts w:ascii="Times New Roman" w:hAnsi="Times New Roman" w:cs="Times New Roman"/>
              </w:rPr>
              <w:t>,</w:t>
            </w:r>
            <w:r w:rsidR="00AB6871" w:rsidRPr="00885049">
              <w:rPr>
                <w:rFonts w:ascii="Times New Roman" w:hAnsi="Times New Roman" w:cs="Times New Roman"/>
              </w:rPr>
              <w:t>8</w:t>
            </w:r>
            <w:r w:rsidRPr="00885049">
              <w:rPr>
                <w:rFonts w:ascii="Times New Roman" w:hAnsi="Times New Roman" w:cs="Times New Roman"/>
              </w:rPr>
              <w:t>0</w:t>
            </w:r>
            <w:r w:rsidR="00AB6871" w:rsidRPr="00885049">
              <w:rPr>
                <w:rFonts w:ascii="Times New Roman" w:hAnsi="Times New Roman" w:cs="Times New Roman"/>
              </w:rPr>
              <w:t>9</w:t>
            </w:r>
            <w:r w:rsidRPr="0088504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41791" w:rsidRPr="00885049" w:rsidRDefault="00541791" w:rsidP="008C4DE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5049">
              <w:rPr>
                <w:rFonts w:ascii="Times New Roman" w:hAnsi="Times New Roman" w:cs="Times New Roman"/>
              </w:rPr>
              <w:t>- средства областного бюджета – 0 тыс. руб.</w:t>
            </w:r>
            <w:r w:rsidR="005F17C4">
              <w:rPr>
                <w:rFonts w:ascii="Times New Roman" w:hAnsi="Times New Roman" w:cs="Times New Roman"/>
              </w:rPr>
              <w:t>;</w:t>
            </w:r>
          </w:p>
          <w:p w:rsidR="00F65F81" w:rsidRPr="00885049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5049">
              <w:rPr>
                <w:rFonts w:ascii="Times New Roman" w:hAnsi="Times New Roman" w:cs="Times New Roman"/>
              </w:rPr>
              <w:t>2019 год –  1</w:t>
            </w:r>
            <w:r w:rsidR="00541791">
              <w:rPr>
                <w:rFonts w:ascii="Times New Roman" w:hAnsi="Times New Roman" w:cs="Times New Roman"/>
              </w:rPr>
              <w:t>6</w:t>
            </w:r>
            <w:r w:rsidRPr="00885049">
              <w:rPr>
                <w:rFonts w:ascii="Times New Roman" w:hAnsi="Times New Roman" w:cs="Times New Roman"/>
              </w:rPr>
              <w:t> </w:t>
            </w:r>
            <w:r w:rsidR="00541791">
              <w:rPr>
                <w:rFonts w:ascii="Times New Roman" w:hAnsi="Times New Roman" w:cs="Times New Roman"/>
              </w:rPr>
              <w:t>860</w:t>
            </w:r>
            <w:r w:rsidRPr="00885049">
              <w:rPr>
                <w:rFonts w:ascii="Times New Roman" w:hAnsi="Times New Roman" w:cs="Times New Roman"/>
              </w:rPr>
              <w:t>,</w:t>
            </w:r>
            <w:r w:rsidR="00541791">
              <w:rPr>
                <w:rFonts w:ascii="Times New Roman" w:hAnsi="Times New Roman" w:cs="Times New Roman"/>
              </w:rPr>
              <w:t>717</w:t>
            </w:r>
            <w:r w:rsidRPr="00885049">
              <w:rPr>
                <w:rFonts w:ascii="Times New Roman" w:hAnsi="Times New Roman" w:cs="Times New Roman"/>
              </w:rPr>
              <w:t xml:space="preserve"> тыс. рублей, из них:</w:t>
            </w:r>
          </w:p>
          <w:p w:rsidR="00F65F81" w:rsidRPr="00885049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5049">
              <w:rPr>
                <w:rFonts w:ascii="Times New Roman" w:hAnsi="Times New Roman" w:cs="Times New Roman"/>
              </w:rPr>
              <w:t xml:space="preserve"> – средства бюджета района - 4</w:t>
            </w:r>
            <w:r w:rsidR="00541791">
              <w:rPr>
                <w:rFonts w:ascii="Times New Roman" w:hAnsi="Times New Roman" w:cs="Times New Roman"/>
              </w:rPr>
              <w:t> 837,972</w:t>
            </w:r>
            <w:r w:rsidRPr="0088504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65F81" w:rsidRPr="00885049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5049">
              <w:rPr>
                <w:rFonts w:ascii="Times New Roman" w:hAnsi="Times New Roman" w:cs="Times New Roman"/>
              </w:rPr>
              <w:t>- средства областного бюджета – 12</w:t>
            </w:r>
            <w:r w:rsidR="00541791">
              <w:rPr>
                <w:rFonts w:ascii="Times New Roman" w:hAnsi="Times New Roman" w:cs="Times New Roman"/>
              </w:rPr>
              <w:t> 022,745</w:t>
            </w:r>
            <w:r w:rsidR="005F17C4">
              <w:rPr>
                <w:rFonts w:ascii="Times New Roman" w:hAnsi="Times New Roman" w:cs="Times New Roman"/>
              </w:rPr>
              <w:t xml:space="preserve"> тыс. руб.;</w:t>
            </w:r>
          </w:p>
          <w:p w:rsidR="00F65F81" w:rsidRPr="00885049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5049">
              <w:rPr>
                <w:rFonts w:ascii="Times New Roman" w:hAnsi="Times New Roman" w:cs="Times New Roman"/>
              </w:rPr>
              <w:t xml:space="preserve">2020 год – </w:t>
            </w:r>
            <w:r w:rsidR="001D56CE" w:rsidRPr="00885049">
              <w:rPr>
                <w:rFonts w:ascii="Times New Roman" w:hAnsi="Times New Roman" w:cs="Times New Roman"/>
              </w:rPr>
              <w:t>8</w:t>
            </w:r>
            <w:r w:rsidR="0056055B" w:rsidRPr="00885049">
              <w:rPr>
                <w:rFonts w:ascii="Times New Roman" w:hAnsi="Times New Roman" w:cs="Times New Roman"/>
              </w:rPr>
              <w:t> </w:t>
            </w:r>
            <w:r w:rsidR="007324BB" w:rsidRPr="00885049">
              <w:rPr>
                <w:rFonts w:ascii="Times New Roman" w:hAnsi="Times New Roman" w:cs="Times New Roman"/>
              </w:rPr>
              <w:t>0</w:t>
            </w:r>
            <w:r w:rsidR="001D56CE" w:rsidRPr="00885049">
              <w:rPr>
                <w:rFonts w:ascii="Times New Roman" w:hAnsi="Times New Roman" w:cs="Times New Roman"/>
              </w:rPr>
              <w:t>9</w:t>
            </w:r>
            <w:r w:rsidR="0056055B" w:rsidRPr="00885049">
              <w:rPr>
                <w:rFonts w:ascii="Times New Roman" w:hAnsi="Times New Roman" w:cs="Times New Roman"/>
              </w:rPr>
              <w:t>7,</w:t>
            </w:r>
            <w:r w:rsidR="001D56CE" w:rsidRPr="00885049">
              <w:rPr>
                <w:rFonts w:ascii="Times New Roman" w:hAnsi="Times New Roman" w:cs="Times New Roman"/>
              </w:rPr>
              <w:t>541</w:t>
            </w:r>
            <w:r w:rsidRPr="00885049">
              <w:rPr>
                <w:rFonts w:ascii="Times New Roman" w:hAnsi="Times New Roman" w:cs="Times New Roman"/>
              </w:rPr>
              <w:t xml:space="preserve"> тыс. рублей, из них:</w:t>
            </w:r>
          </w:p>
          <w:p w:rsidR="00F65F81" w:rsidRPr="00885049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5049">
              <w:rPr>
                <w:rFonts w:ascii="Times New Roman" w:hAnsi="Times New Roman" w:cs="Times New Roman"/>
              </w:rPr>
              <w:t xml:space="preserve">– средства бюджета района </w:t>
            </w:r>
            <w:r w:rsidR="005B1988" w:rsidRPr="00885049">
              <w:rPr>
                <w:rFonts w:ascii="Times New Roman" w:hAnsi="Times New Roman" w:cs="Times New Roman"/>
              </w:rPr>
              <w:t>–</w:t>
            </w:r>
            <w:r w:rsidRPr="00885049">
              <w:rPr>
                <w:rFonts w:ascii="Times New Roman" w:hAnsi="Times New Roman" w:cs="Times New Roman"/>
              </w:rPr>
              <w:t xml:space="preserve"> </w:t>
            </w:r>
            <w:r w:rsidR="001D56CE" w:rsidRPr="00885049">
              <w:rPr>
                <w:rFonts w:ascii="Times New Roman" w:hAnsi="Times New Roman" w:cs="Times New Roman"/>
              </w:rPr>
              <w:t>97</w:t>
            </w:r>
            <w:r w:rsidR="0056055B" w:rsidRPr="00885049">
              <w:rPr>
                <w:rFonts w:ascii="Times New Roman" w:hAnsi="Times New Roman" w:cs="Times New Roman"/>
              </w:rPr>
              <w:t>,</w:t>
            </w:r>
            <w:r w:rsidR="001D56CE" w:rsidRPr="00885049">
              <w:rPr>
                <w:rFonts w:ascii="Times New Roman" w:hAnsi="Times New Roman" w:cs="Times New Roman"/>
              </w:rPr>
              <w:t>54</w:t>
            </w:r>
            <w:r w:rsidR="00EA3B85" w:rsidRPr="00885049">
              <w:rPr>
                <w:rFonts w:ascii="Times New Roman" w:hAnsi="Times New Roman" w:cs="Times New Roman"/>
              </w:rPr>
              <w:t>1</w:t>
            </w:r>
            <w:r w:rsidR="0083087D" w:rsidRPr="00885049">
              <w:rPr>
                <w:rFonts w:ascii="Times New Roman" w:hAnsi="Times New Roman" w:cs="Times New Roman"/>
              </w:rPr>
              <w:t xml:space="preserve"> тыс</w:t>
            </w:r>
            <w:r w:rsidRPr="00885049">
              <w:rPr>
                <w:rFonts w:ascii="Times New Roman" w:hAnsi="Times New Roman" w:cs="Times New Roman"/>
              </w:rPr>
              <w:t>. руб.;</w:t>
            </w:r>
          </w:p>
          <w:p w:rsidR="00A23A56" w:rsidRPr="00885049" w:rsidRDefault="00A23A56" w:rsidP="00A23A5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5049">
              <w:rPr>
                <w:rFonts w:ascii="Times New Roman" w:hAnsi="Times New Roman" w:cs="Times New Roman"/>
              </w:rPr>
              <w:t xml:space="preserve">- средства областного бюджета – </w:t>
            </w:r>
            <w:r w:rsidR="00EA3B85" w:rsidRPr="00885049">
              <w:rPr>
                <w:rFonts w:ascii="Times New Roman" w:hAnsi="Times New Roman" w:cs="Times New Roman"/>
              </w:rPr>
              <w:t>8</w:t>
            </w:r>
            <w:r w:rsidR="0056055B" w:rsidRPr="00885049">
              <w:rPr>
                <w:rFonts w:ascii="Times New Roman" w:hAnsi="Times New Roman" w:cs="Times New Roman"/>
              </w:rPr>
              <w:t> </w:t>
            </w:r>
            <w:r w:rsidR="00EA3B85" w:rsidRPr="00885049">
              <w:rPr>
                <w:rFonts w:ascii="Times New Roman" w:hAnsi="Times New Roman" w:cs="Times New Roman"/>
              </w:rPr>
              <w:t>000</w:t>
            </w:r>
            <w:r w:rsidR="0056055B" w:rsidRPr="00885049">
              <w:rPr>
                <w:rFonts w:ascii="Times New Roman" w:hAnsi="Times New Roman" w:cs="Times New Roman"/>
              </w:rPr>
              <w:t>,</w:t>
            </w:r>
            <w:r w:rsidR="00EA3B85" w:rsidRPr="00885049">
              <w:rPr>
                <w:rFonts w:ascii="Times New Roman" w:hAnsi="Times New Roman" w:cs="Times New Roman"/>
              </w:rPr>
              <w:t xml:space="preserve">000 </w:t>
            </w:r>
            <w:r w:rsidR="005F17C4">
              <w:rPr>
                <w:rFonts w:ascii="Times New Roman" w:hAnsi="Times New Roman" w:cs="Times New Roman"/>
              </w:rPr>
              <w:t>тыс. руб.;</w:t>
            </w:r>
          </w:p>
          <w:p w:rsidR="00F65F81" w:rsidRPr="00885049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5049">
              <w:rPr>
                <w:rFonts w:ascii="Times New Roman" w:hAnsi="Times New Roman" w:cs="Times New Roman"/>
              </w:rPr>
              <w:t>2021 год – </w:t>
            </w:r>
            <w:r w:rsidR="001D56CE" w:rsidRPr="00885049">
              <w:rPr>
                <w:rFonts w:ascii="Times New Roman" w:hAnsi="Times New Roman" w:cs="Times New Roman"/>
              </w:rPr>
              <w:t>8</w:t>
            </w:r>
            <w:r w:rsidR="005B1988" w:rsidRPr="00885049">
              <w:rPr>
                <w:rFonts w:ascii="Times New Roman" w:hAnsi="Times New Roman" w:cs="Times New Roman"/>
              </w:rPr>
              <w:t> </w:t>
            </w:r>
            <w:r w:rsidR="001D56CE" w:rsidRPr="00885049">
              <w:rPr>
                <w:rFonts w:ascii="Times New Roman" w:hAnsi="Times New Roman" w:cs="Times New Roman"/>
              </w:rPr>
              <w:t>0</w:t>
            </w:r>
            <w:r w:rsidR="00541791">
              <w:rPr>
                <w:rFonts w:ascii="Times New Roman" w:hAnsi="Times New Roman" w:cs="Times New Roman"/>
              </w:rPr>
              <w:t>45</w:t>
            </w:r>
            <w:r w:rsidR="005B1988" w:rsidRPr="00885049">
              <w:rPr>
                <w:rFonts w:ascii="Times New Roman" w:hAnsi="Times New Roman" w:cs="Times New Roman"/>
              </w:rPr>
              <w:t>,</w:t>
            </w:r>
            <w:r w:rsidR="00541791">
              <w:rPr>
                <w:rFonts w:ascii="Times New Roman" w:hAnsi="Times New Roman" w:cs="Times New Roman"/>
              </w:rPr>
              <w:t>329</w:t>
            </w:r>
            <w:r w:rsidRPr="00885049">
              <w:rPr>
                <w:rFonts w:ascii="Times New Roman" w:hAnsi="Times New Roman" w:cs="Times New Roman"/>
              </w:rPr>
              <w:t xml:space="preserve"> тыс. рублей, из них:</w:t>
            </w:r>
          </w:p>
          <w:p w:rsidR="00F65F81" w:rsidRPr="00885049" w:rsidRDefault="00F65F81" w:rsidP="00F65F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5049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района – </w:t>
            </w:r>
            <w:r w:rsidR="00133A81" w:rsidRPr="008850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17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35F1" w:rsidRPr="008850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1791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 w:rsidRPr="008850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0904A5" w:rsidRPr="00885049" w:rsidRDefault="00F65F81" w:rsidP="008308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5049">
              <w:rPr>
                <w:rFonts w:ascii="Times New Roman" w:hAnsi="Times New Roman" w:cs="Times New Roman"/>
                <w:sz w:val="24"/>
                <w:szCs w:val="24"/>
              </w:rPr>
              <w:t xml:space="preserve"> - средства областного бюджета – </w:t>
            </w:r>
            <w:r w:rsidR="00541791">
              <w:rPr>
                <w:rFonts w:ascii="Times New Roman" w:hAnsi="Times New Roman" w:cs="Times New Roman"/>
                <w:sz w:val="24"/>
                <w:szCs w:val="24"/>
              </w:rPr>
              <w:t>7 947,785</w:t>
            </w:r>
            <w:r w:rsidRPr="008850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A23A56" w:rsidRPr="008850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A56" w:rsidRPr="00885049" w:rsidRDefault="00A23A56" w:rsidP="00A23A5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5049">
              <w:rPr>
                <w:rFonts w:ascii="Times New Roman" w:hAnsi="Times New Roman" w:cs="Times New Roman"/>
              </w:rPr>
              <w:t>2022 год – </w:t>
            </w:r>
            <w:r w:rsidR="001D56CE" w:rsidRPr="00885049">
              <w:rPr>
                <w:rFonts w:ascii="Times New Roman" w:hAnsi="Times New Roman" w:cs="Times New Roman"/>
              </w:rPr>
              <w:t>2</w:t>
            </w:r>
            <w:r w:rsidR="00541791">
              <w:rPr>
                <w:rFonts w:ascii="Times New Roman" w:hAnsi="Times New Roman" w:cs="Times New Roman"/>
              </w:rPr>
              <w:t>0</w:t>
            </w:r>
            <w:r w:rsidR="005B1988" w:rsidRPr="00885049">
              <w:rPr>
                <w:rFonts w:ascii="Times New Roman" w:hAnsi="Times New Roman" w:cs="Times New Roman"/>
              </w:rPr>
              <w:t> </w:t>
            </w:r>
            <w:r w:rsidR="00541791">
              <w:rPr>
                <w:rFonts w:ascii="Times New Roman" w:hAnsi="Times New Roman" w:cs="Times New Roman"/>
              </w:rPr>
              <w:t>922</w:t>
            </w:r>
            <w:r w:rsidR="005B1988" w:rsidRPr="00885049">
              <w:rPr>
                <w:rFonts w:ascii="Times New Roman" w:hAnsi="Times New Roman" w:cs="Times New Roman"/>
              </w:rPr>
              <w:t>,</w:t>
            </w:r>
            <w:r w:rsidR="001D56CE" w:rsidRPr="00885049">
              <w:rPr>
                <w:rFonts w:ascii="Times New Roman" w:hAnsi="Times New Roman" w:cs="Times New Roman"/>
              </w:rPr>
              <w:t>0</w:t>
            </w:r>
            <w:r w:rsidR="00541791">
              <w:rPr>
                <w:rFonts w:ascii="Times New Roman" w:hAnsi="Times New Roman" w:cs="Times New Roman"/>
              </w:rPr>
              <w:t>74</w:t>
            </w:r>
            <w:r w:rsidRPr="00885049">
              <w:rPr>
                <w:rFonts w:ascii="Times New Roman" w:hAnsi="Times New Roman" w:cs="Times New Roman"/>
              </w:rPr>
              <w:t xml:space="preserve"> тыс. рублей, из них:</w:t>
            </w:r>
          </w:p>
          <w:p w:rsidR="00A23A56" w:rsidRPr="00885049" w:rsidRDefault="00A23A56" w:rsidP="00A23A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5049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района – </w:t>
            </w:r>
            <w:r w:rsidR="00541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56CE" w:rsidRPr="00885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5C2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5B1988" w:rsidRPr="008850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45C2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 w:rsidRPr="008850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A23A56" w:rsidRPr="00885049" w:rsidRDefault="00A23A56" w:rsidP="00A23A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5049">
              <w:rPr>
                <w:rFonts w:ascii="Times New Roman" w:hAnsi="Times New Roman" w:cs="Times New Roman"/>
                <w:sz w:val="24"/>
                <w:szCs w:val="24"/>
              </w:rPr>
              <w:t xml:space="preserve"> - средства областного бюджета – </w:t>
            </w:r>
            <w:r w:rsidR="001D56CE" w:rsidRPr="008850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17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45C2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 w:rsidR="00541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45C2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Pr="0088504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23A56" w:rsidRPr="00885049" w:rsidRDefault="00A23A56" w:rsidP="00A23A5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5049">
              <w:rPr>
                <w:rFonts w:ascii="Times New Roman" w:hAnsi="Times New Roman" w:cs="Times New Roman"/>
              </w:rPr>
              <w:t>2023 год – </w:t>
            </w:r>
            <w:r w:rsidR="00292AD2">
              <w:rPr>
                <w:rFonts w:ascii="Times New Roman" w:hAnsi="Times New Roman" w:cs="Times New Roman"/>
              </w:rPr>
              <w:t>30</w:t>
            </w:r>
            <w:r w:rsidR="008565DB" w:rsidRPr="00D03678">
              <w:rPr>
                <w:rFonts w:ascii="Times New Roman" w:hAnsi="Times New Roman" w:cs="Times New Roman"/>
              </w:rPr>
              <w:t> </w:t>
            </w:r>
            <w:r w:rsidR="00292AD2">
              <w:rPr>
                <w:rFonts w:ascii="Times New Roman" w:hAnsi="Times New Roman" w:cs="Times New Roman"/>
              </w:rPr>
              <w:t>734</w:t>
            </w:r>
            <w:r w:rsidR="008565DB" w:rsidRPr="00D03678">
              <w:rPr>
                <w:rFonts w:ascii="Times New Roman" w:hAnsi="Times New Roman" w:cs="Times New Roman"/>
              </w:rPr>
              <w:t>,</w:t>
            </w:r>
            <w:r w:rsidR="00292AD2">
              <w:rPr>
                <w:rFonts w:ascii="Times New Roman" w:hAnsi="Times New Roman" w:cs="Times New Roman"/>
              </w:rPr>
              <w:t>331</w:t>
            </w:r>
            <w:r w:rsidRPr="00D03678">
              <w:rPr>
                <w:rFonts w:ascii="Times New Roman" w:hAnsi="Times New Roman" w:cs="Times New Roman"/>
              </w:rPr>
              <w:t xml:space="preserve"> тыс.</w:t>
            </w:r>
            <w:r w:rsidRPr="00885049">
              <w:rPr>
                <w:rFonts w:ascii="Times New Roman" w:hAnsi="Times New Roman" w:cs="Times New Roman"/>
              </w:rPr>
              <w:t xml:space="preserve"> рублей, из них:</w:t>
            </w:r>
          </w:p>
          <w:p w:rsidR="00A23A56" w:rsidRPr="00D03678" w:rsidRDefault="00A23A56" w:rsidP="00A23A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5049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района </w:t>
            </w:r>
            <w:r w:rsidRPr="00D0367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03678" w:rsidRPr="00D03678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292AD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8565DB" w:rsidRPr="00D03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2AD2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Pr="00D036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A23A56" w:rsidRPr="00885049" w:rsidRDefault="00A23A56" w:rsidP="00A23A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8">
              <w:rPr>
                <w:rFonts w:ascii="Times New Roman" w:hAnsi="Times New Roman" w:cs="Times New Roman"/>
                <w:sz w:val="24"/>
                <w:szCs w:val="24"/>
              </w:rPr>
              <w:t xml:space="preserve"> - средства областного бюджета – </w:t>
            </w:r>
            <w:r w:rsidR="00292A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565DB" w:rsidRPr="00D03678">
              <w:rPr>
                <w:rFonts w:ascii="Times New Roman" w:hAnsi="Times New Roman" w:cs="Times New Roman"/>
                <w:sz w:val="24"/>
                <w:szCs w:val="24"/>
              </w:rPr>
              <w:t> 433,30</w:t>
            </w:r>
            <w:r w:rsidR="00D03678" w:rsidRPr="00D0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367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885049">
              <w:rPr>
                <w:rFonts w:ascii="Times New Roman" w:hAnsi="Times New Roman" w:cs="Times New Roman"/>
                <w:sz w:val="24"/>
                <w:szCs w:val="24"/>
              </w:rPr>
              <w:t>. руб.;</w:t>
            </w:r>
          </w:p>
          <w:p w:rsidR="00A23A56" w:rsidRPr="00D03678" w:rsidRDefault="00A23A56" w:rsidP="00A23A5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5049">
              <w:rPr>
                <w:rFonts w:ascii="Times New Roman" w:hAnsi="Times New Roman" w:cs="Times New Roman"/>
              </w:rPr>
              <w:t xml:space="preserve">2024 год </w:t>
            </w:r>
            <w:r w:rsidRPr="00D03678">
              <w:rPr>
                <w:rFonts w:ascii="Times New Roman" w:hAnsi="Times New Roman" w:cs="Times New Roman"/>
              </w:rPr>
              <w:t>– </w:t>
            </w:r>
            <w:r w:rsidR="00D03678" w:rsidRPr="00D03678">
              <w:rPr>
                <w:rFonts w:ascii="Times New Roman" w:hAnsi="Times New Roman" w:cs="Times New Roman"/>
              </w:rPr>
              <w:t>11</w:t>
            </w:r>
            <w:r w:rsidR="005F17C4" w:rsidRPr="00D03678">
              <w:rPr>
                <w:rFonts w:ascii="Times New Roman" w:hAnsi="Times New Roman" w:cs="Times New Roman"/>
              </w:rPr>
              <w:t> 000,00</w:t>
            </w:r>
            <w:r w:rsidR="001D56CE" w:rsidRPr="00D03678">
              <w:rPr>
                <w:rFonts w:ascii="Times New Roman" w:hAnsi="Times New Roman" w:cs="Times New Roman"/>
              </w:rPr>
              <w:t>0</w:t>
            </w:r>
            <w:r w:rsidRPr="00D03678">
              <w:rPr>
                <w:rFonts w:ascii="Times New Roman" w:hAnsi="Times New Roman" w:cs="Times New Roman"/>
              </w:rPr>
              <w:t xml:space="preserve"> тыс. рублей, из них:</w:t>
            </w:r>
          </w:p>
          <w:p w:rsidR="00A23A56" w:rsidRPr="00D03678" w:rsidRDefault="00A23A56" w:rsidP="00A23A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8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района – </w:t>
            </w:r>
            <w:r w:rsidR="00D03678" w:rsidRPr="00D03678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  <w:r w:rsidR="001D56CE" w:rsidRPr="00D0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36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A23A56" w:rsidRPr="00885049" w:rsidRDefault="00A23A56" w:rsidP="001D56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8">
              <w:rPr>
                <w:rFonts w:ascii="Times New Roman" w:hAnsi="Times New Roman" w:cs="Times New Roman"/>
                <w:sz w:val="24"/>
                <w:szCs w:val="24"/>
              </w:rPr>
              <w:t xml:space="preserve"> - средства областного бюджета – </w:t>
            </w:r>
            <w:r w:rsidR="005F17C4" w:rsidRPr="00D03678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  <w:r w:rsidR="001D56CE" w:rsidRPr="00D0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36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885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904A5" w:rsidRDefault="00F84DFC" w:rsidP="00E066E3">
      <w:pPr>
        <w:ind w:left="1632"/>
        <w:rPr>
          <w:sz w:val="28"/>
          <w:szCs w:val="28"/>
        </w:rPr>
      </w:pPr>
      <w:r w:rsidRPr="00885049">
        <w:rPr>
          <w:sz w:val="28"/>
          <w:szCs w:val="28"/>
        </w:rPr>
        <w:t xml:space="preserve">                                                                                                        </w:t>
      </w:r>
      <w:r w:rsidR="000904A5" w:rsidRPr="00885049">
        <w:rPr>
          <w:sz w:val="28"/>
          <w:szCs w:val="28"/>
        </w:rPr>
        <w:t>»;</w:t>
      </w:r>
    </w:p>
    <w:p w:rsidR="002C3CE6" w:rsidRPr="003133BA" w:rsidRDefault="002C3CE6" w:rsidP="002C3C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 р</w:t>
      </w:r>
      <w:r w:rsidRPr="003133BA">
        <w:rPr>
          <w:sz w:val="28"/>
          <w:szCs w:val="28"/>
        </w:rPr>
        <w:t>аздел</w:t>
      </w:r>
      <w:r>
        <w:rPr>
          <w:sz w:val="28"/>
          <w:szCs w:val="28"/>
        </w:rPr>
        <w:t xml:space="preserve"> 3 </w:t>
      </w:r>
      <w:r w:rsidRPr="003133BA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Pr="003133B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133BA">
        <w:rPr>
          <w:sz w:val="28"/>
          <w:szCs w:val="28"/>
        </w:rPr>
        <w:t xml:space="preserve">следующей редакции:  </w:t>
      </w:r>
    </w:p>
    <w:p w:rsidR="002C3CE6" w:rsidRPr="001C089D" w:rsidRDefault="002C3CE6" w:rsidP="002C3C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1C089D">
        <w:rPr>
          <w:rFonts w:ascii="Times New Roman" w:hAnsi="Times New Roman" w:cs="Times New Roman"/>
          <w:sz w:val="28"/>
        </w:rPr>
        <w:t>Целевые показатели достижения целей и решения задач, ожидаемые конечные результаты реализации муниципальной программы</w:t>
      </w:r>
    </w:p>
    <w:p w:rsidR="002C3CE6" w:rsidRPr="00BA0DD7" w:rsidRDefault="002C3CE6" w:rsidP="0019797C">
      <w:pPr>
        <w:pStyle w:val="a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Результативность мероприятий </w:t>
      </w:r>
      <w:r>
        <w:rPr>
          <w:rFonts w:ascii="Times New Roman" w:hAnsi="Times New Roman" w:cs="Times New Roman"/>
          <w:sz w:val="28"/>
        </w:rPr>
        <w:t xml:space="preserve">муниципальной </w:t>
      </w:r>
      <w:r w:rsidRPr="00BA0DD7">
        <w:rPr>
          <w:rFonts w:ascii="Times New Roman" w:hAnsi="Times New Roman" w:cs="Times New Roman"/>
          <w:sz w:val="28"/>
        </w:rPr>
        <w:t xml:space="preserve">программы оценивается исходя из уровня достижения основных целевых индикаторов и показателей реализации </w:t>
      </w:r>
      <w:r>
        <w:rPr>
          <w:rFonts w:ascii="Times New Roman" w:hAnsi="Times New Roman" w:cs="Times New Roman"/>
          <w:sz w:val="28"/>
        </w:rPr>
        <w:t xml:space="preserve">муниципальной программы к 2025 </w:t>
      </w:r>
      <w:r w:rsidRPr="00BA0DD7">
        <w:rPr>
          <w:rFonts w:ascii="Times New Roman" w:hAnsi="Times New Roman" w:cs="Times New Roman"/>
          <w:sz w:val="28"/>
        </w:rPr>
        <w:t>году:</w:t>
      </w:r>
    </w:p>
    <w:p w:rsidR="00661802" w:rsidRPr="00B060E7" w:rsidRDefault="00661802" w:rsidP="0019797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E7">
        <w:rPr>
          <w:rFonts w:ascii="Times New Roman" w:hAnsi="Times New Roman" w:cs="Times New Roman"/>
          <w:sz w:val="28"/>
          <w:szCs w:val="28"/>
        </w:rPr>
        <w:t>- строительство газовой котельной – 1</w:t>
      </w:r>
      <w:r w:rsidR="00D03678">
        <w:rPr>
          <w:rFonts w:ascii="Times New Roman" w:hAnsi="Times New Roman" w:cs="Times New Roman"/>
          <w:sz w:val="28"/>
          <w:szCs w:val="28"/>
        </w:rPr>
        <w:t>6</w:t>
      </w:r>
      <w:r w:rsidRPr="00B060E7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2C3CE6" w:rsidRPr="00B060E7" w:rsidRDefault="002C3CE6" w:rsidP="0019797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09">
        <w:rPr>
          <w:rFonts w:ascii="Times New Roman" w:hAnsi="Times New Roman" w:cs="Times New Roman"/>
          <w:sz w:val="28"/>
          <w:szCs w:val="28"/>
        </w:rPr>
        <w:t xml:space="preserve">- техническое перевооружение </w:t>
      </w:r>
      <w:r w:rsidRPr="00B060E7">
        <w:rPr>
          <w:rFonts w:ascii="Times New Roman" w:hAnsi="Times New Roman" w:cs="Times New Roman"/>
          <w:sz w:val="28"/>
          <w:szCs w:val="28"/>
        </w:rPr>
        <w:t>котельной – 12 шт.;</w:t>
      </w:r>
    </w:p>
    <w:p w:rsidR="002C3CE6" w:rsidRPr="00C24682" w:rsidRDefault="002C3CE6" w:rsidP="0019797C">
      <w:pPr>
        <w:ind w:firstLine="709"/>
        <w:jc w:val="both"/>
        <w:rPr>
          <w:sz w:val="28"/>
          <w:szCs w:val="28"/>
        </w:rPr>
      </w:pPr>
      <w:r w:rsidRPr="00D82809">
        <w:rPr>
          <w:rFonts w:ascii="Times New Roman" w:hAnsi="Times New Roman" w:cs="Times New Roman"/>
          <w:sz w:val="28"/>
          <w:szCs w:val="28"/>
        </w:rPr>
        <w:t xml:space="preserve">- строительство теплотрасс с применением предизолированной трубы – </w:t>
      </w:r>
      <w:r w:rsidRPr="00C24682">
        <w:rPr>
          <w:rFonts w:ascii="Times New Roman" w:hAnsi="Times New Roman" w:cs="Times New Roman"/>
          <w:sz w:val="28"/>
          <w:szCs w:val="28"/>
        </w:rPr>
        <w:t>1,4</w:t>
      </w:r>
      <w:r w:rsidR="00C24682" w:rsidRPr="00C24682">
        <w:rPr>
          <w:rFonts w:ascii="Times New Roman" w:hAnsi="Times New Roman" w:cs="Times New Roman"/>
          <w:sz w:val="28"/>
          <w:szCs w:val="28"/>
        </w:rPr>
        <w:t>32</w:t>
      </w:r>
      <w:r w:rsidRPr="00C24682">
        <w:rPr>
          <w:rFonts w:ascii="Times New Roman" w:hAnsi="Times New Roman" w:cs="Times New Roman"/>
          <w:sz w:val="28"/>
          <w:szCs w:val="28"/>
        </w:rPr>
        <w:t xml:space="preserve"> км.;</w:t>
      </w:r>
    </w:p>
    <w:p w:rsidR="002C3CE6" w:rsidRPr="001633E0" w:rsidRDefault="002C3CE6" w:rsidP="001979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633E0">
        <w:rPr>
          <w:rFonts w:ascii="Times New Roman" w:hAnsi="Times New Roman" w:cs="Times New Roman"/>
          <w:sz w:val="28"/>
          <w:szCs w:val="28"/>
        </w:rPr>
        <w:t>сокращение расхода потребляемой электроэнергии вследстви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33E0">
        <w:rPr>
          <w:rFonts w:ascii="Times New Roman" w:hAnsi="Times New Roman" w:cs="Times New Roman"/>
          <w:sz w:val="28"/>
          <w:szCs w:val="28"/>
        </w:rPr>
        <w:t xml:space="preserve"> технического перевооружения котельных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3E0">
        <w:rPr>
          <w:rFonts w:ascii="Times New Roman" w:hAnsi="Times New Roman" w:cs="Times New Roman"/>
          <w:sz w:val="28"/>
          <w:szCs w:val="28"/>
        </w:rPr>
        <w:t xml:space="preserve"> - на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1633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1633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1633E0">
        <w:rPr>
          <w:rFonts w:ascii="Times New Roman" w:hAnsi="Times New Roman" w:cs="Times New Roman"/>
          <w:sz w:val="28"/>
          <w:szCs w:val="28"/>
        </w:rPr>
        <w:t xml:space="preserve"> кВт. ч.;</w:t>
      </w:r>
    </w:p>
    <w:p w:rsidR="002C3CE6" w:rsidRPr="001633E0" w:rsidRDefault="002C3CE6" w:rsidP="001979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E0">
        <w:rPr>
          <w:rFonts w:ascii="Times New Roman" w:hAnsi="Times New Roman" w:cs="Times New Roman"/>
          <w:sz w:val="28"/>
          <w:szCs w:val="28"/>
        </w:rPr>
        <w:t xml:space="preserve">- </w:t>
      </w:r>
      <w:r w:rsidRPr="001633E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сокращение потерь тепла вследстви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</w:t>
      </w:r>
      <w:r w:rsidRPr="001633E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строительства теплотрасс с применением предизолированной трубы</w:t>
      </w:r>
      <w:r w:rsidRPr="001633E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3E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633E0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C3CE6" w:rsidRPr="001633E0" w:rsidRDefault="002C3CE6" w:rsidP="001979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E0">
        <w:rPr>
          <w:rFonts w:ascii="Times New Roman" w:hAnsi="Times New Roman" w:cs="Times New Roman"/>
          <w:sz w:val="28"/>
          <w:szCs w:val="28"/>
        </w:rPr>
        <w:t>- сокращение затрат на отопление при строит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1802">
        <w:rPr>
          <w:rFonts w:ascii="Times New Roman" w:hAnsi="Times New Roman" w:cs="Times New Roman"/>
          <w:sz w:val="28"/>
          <w:szCs w:val="28"/>
        </w:rPr>
        <w:t>льстве газовых котельных – на 130</w:t>
      </w:r>
      <w:r w:rsidRPr="001633E0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C3CE6" w:rsidRPr="001633E0" w:rsidRDefault="002C3CE6" w:rsidP="001979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3E0">
        <w:rPr>
          <w:rFonts w:ascii="Times New Roman" w:hAnsi="Times New Roman" w:cs="Times New Roman"/>
          <w:sz w:val="28"/>
          <w:szCs w:val="28"/>
        </w:rPr>
        <w:t xml:space="preserve">- </w:t>
      </w:r>
      <w:r w:rsidRPr="001633E0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увеличение доли светодиодных светильников уличного (наружного) освещения в населенных пунктах - </w:t>
      </w:r>
      <w:r w:rsidR="00C24682">
        <w:rPr>
          <w:rFonts w:ascii="Times New Roman" w:eastAsia="Times New Roman" w:hAnsi="Times New Roman" w:cs="Times New Roman"/>
          <w:color w:val="2D2D2D"/>
          <w:sz w:val="28"/>
          <w:szCs w:val="28"/>
        </w:rPr>
        <w:t>на</w:t>
      </w:r>
      <w:r w:rsidR="0066180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C24682">
        <w:rPr>
          <w:rFonts w:ascii="Times New Roman" w:eastAsia="Times New Roman" w:hAnsi="Times New Roman" w:cs="Times New Roman"/>
          <w:sz w:val="28"/>
          <w:szCs w:val="28"/>
        </w:rPr>
        <w:t>22,5</w:t>
      </w:r>
      <w:r w:rsidRPr="001633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1633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3CE6" w:rsidRPr="001633E0" w:rsidRDefault="002C3CE6" w:rsidP="0019797C">
      <w:pPr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1633E0">
        <w:rPr>
          <w:rFonts w:ascii="Times New Roman" w:eastAsia="Times New Roman" w:hAnsi="Times New Roman" w:cs="Times New Roman"/>
          <w:sz w:val="28"/>
          <w:szCs w:val="28"/>
        </w:rPr>
        <w:t xml:space="preserve">- увеличение количества светоточек в населенных пунктах - до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24682">
        <w:rPr>
          <w:rFonts w:ascii="Times New Roman" w:eastAsia="Times New Roman" w:hAnsi="Times New Roman" w:cs="Times New Roman"/>
          <w:sz w:val="28"/>
          <w:szCs w:val="28"/>
        </w:rPr>
        <w:t>86</w:t>
      </w:r>
      <w:r w:rsidR="0066180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633E0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штук;</w:t>
      </w:r>
    </w:p>
    <w:p w:rsidR="002C3CE6" w:rsidRPr="001633E0" w:rsidRDefault="002C3CE6" w:rsidP="0019797C">
      <w:pPr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1633E0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- увеличение протяженности системы уличного (наружного) освещения в населенных пунктах - до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29</w:t>
      </w:r>
      <w:r w:rsidR="00661802">
        <w:rPr>
          <w:rFonts w:ascii="Times New Roman" w:eastAsia="Times New Roman" w:hAnsi="Times New Roman" w:cs="Times New Roman"/>
          <w:color w:val="2D2D2D"/>
          <w:sz w:val="28"/>
          <w:szCs w:val="28"/>
        </w:rPr>
        <w:t>6</w:t>
      </w:r>
      <w:r w:rsidRPr="001633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4682">
        <w:rPr>
          <w:rFonts w:ascii="Times New Roman" w:eastAsia="Times New Roman" w:hAnsi="Times New Roman" w:cs="Times New Roman"/>
          <w:sz w:val="28"/>
          <w:szCs w:val="28"/>
        </w:rPr>
        <w:t>615</w:t>
      </w:r>
      <w:r w:rsidRPr="001633E0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километров;</w:t>
      </w:r>
    </w:p>
    <w:p w:rsidR="003645A5" w:rsidRDefault="002C3CE6" w:rsidP="0019797C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1633E0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- увеличение доли населенных пунктов с модернизированной системой уличного (наружного) освещения – до </w:t>
      </w:r>
      <w:r w:rsidR="00C24682">
        <w:rPr>
          <w:rFonts w:ascii="Times New Roman" w:eastAsia="Times New Roman" w:hAnsi="Times New Roman" w:cs="Times New Roman"/>
          <w:color w:val="2D2D2D"/>
          <w:sz w:val="28"/>
          <w:szCs w:val="28"/>
        </w:rPr>
        <w:t>80</w:t>
      </w:r>
      <w:r w:rsidR="006618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468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633E0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%</w:t>
      </w:r>
      <w:r w:rsidR="003645A5">
        <w:rPr>
          <w:rFonts w:ascii="Times New Roman" w:eastAsia="Times New Roman" w:hAnsi="Times New Roman" w:cs="Times New Roman"/>
          <w:color w:val="2D2D2D"/>
          <w:sz w:val="28"/>
          <w:szCs w:val="28"/>
        </w:rPr>
        <w:t>;</w:t>
      </w:r>
    </w:p>
    <w:p w:rsidR="002C3CE6" w:rsidRDefault="003645A5" w:rsidP="0019797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A5">
        <w:rPr>
          <w:rFonts w:eastAsia="Times New Roman"/>
          <w:color w:val="2D2D2D"/>
          <w:sz w:val="28"/>
          <w:szCs w:val="28"/>
        </w:rPr>
        <w:t xml:space="preserve">- </w:t>
      </w:r>
      <w:r w:rsidRPr="003645A5">
        <w:rPr>
          <w:rFonts w:ascii="Times New Roman" w:eastAsia="Times New Roman" w:hAnsi="Times New Roman" w:cs="Times New Roman"/>
          <w:sz w:val="28"/>
          <w:szCs w:val="28"/>
        </w:rPr>
        <w:t>установка приборов учета тепловой энергии – 3 шт.</w:t>
      </w:r>
      <w:r w:rsidR="002C3CE6" w:rsidRPr="003645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45A5" w:rsidRPr="003645A5" w:rsidRDefault="003645A5" w:rsidP="002C3CE6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2C3CE6" w:rsidRDefault="002C3CE6" w:rsidP="0019797C">
      <w:pPr>
        <w:pStyle w:val="a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</w:t>
      </w:r>
      <w:r w:rsidRPr="00BA0DD7">
        <w:rPr>
          <w:rFonts w:ascii="Times New Roman" w:hAnsi="Times New Roman" w:cs="Times New Roman"/>
          <w:sz w:val="28"/>
        </w:rPr>
        <w:t xml:space="preserve">целевых показателей муниципальной программы </w:t>
      </w:r>
      <w:r>
        <w:rPr>
          <w:rFonts w:ascii="Times New Roman" w:hAnsi="Times New Roman" w:cs="Times New Roman"/>
          <w:sz w:val="28"/>
        </w:rPr>
        <w:t>установлен Приложением 1 к муниципальной программе.</w:t>
      </w:r>
    </w:p>
    <w:p w:rsidR="002C3CE6" w:rsidRPr="009E67FB" w:rsidRDefault="002C3CE6" w:rsidP="0019797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E67FB">
        <w:rPr>
          <w:rFonts w:ascii="Times New Roman" w:hAnsi="Times New Roman"/>
          <w:sz w:val="28"/>
          <w:szCs w:val="28"/>
        </w:rPr>
        <w:t>Значения показателей, указанные в паспорте муниципальной программы, отличаются от значений, указанных в разделе муниципальной программы «Перечень имущества, создаваемого (приобретаемого) в ходе реализации муниципальной программы» в связи с невыполнением запланированных мероприятий в 2020-2021 годах.»;</w:t>
      </w:r>
    </w:p>
    <w:p w:rsidR="002C3CE6" w:rsidRPr="00885049" w:rsidRDefault="002C3CE6" w:rsidP="00E066E3">
      <w:pPr>
        <w:ind w:left="1632"/>
        <w:rPr>
          <w:sz w:val="28"/>
          <w:szCs w:val="28"/>
        </w:rPr>
      </w:pPr>
    </w:p>
    <w:p w:rsidR="006757C3" w:rsidRPr="00885049" w:rsidRDefault="002C3CE6" w:rsidP="0019797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757C3" w:rsidRPr="00885049">
        <w:rPr>
          <w:rFonts w:ascii="Times New Roman" w:hAnsi="Times New Roman"/>
          <w:sz w:val="28"/>
          <w:szCs w:val="28"/>
        </w:rPr>
        <w:t>) раздел 6 изложить</w:t>
      </w:r>
      <w:r w:rsidR="00394C69" w:rsidRPr="00885049">
        <w:rPr>
          <w:rFonts w:ascii="Times New Roman" w:hAnsi="Times New Roman"/>
          <w:sz w:val="28"/>
          <w:szCs w:val="28"/>
        </w:rPr>
        <w:t xml:space="preserve"> </w:t>
      </w:r>
      <w:r w:rsidR="006757C3" w:rsidRPr="00885049">
        <w:rPr>
          <w:rFonts w:ascii="Times New Roman" w:hAnsi="Times New Roman"/>
          <w:sz w:val="28"/>
          <w:szCs w:val="28"/>
        </w:rPr>
        <w:t>в</w:t>
      </w:r>
      <w:r w:rsidR="00394C69" w:rsidRPr="00885049">
        <w:rPr>
          <w:rFonts w:ascii="Times New Roman" w:hAnsi="Times New Roman"/>
          <w:sz w:val="28"/>
          <w:szCs w:val="28"/>
        </w:rPr>
        <w:t xml:space="preserve"> </w:t>
      </w:r>
      <w:r w:rsidR="006757C3" w:rsidRPr="00885049">
        <w:rPr>
          <w:rFonts w:ascii="Times New Roman" w:hAnsi="Times New Roman"/>
          <w:sz w:val="28"/>
          <w:szCs w:val="28"/>
        </w:rPr>
        <w:t xml:space="preserve">следующей редакции:  </w:t>
      </w:r>
    </w:p>
    <w:p w:rsidR="006757C3" w:rsidRPr="00885049" w:rsidRDefault="006757C3" w:rsidP="009E67F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85049">
        <w:rPr>
          <w:rFonts w:ascii="Times New Roman" w:hAnsi="Times New Roman"/>
          <w:sz w:val="28"/>
          <w:szCs w:val="28"/>
        </w:rPr>
        <w:t>«6. Обоснование объема финансовых ресурсов, необходимых для реализации муниципальной программы</w:t>
      </w:r>
    </w:p>
    <w:p w:rsidR="008E0586" w:rsidRPr="0028601D" w:rsidRDefault="008E0586" w:rsidP="0019797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85049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</w:t>
      </w:r>
      <w:r w:rsidR="001A6894" w:rsidRPr="00885049">
        <w:rPr>
          <w:rFonts w:ascii="Times New Roman" w:hAnsi="Times New Roman"/>
          <w:sz w:val="28"/>
          <w:szCs w:val="28"/>
        </w:rPr>
        <w:t>в 2018-</w:t>
      </w:r>
      <w:r w:rsidR="001A6894" w:rsidRPr="0028601D">
        <w:rPr>
          <w:rFonts w:ascii="Times New Roman" w:hAnsi="Times New Roman"/>
          <w:sz w:val="28"/>
          <w:szCs w:val="28"/>
        </w:rPr>
        <w:t>202</w:t>
      </w:r>
      <w:r w:rsidR="00A23A56" w:rsidRPr="0028601D">
        <w:rPr>
          <w:rFonts w:ascii="Times New Roman" w:hAnsi="Times New Roman"/>
          <w:sz w:val="28"/>
          <w:szCs w:val="28"/>
        </w:rPr>
        <w:t>4</w:t>
      </w:r>
      <w:r w:rsidR="001A6894" w:rsidRPr="0028601D">
        <w:rPr>
          <w:rFonts w:ascii="Times New Roman" w:hAnsi="Times New Roman"/>
          <w:sz w:val="28"/>
          <w:szCs w:val="28"/>
        </w:rPr>
        <w:t xml:space="preserve"> годах </w:t>
      </w:r>
      <w:r w:rsidRPr="00292AD2">
        <w:rPr>
          <w:rFonts w:ascii="Times New Roman" w:hAnsi="Times New Roman"/>
          <w:sz w:val="28"/>
          <w:szCs w:val="28"/>
        </w:rPr>
        <w:t xml:space="preserve">составляет </w:t>
      </w:r>
      <w:r w:rsidR="00F17C6C" w:rsidRPr="00292AD2">
        <w:rPr>
          <w:rFonts w:ascii="Times New Roman" w:hAnsi="Times New Roman"/>
          <w:sz w:val="28"/>
          <w:szCs w:val="28"/>
        </w:rPr>
        <w:t>9</w:t>
      </w:r>
      <w:r w:rsidR="00292AD2" w:rsidRPr="00292AD2">
        <w:rPr>
          <w:rFonts w:ascii="Times New Roman" w:hAnsi="Times New Roman"/>
          <w:sz w:val="28"/>
          <w:szCs w:val="28"/>
        </w:rPr>
        <w:t>8</w:t>
      </w:r>
      <w:r w:rsidR="00661802" w:rsidRPr="00292AD2">
        <w:rPr>
          <w:rFonts w:ascii="Times New Roman" w:hAnsi="Times New Roman"/>
          <w:sz w:val="28"/>
          <w:szCs w:val="28"/>
        </w:rPr>
        <w:t> </w:t>
      </w:r>
      <w:r w:rsidR="00F17C6C" w:rsidRPr="00292AD2">
        <w:rPr>
          <w:rFonts w:ascii="Times New Roman" w:hAnsi="Times New Roman"/>
          <w:sz w:val="28"/>
          <w:szCs w:val="28"/>
        </w:rPr>
        <w:t>9</w:t>
      </w:r>
      <w:r w:rsidR="00292AD2" w:rsidRPr="00292AD2">
        <w:rPr>
          <w:rFonts w:ascii="Times New Roman" w:hAnsi="Times New Roman"/>
          <w:sz w:val="28"/>
          <w:szCs w:val="28"/>
        </w:rPr>
        <w:t>97</w:t>
      </w:r>
      <w:r w:rsidR="0028601D" w:rsidRPr="00292AD2">
        <w:rPr>
          <w:rFonts w:ascii="Times New Roman" w:hAnsi="Times New Roman"/>
          <w:sz w:val="28"/>
          <w:szCs w:val="28"/>
        </w:rPr>
        <w:t>,</w:t>
      </w:r>
      <w:r w:rsidR="00292AD2" w:rsidRPr="00292AD2">
        <w:rPr>
          <w:rFonts w:ascii="Times New Roman" w:hAnsi="Times New Roman"/>
          <w:sz w:val="28"/>
          <w:szCs w:val="28"/>
        </w:rPr>
        <w:t>801</w:t>
      </w:r>
      <w:r w:rsidR="0028601D" w:rsidRPr="00292AD2">
        <w:rPr>
          <w:rFonts w:ascii="Times New Roman" w:hAnsi="Times New Roman"/>
          <w:sz w:val="28"/>
          <w:szCs w:val="28"/>
        </w:rPr>
        <w:t xml:space="preserve"> </w:t>
      </w:r>
      <w:r w:rsidRPr="00292AD2">
        <w:rPr>
          <w:rFonts w:ascii="Times New Roman" w:hAnsi="Times New Roman"/>
          <w:sz w:val="28"/>
          <w:szCs w:val="28"/>
        </w:rPr>
        <w:t>тыс.</w:t>
      </w:r>
      <w:r w:rsidRPr="0028601D">
        <w:rPr>
          <w:rFonts w:ascii="Times New Roman" w:hAnsi="Times New Roman"/>
          <w:sz w:val="28"/>
          <w:szCs w:val="28"/>
        </w:rPr>
        <w:t xml:space="preserve"> рублей, в том числе по годам и источникам финансирования:</w:t>
      </w:r>
    </w:p>
    <w:p w:rsidR="0028601D" w:rsidRPr="0028601D" w:rsidRDefault="0028601D" w:rsidP="0028601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1D">
        <w:rPr>
          <w:rFonts w:ascii="Times New Roman" w:hAnsi="Times New Roman" w:cs="Times New Roman"/>
          <w:sz w:val="28"/>
          <w:szCs w:val="28"/>
        </w:rPr>
        <w:t>2018 год –  3 337,809 тыс. рублей, из них:</w:t>
      </w:r>
    </w:p>
    <w:p w:rsidR="0028601D" w:rsidRPr="0028601D" w:rsidRDefault="0028601D" w:rsidP="0028601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601D">
        <w:rPr>
          <w:rFonts w:ascii="Times New Roman" w:hAnsi="Times New Roman" w:cs="Times New Roman"/>
          <w:sz w:val="28"/>
          <w:szCs w:val="28"/>
        </w:rPr>
        <w:t xml:space="preserve"> – средства бюджета района - 3 337,809 тыс. рублей;</w:t>
      </w:r>
    </w:p>
    <w:p w:rsidR="0028601D" w:rsidRPr="0028601D" w:rsidRDefault="0028601D" w:rsidP="0028601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1D">
        <w:rPr>
          <w:rFonts w:ascii="Times New Roman" w:hAnsi="Times New Roman" w:cs="Times New Roman"/>
          <w:sz w:val="28"/>
          <w:szCs w:val="28"/>
        </w:rPr>
        <w:t>- средства областного бюджета – 0 тыс. руб.;</w:t>
      </w:r>
    </w:p>
    <w:p w:rsidR="0028601D" w:rsidRPr="0028601D" w:rsidRDefault="0028601D" w:rsidP="0028601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1D">
        <w:rPr>
          <w:rFonts w:ascii="Times New Roman" w:hAnsi="Times New Roman" w:cs="Times New Roman"/>
          <w:sz w:val="28"/>
          <w:szCs w:val="28"/>
        </w:rPr>
        <w:t>2019 год –  16 860,717 тыс. рублей, из них:</w:t>
      </w:r>
    </w:p>
    <w:p w:rsidR="0028601D" w:rsidRPr="0028601D" w:rsidRDefault="0028601D" w:rsidP="0028601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1D">
        <w:rPr>
          <w:rFonts w:ascii="Times New Roman" w:hAnsi="Times New Roman" w:cs="Times New Roman"/>
          <w:sz w:val="28"/>
          <w:szCs w:val="28"/>
        </w:rPr>
        <w:t xml:space="preserve"> – средства бюджета района - 4 837,972 тыс. рублей;</w:t>
      </w:r>
    </w:p>
    <w:p w:rsidR="0028601D" w:rsidRPr="0028601D" w:rsidRDefault="0028601D" w:rsidP="0028601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1D">
        <w:rPr>
          <w:rFonts w:ascii="Times New Roman" w:hAnsi="Times New Roman" w:cs="Times New Roman"/>
          <w:sz w:val="28"/>
          <w:szCs w:val="28"/>
        </w:rPr>
        <w:t>- средства областного бюджета – 12 022,745 тыс. руб.;</w:t>
      </w:r>
    </w:p>
    <w:p w:rsidR="0028601D" w:rsidRPr="0028601D" w:rsidRDefault="0028601D" w:rsidP="0028601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1D">
        <w:rPr>
          <w:rFonts w:ascii="Times New Roman" w:hAnsi="Times New Roman" w:cs="Times New Roman"/>
          <w:sz w:val="28"/>
          <w:szCs w:val="28"/>
        </w:rPr>
        <w:t>2020 год – 8 097,541 тыс. рублей, из них:</w:t>
      </w:r>
    </w:p>
    <w:p w:rsidR="0028601D" w:rsidRPr="0028601D" w:rsidRDefault="0028601D" w:rsidP="0028601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1D">
        <w:rPr>
          <w:rFonts w:ascii="Times New Roman" w:hAnsi="Times New Roman" w:cs="Times New Roman"/>
          <w:sz w:val="28"/>
          <w:szCs w:val="28"/>
        </w:rPr>
        <w:t>– средства бюджета района – 97,541 тыс. руб.;</w:t>
      </w:r>
    </w:p>
    <w:p w:rsidR="0028601D" w:rsidRPr="0028601D" w:rsidRDefault="0028601D" w:rsidP="0028601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1D">
        <w:rPr>
          <w:rFonts w:ascii="Times New Roman" w:hAnsi="Times New Roman" w:cs="Times New Roman"/>
          <w:sz w:val="28"/>
          <w:szCs w:val="28"/>
        </w:rPr>
        <w:t>- средства областного бюджета – 8 000,000 тыс. руб.;</w:t>
      </w:r>
    </w:p>
    <w:p w:rsidR="0028601D" w:rsidRPr="0028601D" w:rsidRDefault="0028601D" w:rsidP="0028601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1D">
        <w:rPr>
          <w:rFonts w:ascii="Times New Roman" w:hAnsi="Times New Roman" w:cs="Times New Roman"/>
          <w:sz w:val="28"/>
          <w:szCs w:val="28"/>
        </w:rPr>
        <w:t>2021 год – 8 045,329 тыс. рублей, из них:</w:t>
      </w:r>
    </w:p>
    <w:p w:rsidR="0028601D" w:rsidRPr="0028601D" w:rsidRDefault="0028601D" w:rsidP="002860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601D">
        <w:rPr>
          <w:rFonts w:ascii="Times New Roman" w:hAnsi="Times New Roman" w:cs="Times New Roman"/>
          <w:sz w:val="28"/>
          <w:szCs w:val="28"/>
        </w:rPr>
        <w:t xml:space="preserve"> – средства бюджета района – 97,544 тыс. руб.,</w:t>
      </w:r>
    </w:p>
    <w:p w:rsidR="0028601D" w:rsidRPr="0028601D" w:rsidRDefault="0028601D" w:rsidP="002860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601D">
        <w:rPr>
          <w:rFonts w:ascii="Times New Roman" w:hAnsi="Times New Roman" w:cs="Times New Roman"/>
          <w:sz w:val="28"/>
          <w:szCs w:val="28"/>
        </w:rPr>
        <w:t xml:space="preserve"> - средства областного бюджета – 7 947,785 тыс. руб.;</w:t>
      </w:r>
    </w:p>
    <w:p w:rsidR="0028601D" w:rsidRPr="0028601D" w:rsidRDefault="0028601D" w:rsidP="0028601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1D">
        <w:rPr>
          <w:rFonts w:ascii="Times New Roman" w:hAnsi="Times New Roman" w:cs="Times New Roman"/>
          <w:sz w:val="28"/>
          <w:szCs w:val="28"/>
        </w:rPr>
        <w:t>2022 год – 20 922,074 тыс. рублей, из них:</w:t>
      </w:r>
    </w:p>
    <w:p w:rsidR="0028601D" w:rsidRPr="0028601D" w:rsidRDefault="0028601D" w:rsidP="002860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601D">
        <w:rPr>
          <w:rFonts w:ascii="Times New Roman" w:hAnsi="Times New Roman" w:cs="Times New Roman"/>
          <w:sz w:val="28"/>
          <w:szCs w:val="28"/>
        </w:rPr>
        <w:t xml:space="preserve"> – средства бюджета района – 4 </w:t>
      </w:r>
      <w:r w:rsidR="00092A9D">
        <w:rPr>
          <w:rFonts w:ascii="Times New Roman" w:hAnsi="Times New Roman" w:cs="Times New Roman"/>
          <w:sz w:val="28"/>
          <w:szCs w:val="28"/>
        </w:rPr>
        <w:t>188</w:t>
      </w:r>
      <w:r w:rsidRPr="0028601D">
        <w:rPr>
          <w:rFonts w:ascii="Times New Roman" w:hAnsi="Times New Roman" w:cs="Times New Roman"/>
          <w:sz w:val="28"/>
          <w:szCs w:val="28"/>
        </w:rPr>
        <w:t>,</w:t>
      </w:r>
      <w:r w:rsidR="00092A9D">
        <w:rPr>
          <w:rFonts w:ascii="Times New Roman" w:hAnsi="Times New Roman" w:cs="Times New Roman"/>
          <w:sz w:val="28"/>
          <w:szCs w:val="28"/>
        </w:rPr>
        <w:t>494</w:t>
      </w:r>
      <w:r w:rsidRPr="0028601D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28601D" w:rsidRPr="0028601D" w:rsidRDefault="0028601D" w:rsidP="002860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601D">
        <w:rPr>
          <w:rFonts w:ascii="Times New Roman" w:hAnsi="Times New Roman" w:cs="Times New Roman"/>
          <w:sz w:val="28"/>
          <w:szCs w:val="28"/>
        </w:rPr>
        <w:t xml:space="preserve"> - средства областного бюджета – 16 </w:t>
      </w:r>
      <w:r w:rsidR="00092A9D">
        <w:rPr>
          <w:rFonts w:ascii="Times New Roman" w:hAnsi="Times New Roman" w:cs="Times New Roman"/>
          <w:sz w:val="28"/>
          <w:szCs w:val="28"/>
        </w:rPr>
        <w:t>733</w:t>
      </w:r>
      <w:r w:rsidRPr="0028601D">
        <w:rPr>
          <w:rFonts w:ascii="Times New Roman" w:hAnsi="Times New Roman" w:cs="Times New Roman"/>
          <w:sz w:val="28"/>
          <w:szCs w:val="28"/>
        </w:rPr>
        <w:t>,</w:t>
      </w:r>
      <w:r w:rsidR="00092A9D">
        <w:rPr>
          <w:rFonts w:ascii="Times New Roman" w:hAnsi="Times New Roman" w:cs="Times New Roman"/>
          <w:sz w:val="28"/>
          <w:szCs w:val="28"/>
        </w:rPr>
        <w:t>580</w:t>
      </w:r>
      <w:r w:rsidRPr="0028601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8601D" w:rsidRPr="0028601D" w:rsidRDefault="0028601D" w:rsidP="0028601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01D">
        <w:rPr>
          <w:rFonts w:ascii="Times New Roman" w:hAnsi="Times New Roman" w:cs="Times New Roman"/>
          <w:sz w:val="28"/>
          <w:szCs w:val="28"/>
        </w:rPr>
        <w:t>2023 год – </w:t>
      </w:r>
      <w:r w:rsidR="00292AD2">
        <w:rPr>
          <w:rFonts w:ascii="Times New Roman" w:hAnsi="Times New Roman" w:cs="Times New Roman"/>
          <w:sz w:val="28"/>
          <w:szCs w:val="28"/>
        </w:rPr>
        <w:t>30</w:t>
      </w:r>
      <w:r w:rsidR="00661802">
        <w:rPr>
          <w:rFonts w:ascii="Times New Roman" w:hAnsi="Times New Roman" w:cs="Times New Roman"/>
          <w:sz w:val="28"/>
          <w:szCs w:val="28"/>
        </w:rPr>
        <w:t> </w:t>
      </w:r>
      <w:r w:rsidR="00292AD2">
        <w:rPr>
          <w:rFonts w:ascii="Times New Roman" w:hAnsi="Times New Roman" w:cs="Times New Roman"/>
          <w:sz w:val="28"/>
          <w:szCs w:val="28"/>
        </w:rPr>
        <w:t>734</w:t>
      </w:r>
      <w:r w:rsidR="00661802">
        <w:rPr>
          <w:rFonts w:ascii="Times New Roman" w:hAnsi="Times New Roman" w:cs="Times New Roman"/>
          <w:sz w:val="28"/>
          <w:szCs w:val="28"/>
        </w:rPr>
        <w:t>,</w:t>
      </w:r>
      <w:r w:rsidR="00292AD2">
        <w:rPr>
          <w:rFonts w:ascii="Times New Roman" w:hAnsi="Times New Roman" w:cs="Times New Roman"/>
          <w:sz w:val="28"/>
          <w:szCs w:val="28"/>
        </w:rPr>
        <w:t>331</w:t>
      </w:r>
      <w:r w:rsidRPr="0028601D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28601D" w:rsidRPr="0028601D" w:rsidRDefault="0028601D" w:rsidP="002860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601D">
        <w:rPr>
          <w:rFonts w:ascii="Times New Roman" w:hAnsi="Times New Roman" w:cs="Times New Roman"/>
          <w:sz w:val="28"/>
          <w:szCs w:val="28"/>
        </w:rPr>
        <w:lastRenderedPageBreak/>
        <w:t xml:space="preserve"> – средства бюджета района – </w:t>
      </w:r>
      <w:r w:rsidR="00463F1C">
        <w:rPr>
          <w:rFonts w:ascii="Times New Roman" w:hAnsi="Times New Roman" w:cs="Times New Roman"/>
          <w:sz w:val="28"/>
          <w:szCs w:val="28"/>
        </w:rPr>
        <w:t>8</w:t>
      </w:r>
      <w:r w:rsidR="00661802">
        <w:rPr>
          <w:rFonts w:ascii="Times New Roman" w:hAnsi="Times New Roman" w:cs="Times New Roman"/>
          <w:sz w:val="28"/>
          <w:szCs w:val="28"/>
        </w:rPr>
        <w:t> </w:t>
      </w:r>
      <w:r w:rsidR="00292AD2">
        <w:rPr>
          <w:rFonts w:ascii="Times New Roman" w:hAnsi="Times New Roman" w:cs="Times New Roman"/>
          <w:sz w:val="28"/>
          <w:szCs w:val="28"/>
        </w:rPr>
        <w:t>301</w:t>
      </w:r>
      <w:r w:rsidR="00661802">
        <w:rPr>
          <w:rFonts w:ascii="Times New Roman" w:hAnsi="Times New Roman" w:cs="Times New Roman"/>
          <w:sz w:val="28"/>
          <w:szCs w:val="28"/>
        </w:rPr>
        <w:t>,</w:t>
      </w:r>
      <w:r w:rsidR="00292AD2">
        <w:rPr>
          <w:rFonts w:ascii="Times New Roman" w:hAnsi="Times New Roman" w:cs="Times New Roman"/>
          <w:sz w:val="28"/>
          <w:szCs w:val="28"/>
        </w:rPr>
        <w:t>031</w:t>
      </w:r>
      <w:r w:rsidRPr="0028601D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28601D" w:rsidRPr="0028601D" w:rsidRDefault="0028601D" w:rsidP="002860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601D">
        <w:rPr>
          <w:rFonts w:ascii="Times New Roman" w:hAnsi="Times New Roman" w:cs="Times New Roman"/>
          <w:sz w:val="28"/>
          <w:szCs w:val="28"/>
        </w:rPr>
        <w:t xml:space="preserve"> - средства областного бюджета – </w:t>
      </w:r>
      <w:r w:rsidR="00292AD2">
        <w:rPr>
          <w:rFonts w:ascii="Times New Roman" w:hAnsi="Times New Roman" w:cs="Times New Roman"/>
          <w:sz w:val="28"/>
          <w:szCs w:val="28"/>
        </w:rPr>
        <w:t>22</w:t>
      </w:r>
      <w:r w:rsidR="00661802">
        <w:rPr>
          <w:rFonts w:ascii="Times New Roman" w:hAnsi="Times New Roman" w:cs="Times New Roman"/>
          <w:sz w:val="28"/>
          <w:szCs w:val="28"/>
        </w:rPr>
        <w:t> 433,30</w:t>
      </w:r>
      <w:r w:rsidR="00463F1C">
        <w:rPr>
          <w:rFonts w:ascii="Times New Roman" w:hAnsi="Times New Roman" w:cs="Times New Roman"/>
          <w:sz w:val="28"/>
          <w:szCs w:val="28"/>
        </w:rPr>
        <w:t>0</w:t>
      </w:r>
      <w:r w:rsidRPr="0028601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8601D" w:rsidRPr="00463F1C" w:rsidRDefault="0028601D" w:rsidP="0028601D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F1C">
        <w:rPr>
          <w:rFonts w:ascii="Times New Roman" w:hAnsi="Times New Roman" w:cs="Times New Roman"/>
          <w:sz w:val="28"/>
          <w:szCs w:val="28"/>
        </w:rPr>
        <w:t>2024 год – </w:t>
      </w:r>
      <w:r w:rsidR="00463F1C" w:rsidRPr="00463F1C">
        <w:rPr>
          <w:rFonts w:ascii="Times New Roman" w:hAnsi="Times New Roman" w:cs="Times New Roman"/>
          <w:sz w:val="28"/>
          <w:szCs w:val="28"/>
        </w:rPr>
        <w:t>11</w:t>
      </w:r>
      <w:r w:rsidRPr="00463F1C">
        <w:rPr>
          <w:rFonts w:ascii="Times New Roman" w:hAnsi="Times New Roman" w:cs="Times New Roman"/>
          <w:sz w:val="28"/>
          <w:szCs w:val="28"/>
        </w:rPr>
        <w:t> 000,000 тыс. рублей, из них:</w:t>
      </w:r>
    </w:p>
    <w:p w:rsidR="0028601D" w:rsidRPr="00463F1C" w:rsidRDefault="0028601D" w:rsidP="002860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3F1C">
        <w:rPr>
          <w:rFonts w:ascii="Times New Roman" w:hAnsi="Times New Roman" w:cs="Times New Roman"/>
          <w:sz w:val="28"/>
          <w:szCs w:val="28"/>
        </w:rPr>
        <w:t xml:space="preserve"> – средства бюджета района – </w:t>
      </w:r>
      <w:r w:rsidR="00463F1C" w:rsidRPr="00463F1C">
        <w:rPr>
          <w:rFonts w:ascii="Times New Roman" w:hAnsi="Times New Roman" w:cs="Times New Roman"/>
          <w:sz w:val="28"/>
          <w:szCs w:val="28"/>
        </w:rPr>
        <w:t>3 000,00</w:t>
      </w:r>
      <w:r w:rsidRPr="00463F1C">
        <w:rPr>
          <w:rFonts w:ascii="Times New Roman" w:hAnsi="Times New Roman" w:cs="Times New Roman"/>
          <w:sz w:val="28"/>
          <w:szCs w:val="28"/>
        </w:rPr>
        <w:t>0 тыс. руб.,</w:t>
      </w:r>
    </w:p>
    <w:p w:rsidR="0028601D" w:rsidRPr="00463F1C" w:rsidRDefault="0028601D" w:rsidP="0028601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463F1C">
        <w:rPr>
          <w:rFonts w:ascii="Times New Roman" w:hAnsi="Times New Roman"/>
          <w:sz w:val="28"/>
          <w:szCs w:val="28"/>
        </w:rPr>
        <w:t xml:space="preserve"> - средства областного бюджета – 8 000,000 тыс. руб.</w:t>
      </w:r>
    </w:p>
    <w:p w:rsidR="006757C3" w:rsidRPr="00885049" w:rsidRDefault="006757C3" w:rsidP="0019797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63F1C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885049">
        <w:rPr>
          <w:rFonts w:ascii="Times New Roman" w:hAnsi="Times New Roman"/>
          <w:sz w:val="28"/>
          <w:szCs w:val="28"/>
        </w:rPr>
        <w:t xml:space="preserve"> носит прогнозный характер. Распределение бюджетных ассигнований на реализацию муниципальной программы утверждается решением Суровикинской районной Думы о принятии бюджета Суровикинского муниципального района на очередной финансовый год и плановый период.</w:t>
      </w:r>
    </w:p>
    <w:p w:rsidR="006757C3" w:rsidRPr="00885049" w:rsidRDefault="006757C3" w:rsidP="0019797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85049">
        <w:rPr>
          <w:rFonts w:ascii="Times New Roman" w:hAnsi="Times New Roman"/>
          <w:sz w:val="28"/>
          <w:szCs w:val="28"/>
        </w:rPr>
        <w:t>Мероприятия муниципальной программы и объемы её финансирования могут ежегодно уточняться при формировании проекта бюджета Суровикинского муниципального района на соответствующий финансовый год и плановый период.</w:t>
      </w:r>
    </w:p>
    <w:p w:rsidR="00394C69" w:rsidRPr="00885049" w:rsidRDefault="006757C3" w:rsidP="001979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49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 Суровикинского муниципального района за счет средств, привлеченных из различных источников финансирования, с распределением по главным распорядителям средств бюджета района</w:t>
      </w:r>
      <w:r w:rsidR="000D4402" w:rsidRPr="00885049">
        <w:rPr>
          <w:rFonts w:ascii="Times New Roman" w:hAnsi="Times New Roman" w:cs="Times New Roman"/>
          <w:sz w:val="28"/>
          <w:szCs w:val="28"/>
        </w:rPr>
        <w:t xml:space="preserve"> </w:t>
      </w:r>
      <w:r w:rsidRPr="00885049">
        <w:rPr>
          <w:rFonts w:ascii="Times New Roman" w:hAnsi="Times New Roman" w:cs="Times New Roman"/>
          <w:sz w:val="28"/>
          <w:szCs w:val="28"/>
        </w:rPr>
        <w:t>приведено в Приложении 3 к муниципальной программе.»</w:t>
      </w:r>
      <w:r w:rsidR="00A50127" w:rsidRPr="00885049">
        <w:rPr>
          <w:rFonts w:ascii="Times New Roman" w:hAnsi="Times New Roman" w:cs="Times New Roman"/>
          <w:sz w:val="28"/>
          <w:szCs w:val="28"/>
        </w:rPr>
        <w:t>;</w:t>
      </w:r>
    </w:p>
    <w:p w:rsidR="007852B1" w:rsidRDefault="002C3CE6" w:rsidP="001979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452B" w:rsidRPr="00885049">
        <w:rPr>
          <w:rFonts w:ascii="Times New Roman" w:hAnsi="Times New Roman" w:cs="Times New Roman"/>
          <w:sz w:val="28"/>
          <w:szCs w:val="28"/>
        </w:rPr>
        <w:t xml:space="preserve">) </w:t>
      </w:r>
      <w:r w:rsidR="007852B1" w:rsidRPr="008850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852B1">
        <w:rPr>
          <w:rFonts w:ascii="Times New Roman" w:hAnsi="Times New Roman" w:cs="Times New Roman"/>
          <w:sz w:val="28"/>
          <w:szCs w:val="28"/>
        </w:rPr>
        <w:t>1</w:t>
      </w:r>
      <w:r w:rsidR="007852B1" w:rsidRPr="00885049">
        <w:rPr>
          <w:rFonts w:ascii="Times New Roman" w:hAnsi="Times New Roman" w:cs="Times New Roman"/>
          <w:sz w:val="28"/>
          <w:szCs w:val="28"/>
        </w:rPr>
        <w:t xml:space="preserve"> к </w:t>
      </w:r>
      <w:r w:rsidR="007852B1" w:rsidRPr="00885049">
        <w:rPr>
          <w:sz w:val="28"/>
          <w:szCs w:val="28"/>
        </w:rPr>
        <w:t>Программе</w:t>
      </w:r>
      <w:r w:rsidR="007852B1" w:rsidRPr="00885049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7852B1">
        <w:rPr>
          <w:rFonts w:ascii="Times New Roman" w:hAnsi="Times New Roman" w:cs="Times New Roman"/>
          <w:sz w:val="28"/>
          <w:szCs w:val="28"/>
        </w:rPr>
        <w:t>1</w:t>
      </w:r>
      <w:r w:rsidR="007852B1" w:rsidRPr="00885049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06452B" w:rsidRPr="00885049" w:rsidRDefault="002C3CE6" w:rsidP="001979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852B1">
        <w:rPr>
          <w:rFonts w:ascii="Times New Roman" w:hAnsi="Times New Roman" w:cs="Times New Roman"/>
          <w:sz w:val="28"/>
          <w:szCs w:val="28"/>
        </w:rPr>
        <w:t xml:space="preserve">) </w:t>
      </w:r>
      <w:r w:rsidR="0006452B" w:rsidRPr="00885049"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 w:rsidR="008C2036" w:rsidRPr="00885049">
        <w:rPr>
          <w:sz w:val="28"/>
          <w:szCs w:val="28"/>
        </w:rPr>
        <w:t>Программе</w:t>
      </w:r>
      <w:r w:rsidR="008C2036" w:rsidRPr="00885049">
        <w:rPr>
          <w:rFonts w:ascii="Times New Roman" w:hAnsi="Times New Roman" w:cs="Times New Roman"/>
          <w:sz w:val="28"/>
          <w:szCs w:val="28"/>
        </w:rPr>
        <w:t xml:space="preserve"> </w:t>
      </w:r>
      <w:r w:rsidR="0006452B" w:rsidRPr="00885049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2 к настоящему постановлению;</w:t>
      </w:r>
    </w:p>
    <w:p w:rsidR="0006452B" w:rsidRPr="00885049" w:rsidRDefault="002C3CE6" w:rsidP="0019797C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6452B" w:rsidRPr="00885049">
        <w:rPr>
          <w:rFonts w:ascii="Times New Roman" w:hAnsi="Times New Roman" w:cs="Times New Roman"/>
          <w:sz w:val="28"/>
          <w:szCs w:val="28"/>
        </w:rPr>
        <w:t xml:space="preserve">) приложение 3 к </w:t>
      </w:r>
      <w:r w:rsidR="008C2036" w:rsidRPr="00885049">
        <w:rPr>
          <w:sz w:val="28"/>
          <w:szCs w:val="28"/>
        </w:rPr>
        <w:t>Программе</w:t>
      </w:r>
      <w:r w:rsidR="008C2036" w:rsidRPr="00885049">
        <w:rPr>
          <w:rFonts w:ascii="Times New Roman" w:hAnsi="Times New Roman" w:cs="Times New Roman"/>
          <w:sz w:val="28"/>
          <w:szCs w:val="28"/>
        </w:rPr>
        <w:t xml:space="preserve"> </w:t>
      </w:r>
      <w:r w:rsidR="0006452B" w:rsidRPr="00885049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3 к настоящему постановлению</w:t>
      </w:r>
      <w:r w:rsidR="00282019" w:rsidRPr="00885049">
        <w:rPr>
          <w:rFonts w:ascii="Times New Roman" w:hAnsi="Times New Roman" w:cs="Times New Roman"/>
          <w:sz w:val="28"/>
          <w:szCs w:val="28"/>
        </w:rPr>
        <w:t>;</w:t>
      </w:r>
    </w:p>
    <w:p w:rsidR="005F6FD9" w:rsidRPr="00885049" w:rsidRDefault="002C3CE6" w:rsidP="0019797C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F6FD9" w:rsidRPr="00885049">
        <w:rPr>
          <w:rFonts w:ascii="Times New Roman" w:hAnsi="Times New Roman" w:cs="Times New Roman"/>
          <w:sz w:val="28"/>
          <w:szCs w:val="28"/>
        </w:rPr>
        <w:t xml:space="preserve">) приложение 4 к </w:t>
      </w:r>
      <w:r w:rsidR="008C2036" w:rsidRPr="00885049">
        <w:rPr>
          <w:sz w:val="28"/>
          <w:szCs w:val="28"/>
        </w:rPr>
        <w:t>Программе</w:t>
      </w:r>
      <w:r w:rsidR="008C2036" w:rsidRPr="00885049">
        <w:rPr>
          <w:rFonts w:ascii="Times New Roman" w:hAnsi="Times New Roman" w:cs="Times New Roman"/>
          <w:sz w:val="28"/>
          <w:szCs w:val="28"/>
        </w:rPr>
        <w:t xml:space="preserve"> </w:t>
      </w:r>
      <w:r w:rsidR="005F6FD9" w:rsidRPr="00885049">
        <w:rPr>
          <w:rFonts w:ascii="Times New Roman" w:hAnsi="Times New Roman" w:cs="Times New Roman"/>
          <w:sz w:val="28"/>
          <w:szCs w:val="28"/>
        </w:rPr>
        <w:t>изложить</w:t>
      </w:r>
      <w:r w:rsidR="001A6894" w:rsidRPr="00885049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5F6FD9" w:rsidRPr="00885049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постановлению.</w:t>
      </w:r>
    </w:p>
    <w:p w:rsidR="000904A5" w:rsidRPr="00885049" w:rsidRDefault="002B693E" w:rsidP="0019797C">
      <w:pPr>
        <w:ind w:firstLine="709"/>
        <w:jc w:val="both"/>
        <w:rPr>
          <w:sz w:val="28"/>
          <w:szCs w:val="28"/>
        </w:rPr>
      </w:pPr>
      <w:r w:rsidRPr="00885049">
        <w:rPr>
          <w:sz w:val="28"/>
          <w:szCs w:val="28"/>
        </w:rPr>
        <w:t>2.</w:t>
      </w:r>
      <w:r w:rsidR="000F001C" w:rsidRPr="00885049">
        <w:rPr>
          <w:sz w:val="28"/>
          <w:szCs w:val="28"/>
        </w:rPr>
        <w:t xml:space="preserve"> </w:t>
      </w:r>
      <w:r w:rsidR="000904A5" w:rsidRPr="00885049">
        <w:rPr>
          <w:sz w:val="28"/>
          <w:szCs w:val="28"/>
        </w:rPr>
        <w:t>Настоящее постановление вступает в силу после его</w:t>
      </w:r>
      <w:r w:rsidR="001B5B6A" w:rsidRPr="00885049">
        <w:rPr>
          <w:sz w:val="28"/>
          <w:szCs w:val="28"/>
        </w:rPr>
        <w:t xml:space="preserve"> </w:t>
      </w:r>
      <w:r w:rsidR="000904A5" w:rsidRPr="00885049">
        <w:rPr>
          <w:sz w:val="28"/>
          <w:szCs w:val="28"/>
        </w:rPr>
        <w:t xml:space="preserve">подписания, подлежит официальному опубликованию в общественно-политической газете </w:t>
      </w:r>
      <w:r w:rsidR="005E08F7" w:rsidRPr="00394C69">
        <w:rPr>
          <w:sz w:val="28"/>
          <w:szCs w:val="28"/>
        </w:rPr>
        <w:t xml:space="preserve">Суровикинского </w:t>
      </w:r>
      <w:r w:rsidR="005E08F7">
        <w:rPr>
          <w:sz w:val="28"/>
          <w:szCs w:val="28"/>
        </w:rPr>
        <w:t xml:space="preserve">муниципального </w:t>
      </w:r>
      <w:r w:rsidR="005E08F7" w:rsidRPr="00394C69">
        <w:rPr>
          <w:sz w:val="28"/>
          <w:szCs w:val="28"/>
        </w:rPr>
        <w:t xml:space="preserve">района </w:t>
      </w:r>
      <w:r w:rsidR="005E08F7">
        <w:rPr>
          <w:sz w:val="28"/>
          <w:szCs w:val="28"/>
        </w:rPr>
        <w:t xml:space="preserve">Волгоградской области </w:t>
      </w:r>
      <w:r w:rsidR="005E08F7" w:rsidRPr="00394C69">
        <w:rPr>
          <w:sz w:val="28"/>
          <w:szCs w:val="28"/>
        </w:rPr>
        <w:t>«Заря»</w:t>
      </w:r>
      <w:r w:rsidR="000904A5" w:rsidRPr="00885049">
        <w:rPr>
          <w:sz w:val="28"/>
          <w:szCs w:val="28"/>
        </w:rPr>
        <w:t xml:space="preserve"> и размещению на официальном сайте администрации Суровикинского муниципального района в информационно-телекоммуникационной сети «Интернет».  </w:t>
      </w:r>
    </w:p>
    <w:p w:rsidR="00A3779D" w:rsidRDefault="00A3779D" w:rsidP="00394C69">
      <w:pPr>
        <w:jc w:val="both"/>
        <w:rPr>
          <w:sz w:val="28"/>
          <w:szCs w:val="28"/>
        </w:rPr>
      </w:pPr>
    </w:p>
    <w:p w:rsidR="0019797C" w:rsidRPr="00885049" w:rsidRDefault="0019797C" w:rsidP="00394C69">
      <w:pPr>
        <w:jc w:val="both"/>
        <w:rPr>
          <w:sz w:val="28"/>
          <w:szCs w:val="28"/>
        </w:rPr>
      </w:pPr>
    </w:p>
    <w:p w:rsidR="00A3779D" w:rsidRPr="00885049" w:rsidRDefault="00A3779D" w:rsidP="00394C69">
      <w:pPr>
        <w:jc w:val="both"/>
        <w:rPr>
          <w:sz w:val="28"/>
          <w:szCs w:val="28"/>
        </w:rPr>
      </w:pPr>
    </w:p>
    <w:p w:rsidR="00A3779D" w:rsidRPr="00885049" w:rsidRDefault="00E66A23" w:rsidP="00A3779D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A3779D" w:rsidRPr="00885049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A3779D" w:rsidRPr="00885049">
        <w:rPr>
          <w:rFonts w:ascii="Times New Roman" w:hAnsi="Times New Roman" w:cs="Times New Roman"/>
          <w:sz w:val="28"/>
        </w:rPr>
        <w:t xml:space="preserve"> Суровикинского </w:t>
      </w:r>
    </w:p>
    <w:p w:rsidR="009E075D" w:rsidRPr="00885049" w:rsidRDefault="00A3779D" w:rsidP="00A3779D">
      <w:pPr>
        <w:pStyle w:val="a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85049">
        <w:rPr>
          <w:rFonts w:ascii="Times New Roman" w:hAnsi="Times New Roman" w:cs="Times New Roman"/>
          <w:sz w:val="28"/>
        </w:rPr>
        <w:t xml:space="preserve">муниципального  района                                                               </w:t>
      </w:r>
      <w:r w:rsidR="00E66A23">
        <w:rPr>
          <w:rFonts w:ascii="Times New Roman" w:hAnsi="Times New Roman" w:cs="Times New Roman"/>
          <w:sz w:val="28"/>
        </w:rPr>
        <w:t xml:space="preserve">Р. </w:t>
      </w:r>
      <w:r w:rsidRPr="00885049">
        <w:rPr>
          <w:rFonts w:ascii="Times New Roman" w:hAnsi="Times New Roman" w:cs="Times New Roman"/>
          <w:sz w:val="28"/>
        </w:rPr>
        <w:t>А.</w:t>
      </w:r>
      <w:r w:rsidR="00E66A23">
        <w:rPr>
          <w:rFonts w:ascii="Times New Roman" w:hAnsi="Times New Roman" w:cs="Times New Roman"/>
          <w:sz w:val="28"/>
        </w:rPr>
        <w:t xml:space="preserve"> Слива</w:t>
      </w:r>
    </w:p>
    <w:sectPr w:rsidR="009E075D" w:rsidRPr="00885049" w:rsidSect="000D362A">
      <w:headerReference w:type="default" r:id="rId9"/>
      <w:pgSz w:w="11906" w:h="16838" w:code="9"/>
      <w:pgMar w:top="851" w:right="1276" w:bottom="426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594" w:rsidRDefault="00FE1594" w:rsidP="002011E0">
      <w:r>
        <w:separator/>
      </w:r>
    </w:p>
  </w:endnote>
  <w:endnote w:type="continuationSeparator" w:id="0">
    <w:p w:rsidR="00FE1594" w:rsidRDefault="00FE1594" w:rsidP="0020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594" w:rsidRDefault="00FE1594" w:rsidP="002011E0">
      <w:r>
        <w:separator/>
      </w:r>
    </w:p>
  </w:footnote>
  <w:footnote w:type="continuationSeparator" w:id="0">
    <w:p w:rsidR="00FE1594" w:rsidRDefault="00FE1594" w:rsidP="0020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8707"/>
      <w:docPartObj>
        <w:docPartGallery w:val="Page Numbers (Top of Page)"/>
        <w:docPartUnique/>
      </w:docPartObj>
    </w:sdtPr>
    <w:sdtEndPr/>
    <w:sdtContent>
      <w:p w:rsidR="00074626" w:rsidRDefault="00FE1594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9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4626" w:rsidRDefault="0007462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0F9E5E7C"/>
    <w:multiLevelType w:val="hybridMultilevel"/>
    <w:tmpl w:val="AEE645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64413"/>
    <w:multiLevelType w:val="hybridMultilevel"/>
    <w:tmpl w:val="B9A81A8E"/>
    <w:lvl w:ilvl="0" w:tplc="22602DB4">
      <w:start w:val="1"/>
      <w:numFmt w:val="decimal"/>
      <w:lvlText w:val="%1)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144FF"/>
    <w:multiLevelType w:val="hybridMultilevel"/>
    <w:tmpl w:val="026417E0"/>
    <w:lvl w:ilvl="0" w:tplc="A190BE9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61B"/>
    <w:rsid w:val="00004E11"/>
    <w:rsid w:val="0000694E"/>
    <w:rsid w:val="0001428D"/>
    <w:rsid w:val="00015E7C"/>
    <w:rsid w:val="000163A0"/>
    <w:rsid w:val="00021B4A"/>
    <w:rsid w:val="00021DBE"/>
    <w:rsid w:val="00034EC4"/>
    <w:rsid w:val="000352E9"/>
    <w:rsid w:val="00035B60"/>
    <w:rsid w:val="00035D1C"/>
    <w:rsid w:val="00044B80"/>
    <w:rsid w:val="00047187"/>
    <w:rsid w:val="0004795D"/>
    <w:rsid w:val="00060677"/>
    <w:rsid w:val="000609B2"/>
    <w:rsid w:val="00061C68"/>
    <w:rsid w:val="0006452B"/>
    <w:rsid w:val="00067152"/>
    <w:rsid w:val="00074626"/>
    <w:rsid w:val="00076D05"/>
    <w:rsid w:val="00081F23"/>
    <w:rsid w:val="00083816"/>
    <w:rsid w:val="00086C84"/>
    <w:rsid w:val="000877BF"/>
    <w:rsid w:val="000904A5"/>
    <w:rsid w:val="00092A9D"/>
    <w:rsid w:val="000952C4"/>
    <w:rsid w:val="000A0468"/>
    <w:rsid w:val="000A7BE6"/>
    <w:rsid w:val="000B0F1A"/>
    <w:rsid w:val="000C1E82"/>
    <w:rsid w:val="000C6278"/>
    <w:rsid w:val="000D110B"/>
    <w:rsid w:val="000D362A"/>
    <w:rsid w:val="000D4402"/>
    <w:rsid w:val="000D6E97"/>
    <w:rsid w:val="000E068C"/>
    <w:rsid w:val="000E1218"/>
    <w:rsid w:val="000E441C"/>
    <w:rsid w:val="000E612D"/>
    <w:rsid w:val="000E6203"/>
    <w:rsid w:val="000F001C"/>
    <w:rsid w:val="000F369C"/>
    <w:rsid w:val="000F4E17"/>
    <w:rsid w:val="00101407"/>
    <w:rsid w:val="00104A17"/>
    <w:rsid w:val="00113424"/>
    <w:rsid w:val="0011456E"/>
    <w:rsid w:val="00122199"/>
    <w:rsid w:val="0012570B"/>
    <w:rsid w:val="00133A81"/>
    <w:rsid w:val="001467CB"/>
    <w:rsid w:val="00146AA5"/>
    <w:rsid w:val="001578CB"/>
    <w:rsid w:val="001633E0"/>
    <w:rsid w:val="001710A5"/>
    <w:rsid w:val="001805E3"/>
    <w:rsid w:val="0018481C"/>
    <w:rsid w:val="00195792"/>
    <w:rsid w:val="00196C91"/>
    <w:rsid w:val="00196DC7"/>
    <w:rsid w:val="0019797C"/>
    <w:rsid w:val="001A318A"/>
    <w:rsid w:val="001A6894"/>
    <w:rsid w:val="001A77EF"/>
    <w:rsid w:val="001B07C0"/>
    <w:rsid w:val="001B2F10"/>
    <w:rsid w:val="001B5B6A"/>
    <w:rsid w:val="001C089D"/>
    <w:rsid w:val="001C1E0F"/>
    <w:rsid w:val="001C32CD"/>
    <w:rsid w:val="001C63B7"/>
    <w:rsid w:val="001C6442"/>
    <w:rsid w:val="001D01F9"/>
    <w:rsid w:val="001D1C01"/>
    <w:rsid w:val="001D1E6A"/>
    <w:rsid w:val="001D56CE"/>
    <w:rsid w:val="001E0A39"/>
    <w:rsid w:val="001F0895"/>
    <w:rsid w:val="001F1DE8"/>
    <w:rsid w:val="001F3FB1"/>
    <w:rsid w:val="002011E0"/>
    <w:rsid w:val="00207078"/>
    <w:rsid w:val="00217A12"/>
    <w:rsid w:val="002263D6"/>
    <w:rsid w:val="00226641"/>
    <w:rsid w:val="00230A93"/>
    <w:rsid w:val="00230CF7"/>
    <w:rsid w:val="00233B66"/>
    <w:rsid w:val="002363BE"/>
    <w:rsid w:val="0024034E"/>
    <w:rsid w:val="002438CD"/>
    <w:rsid w:val="00244966"/>
    <w:rsid w:val="0024565A"/>
    <w:rsid w:val="00251EE3"/>
    <w:rsid w:val="00252B4E"/>
    <w:rsid w:val="002574E8"/>
    <w:rsid w:val="00263F62"/>
    <w:rsid w:val="002671FC"/>
    <w:rsid w:val="002717A2"/>
    <w:rsid w:val="00276EDD"/>
    <w:rsid w:val="002778B7"/>
    <w:rsid w:val="00282019"/>
    <w:rsid w:val="00282F38"/>
    <w:rsid w:val="00285DDF"/>
    <w:rsid w:val="0028601D"/>
    <w:rsid w:val="00287784"/>
    <w:rsid w:val="00292AD2"/>
    <w:rsid w:val="00293AAE"/>
    <w:rsid w:val="002A0A13"/>
    <w:rsid w:val="002A11F6"/>
    <w:rsid w:val="002A473C"/>
    <w:rsid w:val="002A6963"/>
    <w:rsid w:val="002B1878"/>
    <w:rsid w:val="002B1B9F"/>
    <w:rsid w:val="002B3BDF"/>
    <w:rsid w:val="002B6095"/>
    <w:rsid w:val="002B693E"/>
    <w:rsid w:val="002C3CE6"/>
    <w:rsid w:val="002D30E9"/>
    <w:rsid w:val="002D3A12"/>
    <w:rsid w:val="002D645C"/>
    <w:rsid w:val="002F05EA"/>
    <w:rsid w:val="002F234F"/>
    <w:rsid w:val="002F3000"/>
    <w:rsid w:val="00301DFB"/>
    <w:rsid w:val="00301E97"/>
    <w:rsid w:val="003029DE"/>
    <w:rsid w:val="003077F8"/>
    <w:rsid w:val="003128AD"/>
    <w:rsid w:val="00320FCC"/>
    <w:rsid w:val="0032197E"/>
    <w:rsid w:val="00323C96"/>
    <w:rsid w:val="00327F0A"/>
    <w:rsid w:val="00334344"/>
    <w:rsid w:val="003433F9"/>
    <w:rsid w:val="00360DF4"/>
    <w:rsid w:val="00363900"/>
    <w:rsid w:val="003645A5"/>
    <w:rsid w:val="003657ED"/>
    <w:rsid w:val="003660A1"/>
    <w:rsid w:val="00376181"/>
    <w:rsid w:val="00380881"/>
    <w:rsid w:val="00384CBA"/>
    <w:rsid w:val="00386119"/>
    <w:rsid w:val="00386F9A"/>
    <w:rsid w:val="00391653"/>
    <w:rsid w:val="00391F57"/>
    <w:rsid w:val="00394C69"/>
    <w:rsid w:val="003955BA"/>
    <w:rsid w:val="0039635F"/>
    <w:rsid w:val="00396874"/>
    <w:rsid w:val="003A07EA"/>
    <w:rsid w:val="003B1A3D"/>
    <w:rsid w:val="003B6899"/>
    <w:rsid w:val="003C1678"/>
    <w:rsid w:val="003C220F"/>
    <w:rsid w:val="003C5E65"/>
    <w:rsid w:val="003D3100"/>
    <w:rsid w:val="003D61ED"/>
    <w:rsid w:val="003E3398"/>
    <w:rsid w:val="003E6007"/>
    <w:rsid w:val="003E6086"/>
    <w:rsid w:val="003F62C0"/>
    <w:rsid w:val="003F7D17"/>
    <w:rsid w:val="00422F20"/>
    <w:rsid w:val="00423E98"/>
    <w:rsid w:val="00423F92"/>
    <w:rsid w:val="00430183"/>
    <w:rsid w:val="00431706"/>
    <w:rsid w:val="00435C81"/>
    <w:rsid w:val="0043776A"/>
    <w:rsid w:val="004433A1"/>
    <w:rsid w:val="00445233"/>
    <w:rsid w:val="004477B3"/>
    <w:rsid w:val="00453B3A"/>
    <w:rsid w:val="0046238B"/>
    <w:rsid w:val="00463290"/>
    <w:rsid w:val="00463BB1"/>
    <w:rsid w:val="00463F1C"/>
    <w:rsid w:val="00470635"/>
    <w:rsid w:val="004729F5"/>
    <w:rsid w:val="0047494C"/>
    <w:rsid w:val="00476F9A"/>
    <w:rsid w:val="0049307E"/>
    <w:rsid w:val="004A07C4"/>
    <w:rsid w:val="004A26B9"/>
    <w:rsid w:val="004A4848"/>
    <w:rsid w:val="004A5A4C"/>
    <w:rsid w:val="004A715B"/>
    <w:rsid w:val="004A7979"/>
    <w:rsid w:val="004B1657"/>
    <w:rsid w:val="004C0D5B"/>
    <w:rsid w:val="004C5F4F"/>
    <w:rsid w:val="004D3F1E"/>
    <w:rsid w:val="004E3C03"/>
    <w:rsid w:val="004E46E2"/>
    <w:rsid w:val="004E52D3"/>
    <w:rsid w:val="004E56BF"/>
    <w:rsid w:val="004E5F43"/>
    <w:rsid w:val="004F2823"/>
    <w:rsid w:val="004F4F2B"/>
    <w:rsid w:val="004F54B4"/>
    <w:rsid w:val="00500A55"/>
    <w:rsid w:val="00502EA7"/>
    <w:rsid w:val="0050306A"/>
    <w:rsid w:val="00506602"/>
    <w:rsid w:val="00512F3A"/>
    <w:rsid w:val="00513578"/>
    <w:rsid w:val="005147F2"/>
    <w:rsid w:val="005153B0"/>
    <w:rsid w:val="00521237"/>
    <w:rsid w:val="00523830"/>
    <w:rsid w:val="005313BC"/>
    <w:rsid w:val="00533923"/>
    <w:rsid w:val="00533B9E"/>
    <w:rsid w:val="00541721"/>
    <w:rsid w:val="00541791"/>
    <w:rsid w:val="00544300"/>
    <w:rsid w:val="00547A09"/>
    <w:rsid w:val="00550203"/>
    <w:rsid w:val="00551954"/>
    <w:rsid w:val="00551F30"/>
    <w:rsid w:val="00552983"/>
    <w:rsid w:val="0055710B"/>
    <w:rsid w:val="0056055B"/>
    <w:rsid w:val="00561258"/>
    <w:rsid w:val="005704F2"/>
    <w:rsid w:val="00572FBF"/>
    <w:rsid w:val="00580D89"/>
    <w:rsid w:val="00581CAF"/>
    <w:rsid w:val="005847AD"/>
    <w:rsid w:val="0058593E"/>
    <w:rsid w:val="005860BC"/>
    <w:rsid w:val="00591041"/>
    <w:rsid w:val="00591C78"/>
    <w:rsid w:val="00592D76"/>
    <w:rsid w:val="00593DC5"/>
    <w:rsid w:val="00594D81"/>
    <w:rsid w:val="00596EFB"/>
    <w:rsid w:val="005A27D0"/>
    <w:rsid w:val="005B1696"/>
    <w:rsid w:val="005B1988"/>
    <w:rsid w:val="005B6A38"/>
    <w:rsid w:val="005B7B8C"/>
    <w:rsid w:val="005C2951"/>
    <w:rsid w:val="005C6BB7"/>
    <w:rsid w:val="005D1438"/>
    <w:rsid w:val="005D2840"/>
    <w:rsid w:val="005D3421"/>
    <w:rsid w:val="005D6A17"/>
    <w:rsid w:val="005E08F7"/>
    <w:rsid w:val="005E1F1A"/>
    <w:rsid w:val="005E2FAA"/>
    <w:rsid w:val="005E52F9"/>
    <w:rsid w:val="005F17C4"/>
    <w:rsid w:val="005F32F9"/>
    <w:rsid w:val="005F4362"/>
    <w:rsid w:val="005F5816"/>
    <w:rsid w:val="005F6FB4"/>
    <w:rsid w:val="005F6FD9"/>
    <w:rsid w:val="00600986"/>
    <w:rsid w:val="00602DE7"/>
    <w:rsid w:val="00610B68"/>
    <w:rsid w:val="00616110"/>
    <w:rsid w:val="006227C3"/>
    <w:rsid w:val="00624265"/>
    <w:rsid w:val="00631B48"/>
    <w:rsid w:val="00635D6C"/>
    <w:rsid w:val="00637147"/>
    <w:rsid w:val="00640C16"/>
    <w:rsid w:val="00654E66"/>
    <w:rsid w:val="00661802"/>
    <w:rsid w:val="00661CD0"/>
    <w:rsid w:val="006712F5"/>
    <w:rsid w:val="00672D54"/>
    <w:rsid w:val="006757C3"/>
    <w:rsid w:val="006760E7"/>
    <w:rsid w:val="00681762"/>
    <w:rsid w:val="00692670"/>
    <w:rsid w:val="006926FC"/>
    <w:rsid w:val="006935D1"/>
    <w:rsid w:val="006960E4"/>
    <w:rsid w:val="00697717"/>
    <w:rsid w:val="006A11B1"/>
    <w:rsid w:val="006A25BC"/>
    <w:rsid w:val="006A3D31"/>
    <w:rsid w:val="006A4F8B"/>
    <w:rsid w:val="006A7A91"/>
    <w:rsid w:val="006B167D"/>
    <w:rsid w:val="006B669F"/>
    <w:rsid w:val="006C08F0"/>
    <w:rsid w:val="006C1429"/>
    <w:rsid w:val="006C2349"/>
    <w:rsid w:val="006C58E6"/>
    <w:rsid w:val="006C6536"/>
    <w:rsid w:val="006D09D2"/>
    <w:rsid w:val="006D13D5"/>
    <w:rsid w:val="006D441D"/>
    <w:rsid w:val="006D4F47"/>
    <w:rsid w:val="006D692B"/>
    <w:rsid w:val="006E15EB"/>
    <w:rsid w:val="006F06EF"/>
    <w:rsid w:val="006F5E81"/>
    <w:rsid w:val="006F711B"/>
    <w:rsid w:val="00705F3B"/>
    <w:rsid w:val="00720986"/>
    <w:rsid w:val="00723543"/>
    <w:rsid w:val="007235F1"/>
    <w:rsid w:val="007237FA"/>
    <w:rsid w:val="00725051"/>
    <w:rsid w:val="007324BB"/>
    <w:rsid w:val="00735717"/>
    <w:rsid w:val="007369FC"/>
    <w:rsid w:val="0074348A"/>
    <w:rsid w:val="00745AAA"/>
    <w:rsid w:val="0075151C"/>
    <w:rsid w:val="0075269A"/>
    <w:rsid w:val="00761AF3"/>
    <w:rsid w:val="007632E3"/>
    <w:rsid w:val="007852B1"/>
    <w:rsid w:val="00786FA8"/>
    <w:rsid w:val="00794D54"/>
    <w:rsid w:val="007A17DA"/>
    <w:rsid w:val="007A2539"/>
    <w:rsid w:val="007A7B9C"/>
    <w:rsid w:val="007B5AED"/>
    <w:rsid w:val="007B74BD"/>
    <w:rsid w:val="007C1B80"/>
    <w:rsid w:val="007C2448"/>
    <w:rsid w:val="007C2CB0"/>
    <w:rsid w:val="007C6801"/>
    <w:rsid w:val="007C71D6"/>
    <w:rsid w:val="007C7CC8"/>
    <w:rsid w:val="007E0709"/>
    <w:rsid w:val="007F0601"/>
    <w:rsid w:val="007F3C97"/>
    <w:rsid w:val="007F7BC4"/>
    <w:rsid w:val="0080328A"/>
    <w:rsid w:val="00805067"/>
    <w:rsid w:val="00810C2B"/>
    <w:rsid w:val="008149C6"/>
    <w:rsid w:val="008215CA"/>
    <w:rsid w:val="0082707A"/>
    <w:rsid w:val="0083087D"/>
    <w:rsid w:val="00843B39"/>
    <w:rsid w:val="00851AD3"/>
    <w:rsid w:val="00855F4C"/>
    <w:rsid w:val="008565DB"/>
    <w:rsid w:val="008613B0"/>
    <w:rsid w:val="008702CA"/>
    <w:rsid w:val="00875895"/>
    <w:rsid w:val="00880F03"/>
    <w:rsid w:val="00881C54"/>
    <w:rsid w:val="00885049"/>
    <w:rsid w:val="00890165"/>
    <w:rsid w:val="008A0328"/>
    <w:rsid w:val="008A08D4"/>
    <w:rsid w:val="008A0DE3"/>
    <w:rsid w:val="008A28C1"/>
    <w:rsid w:val="008A51AA"/>
    <w:rsid w:val="008A61CE"/>
    <w:rsid w:val="008B14A2"/>
    <w:rsid w:val="008B17A9"/>
    <w:rsid w:val="008B202D"/>
    <w:rsid w:val="008B32DE"/>
    <w:rsid w:val="008C2036"/>
    <w:rsid w:val="008C4DE4"/>
    <w:rsid w:val="008C6742"/>
    <w:rsid w:val="008D10B2"/>
    <w:rsid w:val="008D64ED"/>
    <w:rsid w:val="008E0586"/>
    <w:rsid w:val="008E16A3"/>
    <w:rsid w:val="008E28BB"/>
    <w:rsid w:val="008F188C"/>
    <w:rsid w:val="008F1AE2"/>
    <w:rsid w:val="009048CB"/>
    <w:rsid w:val="00906EFF"/>
    <w:rsid w:val="00910B04"/>
    <w:rsid w:val="00911ED4"/>
    <w:rsid w:val="00922E95"/>
    <w:rsid w:val="0092586A"/>
    <w:rsid w:val="0093690F"/>
    <w:rsid w:val="00936AA3"/>
    <w:rsid w:val="00941616"/>
    <w:rsid w:val="00941EF8"/>
    <w:rsid w:val="009442DB"/>
    <w:rsid w:val="00950433"/>
    <w:rsid w:val="00952429"/>
    <w:rsid w:val="009637A9"/>
    <w:rsid w:val="009663F9"/>
    <w:rsid w:val="009701A3"/>
    <w:rsid w:val="00975437"/>
    <w:rsid w:val="00975471"/>
    <w:rsid w:val="0098181E"/>
    <w:rsid w:val="00992840"/>
    <w:rsid w:val="00992D2F"/>
    <w:rsid w:val="00993968"/>
    <w:rsid w:val="00995477"/>
    <w:rsid w:val="00997E94"/>
    <w:rsid w:val="009A6BA2"/>
    <w:rsid w:val="009B006F"/>
    <w:rsid w:val="009B59BD"/>
    <w:rsid w:val="009B6CA1"/>
    <w:rsid w:val="009C2E30"/>
    <w:rsid w:val="009C32B7"/>
    <w:rsid w:val="009C5677"/>
    <w:rsid w:val="009C6B67"/>
    <w:rsid w:val="009D090B"/>
    <w:rsid w:val="009E075D"/>
    <w:rsid w:val="009E34DE"/>
    <w:rsid w:val="009E530D"/>
    <w:rsid w:val="009E5EA3"/>
    <w:rsid w:val="009E67FB"/>
    <w:rsid w:val="009F0176"/>
    <w:rsid w:val="009F277C"/>
    <w:rsid w:val="009F4461"/>
    <w:rsid w:val="009F5674"/>
    <w:rsid w:val="009F79F1"/>
    <w:rsid w:val="00A00922"/>
    <w:rsid w:val="00A01614"/>
    <w:rsid w:val="00A14353"/>
    <w:rsid w:val="00A15D19"/>
    <w:rsid w:val="00A20B3D"/>
    <w:rsid w:val="00A23A56"/>
    <w:rsid w:val="00A262DF"/>
    <w:rsid w:val="00A26DAD"/>
    <w:rsid w:val="00A371CC"/>
    <w:rsid w:val="00A3779D"/>
    <w:rsid w:val="00A41D35"/>
    <w:rsid w:val="00A50127"/>
    <w:rsid w:val="00A50142"/>
    <w:rsid w:val="00A501DE"/>
    <w:rsid w:val="00A51147"/>
    <w:rsid w:val="00A51A06"/>
    <w:rsid w:val="00A630B8"/>
    <w:rsid w:val="00A631D7"/>
    <w:rsid w:val="00A7361B"/>
    <w:rsid w:val="00A74640"/>
    <w:rsid w:val="00A768C9"/>
    <w:rsid w:val="00A85A35"/>
    <w:rsid w:val="00A90EB0"/>
    <w:rsid w:val="00A92F98"/>
    <w:rsid w:val="00AA1531"/>
    <w:rsid w:val="00AA5348"/>
    <w:rsid w:val="00AA6C4F"/>
    <w:rsid w:val="00AB1EA6"/>
    <w:rsid w:val="00AB2352"/>
    <w:rsid w:val="00AB6871"/>
    <w:rsid w:val="00AB7D9C"/>
    <w:rsid w:val="00AC4F8D"/>
    <w:rsid w:val="00AC5A7D"/>
    <w:rsid w:val="00AD554C"/>
    <w:rsid w:val="00AD7554"/>
    <w:rsid w:val="00AE04F4"/>
    <w:rsid w:val="00AE1A50"/>
    <w:rsid w:val="00AE1D85"/>
    <w:rsid w:val="00AF06D2"/>
    <w:rsid w:val="00AF1349"/>
    <w:rsid w:val="00B02D8D"/>
    <w:rsid w:val="00B03C00"/>
    <w:rsid w:val="00B060E7"/>
    <w:rsid w:val="00B1160B"/>
    <w:rsid w:val="00B15934"/>
    <w:rsid w:val="00B215FC"/>
    <w:rsid w:val="00B216DD"/>
    <w:rsid w:val="00B2250C"/>
    <w:rsid w:val="00B25F60"/>
    <w:rsid w:val="00B32116"/>
    <w:rsid w:val="00B42B4D"/>
    <w:rsid w:val="00B5261B"/>
    <w:rsid w:val="00B545C2"/>
    <w:rsid w:val="00B559E9"/>
    <w:rsid w:val="00B56389"/>
    <w:rsid w:val="00B62C35"/>
    <w:rsid w:val="00B63ED4"/>
    <w:rsid w:val="00B700FD"/>
    <w:rsid w:val="00B7074A"/>
    <w:rsid w:val="00B738D5"/>
    <w:rsid w:val="00B75BFE"/>
    <w:rsid w:val="00B77130"/>
    <w:rsid w:val="00B808CF"/>
    <w:rsid w:val="00B90C68"/>
    <w:rsid w:val="00B91D3E"/>
    <w:rsid w:val="00B957B7"/>
    <w:rsid w:val="00B96434"/>
    <w:rsid w:val="00B96E3A"/>
    <w:rsid w:val="00BA07F2"/>
    <w:rsid w:val="00BA0DD7"/>
    <w:rsid w:val="00BA66ED"/>
    <w:rsid w:val="00BB5296"/>
    <w:rsid w:val="00BB71B2"/>
    <w:rsid w:val="00BB7B3B"/>
    <w:rsid w:val="00BC652B"/>
    <w:rsid w:val="00BC7167"/>
    <w:rsid w:val="00BD2258"/>
    <w:rsid w:val="00BE5B5F"/>
    <w:rsid w:val="00BF55EA"/>
    <w:rsid w:val="00BF62C0"/>
    <w:rsid w:val="00BF78A5"/>
    <w:rsid w:val="00C014C6"/>
    <w:rsid w:val="00C068BD"/>
    <w:rsid w:val="00C10247"/>
    <w:rsid w:val="00C24682"/>
    <w:rsid w:val="00C27E6D"/>
    <w:rsid w:val="00C27F77"/>
    <w:rsid w:val="00C3169F"/>
    <w:rsid w:val="00C37A37"/>
    <w:rsid w:val="00C45F32"/>
    <w:rsid w:val="00C5622D"/>
    <w:rsid w:val="00C578AD"/>
    <w:rsid w:val="00C57922"/>
    <w:rsid w:val="00C6494A"/>
    <w:rsid w:val="00C813D8"/>
    <w:rsid w:val="00C820FA"/>
    <w:rsid w:val="00C82D00"/>
    <w:rsid w:val="00C83851"/>
    <w:rsid w:val="00C8459F"/>
    <w:rsid w:val="00C84850"/>
    <w:rsid w:val="00C84B17"/>
    <w:rsid w:val="00C86AE2"/>
    <w:rsid w:val="00C87D0F"/>
    <w:rsid w:val="00C92279"/>
    <w:rsid w:val="00C93652"/>
    <w:rsid w:val="00C95009"/>
    <w:rsid w:val="00C97302"/>
    <w:rsid w:val="00C97A34"/>
    <w:rsid w:val="00CA5607"/>
    <w:rsid w:val="00CA707D"/>
    <w:rsid w:val="00CA759E"/>
    <w:rsid w:val="00CB6614"/>
    <w:rsid w:val="00CB76DA"/>
    <w:rsid w:val="00CC2E02"/>
    <w:rsid w:val="00CC3298"/>
    <w:rsid w:val="00CC46D8"/>
    <w:rsid w:val="00CC50D6"/>
    <w:rsid w:val="00CC7F45"/>
    <w:rsid w:val="00CE410E"/>
    <w:rsid w:val="00CE4A0C"/>
    <w:rsid w:val="00CF3C49"/>
    <w:rsid w:val="00CF4604"/>
    <w:rsid w:val="00D01B3D"/>
    <w:rsid w:val="00D01BF1"/>
    <w:rsid w:val="00D0227D"/>
    <w:rsid w:val="00D03678"/>
    <w:rsid w:val="00D073B8"/>
    <w:rsid w:val="00D115BD"/>
    <w:rsid w:val="00D1415E"/>
    <w:rsid w:val="00D158B9"/>
    <w:rsid w:val="00D307E5"/>
    <w:rsid w:val="00D3080F"/>
    <w:rsid w:val="00D3507F"/>
    <w:rsid w:val="00D373A9"/>
    <w:rsid w:val="00D43EC5"/>
    <w:rsid w:val="00D51E3F"/>
    <w:rsid w:val="00D56571"/>
    <w:rsid w:val="00D6181F"/>
    <w:rsid w:val="00D64F6B"/>
    <w:rsid w:val="00D65AD0"/>
    <w:rsid w:val="00D776EE"/>
    <w:rsid w:val="00D8134C"/>
    <w:rsid w:val="00D82809"/>
    <w:rsid w:val="00D91058"/>
    <w:rsid w:val="00D95D52"/>
    <w:rsid w:val="00D96243"/>
    <w:rsid w:val="00D963F2"/>
    <w:rsid w:val="00D96D0C"/>
    <w:rsid w:val="00DA0CDE"/>
    <w:rsid w:val="00DA368B"/>
    <w:rsid w:val="00DA6946"/>
    <w:rsid w:val="00DC2014"/>
    <w:rsid w:val="00DC2791"/>
    <w:rsid w:val="00DD1622"/>
    <w:rsid w:val="00DD2349"/>
    <w:rsid w:val="00DD33B6"/>
    <w:rsid w:val="00DD60A4"/>
    <w:rsid w:val="00DE4CB6"/>
    <w:rsid w:val="00DF023A"/>
    <w:rsid w:val="00DF17A0"/>
    <w:rsid w:val="00DF1C1A"/>
    <w:rsid w:val="00E00A2D"/>
    <w:rsid w:val="00E027E8"/>
    <w:rsid w:val="00E048D6"/>
    <w:rsid w:val="00E05ED0"/>
    <w:rsid w:val="00E066E3"/>
    <w:rsid w:val="00E10CA0"/>
    <w:rsid w:val="00E11DB5"/>
    <w:rsid w:val="00E13081"/>
    <w:rsid w:val="00E15F9C"/>
    <w:rsid w:val="00E2141F"/>
    <w:rsid w:val="00E2195E"/>
    <w:rsid w:val="00E22BCC"/>
    <w:rsid w:val="00E22C16"/>
    <w:rsid w:val="00E24EA2"/>
    <w:rsid w:val="00E33FCB"/>
    <w:rsid w:val="00E42D98"/>
    <w:rsid w:val="00E46758"/>
    <w:rsid w:val="00E57F28"/>
    <w:rsid w:val="00E66283"/>
    <w:rsid w:val="00E66A23"/>
    <w:rsid w:val="00E67E66"/>
    <w:rsid w:val="00E70233"/>
    <w:rsid w:val="00E77336"/>
    <w:rsid w:val="00E86350"/>
    <w:rsid w:val="00E924FD"/>
    <w:rsid w:val="00EA3B85"/>
    <w:rsid w:val="00EB1BB8"/>
    <w:rsid w:val="00EB20FE"/>
    <w:rsid w:val="00EB6F47"/>
    <w:rsid w:val="00EC6DEB"/>
    <w:rsid w:val="00ED1543"/>
    <w:rsid w:val="00EE7FEF"/>
    <w:rsid w:val="00EF0FD9"/>
    <w:rsid w:val="00EF1E5C"/>
    <w:rsid w:val="00EF3FAE"/>
    <w:rsid w:val="00F03A92"/>
    <w:rsid w:val="00F04C79"/>
    <w:rsid w:val="00F121E1"/>
    <w:rsid w:val="00F1410E"/>
    <w:rsid w:val="00F1450C"/>
    <w:rsid w:val="00F15029"/>
    <w:rsid w:val="00F161DA"/>
    <w:rsid w:val="00F16C1C"/>
    <w:rsid w:val="00F17C6C"/>
    <w:rsid w:val="00F243FF"/>
    <w:rsid w:val="00F24904"/>
    <w:rsid w:val="00F325C4"/>
    <w:rsid w:val="00F37FA6"/>
    <w:rsid w:val="00F508C4"/>
    <w:rsid w:val="00F50D01"/>
    <w:rsid w:val="00F55D84"/>
    <w:rsid w:val="00F560F3"/>
    <w:rsid w:val="00F62E8F"/>
    <w:rsid w:val="00F64819"/>
    <w:rsid w:val="00F6491E"/>
    <w:rsid w:val="00F65F81"/>
    <w:rsid w:val="00F66B60"/>
    <w:rsid w:val="00F73BB1"/>
    <w:rsid w:val="00F7466E"/>
    <w:rsid w:val="00F75414"/>
    <w:rsid w:val="00F83E01"/>
    <w:rsid w:val="00F841A9"/>
    <w:rsid w:val="00F84DFC"/>
    <w:rsid w:val="00F8664F"/>
    <w:rsid w:val="00F9759C"/>
    <w:rsid w:val="00FA2538"/>
    <w:rsid w:val="00FA7E03"/>
    <w:rsid w:val="00FD5918"/>
    <w:rsid w:val="00FD5C20"/>
    <w:rsid w:val="00FD693E"/>
    <w:rsid w:val="00FE0815"/>
    <w:rsid w:val="00FE12F2"/>
    <w:rsid w:val="00FE1594"/>
    <w:rsid w:val="00FE2B5C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D2509"/>
  <w15:docId w15:val="{E99C7505-A790-427D-8BDB-116785BE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formattext">
    <w:name w:val="formattext"/>
    <w:basedOn w:val="a"/>
    <w:rsid w:val="00DD60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3783F-78CF-482B-815A-6C0F921B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4187</TotalTime>
  <Pages>1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266</cp:revision>
  <cp:lastPrinted>2023-12-29T07:06:00Z</cp:lastPrinted>
  <dcterms:created xsi:type="dcterms:W3CDTF">2017-01-13T11:37:00Z</dcterms:created>
  <dcterms:modified xsi:type="dcterms:W3CDTF">2023-12-29T07:07:00Z</dcterms:modified>
  <dc:language>ru-RU</dc:language>
</cp:coreProperties>
</file>