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C53C89" w:rsidP="00174EC8">
      <w:pPr>
        <w:jc w:val="center"/>
        <w:rPr>
          <w:b/>
          <w:sz w:val="28"/>
        </w:rPr>
      </w:pPr>
      <w:r w:rsidRPr="00C53C89"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14B1">
        <w:rPr>
          <w:rFonts w:ascii="Times New Roman" w:hAnsi="Times New Roman" w:cs="Times New Roman"/>
          <w:sz w:val="28"/>
          <w:szCs w:val="28"/>
        </w:rPr>
        <w:t>____.05.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14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0F6C" w:rsidRDefault="00060F6C" w:rsidP="00060F6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985909" w:rsidRPr="00060F6C" w:rsidRDefault="00A218B8" w:rsidP="00060F6C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60F6C">
        <w:rPr>
          <w:rFonts w:ascii="Times New Roman" w:hAnsi="Times New Roman" w:cs="Times New Roman"/>
          <w:b w:val="0"/>
          <w:sz w:val="28"/>
          <w:szCs w:val="28"/>
        </w:rPr>
        <w:t>О</w:t>
      </w:r>
      <w:r w:rsidR="00B31340" w:rsidRPr="00060F6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060F6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B31340" w:rsidRPr="00060F6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251D1" w:rsidRP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F6C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31340" w:rsidRPr="00060F6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D35" w:rsidRPr="00060F6C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B31340" w:rsidRP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D35" w:rsidRPr="00060F6C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1D6D35" w:rsidRPr="00060F6C">
        <w:rPr>
          <w:rFonts w:ascii="Times New Roman" w:hAnsi="Times New Roman" w:cs="Times New Roman"/>
          <w:b w:val="0"/>
          <w:sz w:val="28"/>
          <w:szCs w:val="28"/>
        </w:rPr>
        <w:t>и</w:t>
      </w:r>
      <w:r w:rsidR="001D6D35" w:rsidRPr="00060F6C">
        <w:rPr>
          <w:rFonts w:ascii="Times New Roman" w:hAnsi="Times New Roman" w:cs="Times New Roman"/>
          <w:b w:val="0"/>
          <w:sz w:val="28"/>
          <w:szCs w:val="28"/>
        </w:rPr>
        <w:t>пальной услуги</w:t>
      </w:r>
      <w:r w:rsidR="00961F8F" w:rsidRP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F6C" w:rsidRPr="00060F6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Заключение договора</w:t>
      </w:r>
      <w:r w:rsid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на размещение нестационарного то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р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</w:t>
      </w:r>
      <w:r w:rsidR="00060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F6C" w:rsidRPr="00060F6C">
        <w:rPr>
          <w:rFonts w:ascii="Times New Roman" w:hAnsi="Times New Roman" w:cs="Times New Roman"/>
          <w:b w:val="0"/>
          <w:sz w:val="28"/>
          <w:szCs w:val="28"/>
        </w:rPr>
        <w:t>без проведения аукциона</w:t>
      </w:r>
      <w:r w:rsidR="00060F6C" w:rsidRPr="00060F6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218B8" w:rsidRDefault="00A218B8" w:rsidP="00060F6C">
      <w:pPr>
        <w:widowControl w:val="0"/>
        <w:suppressAutoHyphens w:val="0"/>
        <w:rPr>
          <w:sz w:val="28"/>
          <w:szCs w:val="28"/>
        </w:rPr>
      </w:pPr>
    </w:p>
    <w:p w:rsidR="00060F6C" w:rsidRPr="00060F6C" w:rsidRDefault="00060F6C" w:rsidP="00060F6C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275AEF" w:rsidRPr="00CF5637">
        <w:rPr>
          <w:sz w:val="28"/>
          <w:szCs w:val="28"/>
        </w:rPr>
        <w:t>постановление</w:t>
      </w:r>
      <w:r w:rsidR="00275AEF">
        <w:rPr>
          <w:sz w:val="28"/>
          <w:szCs w:val="28"/>
        </w:rPr>
        <w:t>м</w:t>
      </w:r>
      <w:r w:rsidR="00275AEF" w:rsidRPr="00CF5637">
        <w:rPr>
          <w:sz w:val="28"/>
          <w:szCs w:val="28"/>
        </w:rPr>
        <w:t xml:space="preserve"> Правительства Российской Федерации</w:t>
      </w:r>
      <w:r w:rsidR="00275AEF">
        <w:rPr>
          <w:sz w:val="28"/>
          <w:szCs w:val="28"/>
        </w:rPr>
        <w:t xml:space="preserve"> </w:t>
      </w:r>
      <w:r w:rsidR="00275AEF" w:rsidRPr="00CF5637">
        <w:rPr>
          <w:sz w:val="28"/>
          <w:szCs w:val="28"/>
        </w:rPr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</w:t>
      </w:r>
      <w:r w:rsidR="00275AEF" w:rsidRPr="00CF5637">
        <w:rPr>
          <w:sz w:val="28"/>
          <w:szCs w:val="28"/>
        </w:rPr>
        <w:t>у</w:t>
      </w:r>
      <w:r w:rsidR="00275AEF" w:rsidRPr="00CF5637">
        <w:rPr>
          <w:sz w:val="28"/>
          <w:szCs w:val="28"/>
        </w:rPr>
        <w:t>ниципальных услуг и о внесении изменения в Правила разработки и утве</w:t>
      </w:r>
      <w:r w:rsidR="00275AEF" w:rsidRPr="00CF5637">
        <w:rPr>
          <w:sz w:val="28"/>
          <w:szCs w:val="28"/>
        </w:rPr>
        <w:t>р</w:t>
      </w:r>
      <w:r w:rsidR="00275AEF" w:rsidRPr="00CF5637">
        <w:rPr>
          <w:sz w:val="28"/>
          <w:szCs w:val="28"/>
        </w:rPr>
        <w:t>ждения административных регламентов предоставления государственных</w:t>
      </w:r>
      <w:proofErr w:type="gramEnd"/>
      <w:r w:rsidR="00275AEF" w:rsidRPr="00CF5637">
        <w:rPr>
          <w:sz w:val="28"/>
          <w:szCs w:val="28"/>
        </w:rPr>
        <w:t xml:space="preserve"> услуг»</w:t>
      </w:r>
      <w:r w:rsidR="00B31340">
        <w:rPr>
          <w:sz w:val="28"/>
          <w:szCs w:val="28"/>
        </w:rPr>
        <w:t>,</w:t>
      </w:r>
      <w:r w:rsidR="00275AEF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постановлением администрации Суровикинского муниципального района Волгоградской области от 24.07.2013 №</w:t>
      </w:r>
      <w:r w:rsidR="00C7627D">
        <w:rPr>
          <w:sz w:val="28"/>
          <w:szCs w:val="28"/>
        </w:rPr>
        <w:t xml:space="preserve"> </w:t>
      </w:r>
      <w:r w:rsidR="00C7627D" w:rsidRPr="00A218B8">
        <w:rPr>
          <w:sz w:val="28"/>
          <w:szCs w:val="28"/>
        </w:rPr>
        <w:t>1212 «О разработке и у</w:t>
      </w:r>
      <w:r w:rsidR="00C7627D" w:rsidRPr="00A218B8">
        <w:rPr>
          <w:sz w:val="28"/>
          <w:szCs w:val="28"/>
        </w:rPr>
        <w:t>т</w:t>
      </w:r>
      <w:r w:rsidR="00C7627D" w:rsidRPr="00A218B8">
        <w:rPr>
          <w:sz w:val="28"/>
          <w:szCs w:val="28"/>
        </w:rPr>
        <w:t xml:space="preserve">верждении административных регламентов предоставления муниципальных услуг», </w:t>
      </w:r>
      <w:r w:rsidR="0087543F"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B31340" w:rsidRDefault="00A218B8" w:rsidP="00B3134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</w:t>
      </w:r>
      <w:r w:rsidR="00B31340" w:rsidRPr="00E97F5D">
        <w:rPr>
          <w:sz w:val="28"/>
          <w:szCs w:val="28"/>
        </w:rPr>
        <w:t>в</w:t>
      </w:r>
      <w:r w:rsidR="00B31340" w:rsidRPr="00E97F5D">
        <w:rPr>
          <w:sz w:val="28"/>
          <w:szCs w:val="28"/>
        </w:rPr>
        <w:t>ления</w:t>
      </w:r>
      <w:r w:rsidR="00B31340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B31340">
        <w:rPr>
          <w:sz w:val="28"/>
          <w:szCs w:val="28"/>
        </w:rPr>
        <w:t xml:space="preserve"> </w:t>
      </w:r>
      <w:r w:rsidR="00060F6C" w:rsidRPr="00060F6C">
        <w:rPr>
          <w:bCs/>
          <w:sz w:val="28"/>
          <w:szCs w:val="28"/>
        </w:rPr>
        <w:t>«</w:t>
      </w:r>
      <w:r w:rsidR="00060F6C" w:rsidRPr="00060F6C">
        <w:rPr>
          <w:sz w:val="28"/>
          <w:szCs w:val="28"/>
        </w:rPr>
        <w:t>Заключение договора</w:t>
      </w:r>
      <w:r w:rsidR="00060F6C">
        <w:rPr>
          <w:b/>
          <w:sz w:val="28"/>
          <w:szCs w:val="28"/>
        </w:rPr>
        <w:t xml:space="preserve"> </w:t>
      </w:r>
      <w:r w:rsidR="00060F6C" w:rsidRPr="00060F6C">
        <w:rPr>
          <w:sz w:val="28"/>
          <w:szCs w:val="28"/>
        </w:rPr>
        <w:t>на размещение нест</w:t>
      </w:r>
      <w:r w:rsidR="00060F6C" w:rsidRPr="00060F6C">
        <w:rPr>
          <w:sz w:val="28"/>
          <w:szCs w:val="28"/>
        </w:rPr>
        <w:t>а</w:t>
      </w:r>
      <w:r w:rsidR="00060F6C" w:rsidRPr="00060F6C">
        <w:rPr>
          <w:sz w:val="28"/>
          <w:szCs w:val="28"/>
        </w:rPr>
        <w:t>ционарного торгового объекта в месте, определенном схемой размещения нестационарных торговых объектов на территории Суровикинского мун</w:t>
      </w:r>
      <w:r w:rsidR="00060F6C" w:rsidRPr="00060F6C">
        <w:rPr>
          <w:sz w:val="28"/>
          <w:szCs w:val="28"/>
        </w:rPr>
        <w:t>и</w:t>
      </w:r>
      <w:r w:rsidR="00060F6C" w:rsidRPr="00060F6C">
        <w:rPr>
          <w:sz w:val="28"/>
          <w:szCs w:val="28"/>
        </w:rPr>
        <w:t>ципального района Волгоградской области,</w:t>
      </w:r>
      <w:r w:rsidR="00060F6C">
        <w:rPr>
          <w:b/>
          <w:sz w:val="28"/>
          <w:szCs w:val="28"/>
        </w:rPr>
        <w:t xml:space="preserve"> </w:t>
      </w:r>
      <w:r w:rsidR="00060F6C" w:rsidRPr="00060F6C">
        <w:rPr>
          <w:sz w:val="28"/>
          <w:szCs w:val="28"/>
        </w:rPr>
        <w:t>без проведения аукциона</w:t>
      </w:r>
      <w:r w:rsidR="00060F6C" w:rsidRPr="00060F6C">
        <w:rPr>
          <w:bCs/>
          <w:sz w:val="28"/>
          <w:szCs w:val="28"/>
        </w:rPr>
        <w:t>»</w:t>
      </w:r>
      <w:r w:rsidR="00C7627D">
        <w:rPr>
          <w:sz w:val="28"/>
          <w:szCs w:val="28"/>
        </w:rPr>
        <w:t>.</w:t>
      </w:r>
      <w:r w:rsidR="00B31340" w:rsidRPr="00150BFF">
        <w:rPr>
          <w:sz w:val="28"/>
          <w:szCs w:val="28"/>
        </w:rPr>
        <w:t xml:space="preserve"> </w:t>
      </w:r>
    </w:p>
    <w:p w:rsidR="00C414B1" w:rsidRDefault="00C414B1" w:rsidP="00B3134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384330" w:rsidRDefault="00C414B1" w:rsidP="0038433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A218B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218B8"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="00384330">
        <w:rPr>
          <w:sz w:val="28"/>
          <w:szCs w:val="28"/>
        </w:rPr>
        <w:t xml:space="preserve"> </w:t>
      </w:r>
      <w:r w:rsidR="00384330">
        <w:rPr>
          <w:sz w:val="28"/>
          <w:szCs w:val="28"/>
          <w:lang w:eastAsia="ru-RU"/>
        </w:rPr>
        <w:t>от 23.04.2018 № 262 «Об утверждении адм</w:t>
      </w:r>
      <w:r w:rsidR="00384330">
        <w:rPr>
          <w:sz w:val="28"/>
          <w:szCs w:val="28"/>
          <w:lang w:eastAsia="ru-RU"/>
        </w:rPr>
        <w:t>и</w:t>
      </w:r>
      <w:r w:rsidR="00384330">
        <w:rPr>
          <w:sz w:val="28"/>
          <w:szCs w:val="28"/>
          <w:lang w:eastAsia="ru-RU"/>
        </w:rPr>
        <w:t>нистративного регламента предоставления муниципальной услуги «Закл</w:t>
      </w:r>
      <w:r w:rsidR="00384330">
        <w:rPr>
          <w:sz w:val="28"/>
          <w:szCs w:val="28"/>
          <w:lang w:eastAsia="ru-RU"/>
        </w:rPr>
        <w:t>ю</w:t>
      </w:r>
      <w:r w:rsidR="00384330">
        <w:rPr>
          <w:sz w:val="28"/>
          <w:szCs w:val="28"/>
          <w:lang w:eastAsia="ru-RU"/>
        </w:rPr>
        <w:t>чение договора на размещение нестационарного торгового объекта» на те</w:t>
      </w:r>
      <w:r w:rsidR="00384330">
        <w:rPr>
          <w:sz w:val="28"/>
          <w:szCs w:val="28"/>
          <w:lang w:eastAsia="ru-RU"/>
        </w:rPr>
        <w:t>р</w:t>
      </w:r>
      <w:r w:rsidR="00384330">
        <w:rPr>
          <w:sz w:val="28"/>
          <w:szCs w:val="28"/>
          <w:lang w:eastAsia="ru-RU"/>
        </w:rPr>
        <w:t>рит</w:t>
      </w:r>
      <w:r w:rsidR="00384330">
        <w:rPr>
          <w:sz w:val="28"/>
          <w:szCs w:val="28"/>
          <w:lang w:eastAsia="ru-RU"/>
        </w:rPr>
        <w:t>о</w:t>
      </w:r>
      <w:r w:rsidR="00384330">
        <w:rPr>
          <w:sz w:val="28"/>
          <w:szCs w:val="28"/>
          <w:lang w:eastAsia="ru-RU"/>
        </w:rPr>
        <w:t>рии Суровикинского муниципального района Волгоградской области»;</w:t>
      </w:r>
    </w:p>
    <w:p w:rsidR="00384330" w:rsidRDefault="00384330" w:rsidP="0038433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A218B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218B8"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от</w:t>
      </w:r>
      <w:r w:rsidRPr="003843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10.05.2017 N 345 «Об утверждении тип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вой фо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мы договора на размещение нестационарного торгового объекта на территории Суровикинского муниципального района Волгоградской обла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ти»;</w:t>
      </w:r>
    </w:p>
    <w:p w:rsidR="0015416E" w:rsidRDefault="0015416E" w:rsidP="0015416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A218B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218B8"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от 19.06.2017 № 498 «О внесении изменений в типовую форму договора на размещение нестационарного торгового об</w:t>
      </w:r>
      <w:r>
        <w:rPr>
          <w:sz w:val="28"/>
          <w:szCs w:val="28"/>
          <w:lang w:eastAsia="ru-RU"/>
        </w:rPr>
        <w:t>ъ</w:t>
      </w:r>
      <w:r>
        <w:rPr>
          <w:sz w:val="28"/>
          <w:szCs w:val="28"/>
          <w:lang w:eastAsia="ru-RU"/>
        </w:rPr>
        <w:t>екта на территории Суровикинского муниципального района Волгоградской обла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ти, утвержденную постановлением администрации Суровикинского мун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ципального района Волгоградской области от 10.05.2017 N 345»;</w:t>
      </w:r>
    </w:p>
    <w:p w:rsidR="00384330" w:rsidRDefault="00384330" w:rsidP="0038433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218B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218B8"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от 14.01.2019 №9 «О внесении изменений в типовую форму договора на размещение нестационарного торгового объе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та на территории Суровикинского муниципал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ного района Волгоградской области, утвержденную постановлением адм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нистрации Суровикинского муниципального района Волгоградской области от 10.05.2017 № 345»</w:t>
      </w:r>
      <w:r w:rsidR="0015416E">
        <w:rPr>
          <w:sz w:val="28"/>
          <w:szCs w:val="28"/>
          <w:lang w:eastAsia="ru-RU"/>
        </w:rPr>
        <w:t>.</w:t>
      </w:r>
    </w:p>
    <w:p w:rsidR="00706C14" w:rsidRPr="00A218B8" w:rsidRDefault="00F567D3" w:rsidP="00060F6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18B8" w:rsidRPr="00A218B8">
        <w:rPr>
          <w:sz w:val="28"/>
          <w:szCs w:val="28"/>
        </w:rPr>
        <w:t xml:space="preserve">Настоящее постановление вступает в силу после </w:t>
      </w:r>
      <w:r w:rsidR="00706C14">
        <w:rPr>
          <w:sz w:val="28"/>
          <w:szCs w:val="28"/>
        </w:rPr>
        <w:t>обнародования п</w:t>
      </w:r>
      <w:r w:rsidR="00706C14">
        <w:rPr>
          <w:sz w:val="28"/>
          <w:szCs w:val="28"/>
        </w:rPr>
        <w:t>у</w:t>
      </w:r>
      <w:r w:rsidR="00706C14">
        <w:rPr>
          <w:sz w:val="28"/>
          <w:szCs w:val="28"/>
        </w:rPr>
        <w:t xml:space="preserve">тем размещения на информационном стенде в здании администрации </w:t>
      </w:r>
      <w:r w:rsidR="00706C14" w:rsidRPr="00A218B8">
        <w:rPr>
          <w:sz w:val="28"/>
          <w:szCs w:val="28"/>
        </w:rPr>
        <w:t>Сур</w:t>
      </w:r>
      <w:r w:rsidR="00706C14" w:rsidRPr="00A218B8">
        <w:rPr>
          <w:sz w:val="28"/>
          <w:szCs w:val="28"/>
        </w:rPr>
        <w:t>о</w:t>
      </w:r>
      <w:r w:rsidR="00706C14" w:rsidRPr="00A218B8">
        <w:rPr>
          <w:sz w:val="28"/>
          <w:szCs w:val="28"/>
        </w:rPr>
        <w:t xml:space="preserve">викинского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</w:t>
      </w:r>
      <w:r w:rsidR="00706C14">
        <w:rPr>
          <w:sz w:val="28"/>
          <w:szCs w:val="28"/>
        </w:rPr>
        <w:t>д</w:t>
      </w:r>
      <w:r w:rsidR="00706C14">
        <w:rPr>
          <w:sz w:val="28"/>
          <w:szCs w:val="28"/>
        </w:rPr>
        <w:t xml:space="preserve">ская область, </w:t>
      </w:r>
      <w:proofErr w:type="gramStart"/>
      <w:r w:rsidR="00706C14">
        <w:rPr>
          <w:sz w:val="28"/>
          <w:szCs w:val="28"/>
        </w:rPr>
        <w:t>г</w:t>
      </w:r>
      <w:proofErr w:type="gramEnd"/>
      <w:r w:rsidR="00706C14">
        <w:rPr>
          <w:sz w:val="28"/>
          <w:szCs w:val="28"/>
        </w:rPr>
        <w:t>.</w:t>
      </w:r>
      <w:r w:rsidR="0015416E">
        <w:rPr>
          <w:sz w:val="28"/>
          <w:szCs w:val="28"/>
        </w:rPr>
        <w:t xml:space="preserve"> </w:t>
      </w:r>
      <w:r w:rsidR="00706C14">
        <w:rPr>
          <w:sz w:val="28"/>
          <w:szCs w:val="28"/>
        </w:rPr>
        <w:t>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060F6C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</w:t>
      </w:r>
      <w:r w:rsidR="00A218B8" w:rsidRPr="00A218B8">
        <w:rPr>
          <w:sz w:val="28"/>
          <w:szCs w:val="28"/>
        </w:rPr>
        <w:t>и</w:t>
      </w:r>
      <w:r w:rsidR="00A218B8" w:rsidRPr="00A218B8">
        <w:rPr>
          <w:sz w:val="28"/>
          <w:szCs w:val="28"/>
        </w:rPr>
        <w:t xml:space="preserve">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31340" w:rsidRPr="00F434FE" w:rsidRDefault="00060F6C" w:rsidP="00B31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340">
        <w:rPr>
          <w:sz w:val="28"/>
          <w:szCs w:val="28"/>
        </w:rPr>
        <w:t xml:space="preserve">. </w:t>
      </w:r>
      <w:proofErr w:type="gramStart"/>
      <w:r w:rsidR="00B31340" w:rsidRPr="00F434FE">
        <w:rPr>
          <w:sz w:val="28"/>
          <w:szCs w:val="28"/>
        </w:rPr>
        <w:t>Контроль за</w:t>
      </w:r>
      <w:proofErr w:type="gramEnd"/>
      <w:r w:rsidR="00B31340" w:rsidRPr="00F434FE">
        <w:rPr>
          <w:sz w:val="28"/>
          <w:szCs w:val="28"/>
        </w:rPr>
        <w:t xml:space="preserve"> исполнением настоящего постановления </w:t>
      </w:r>
      <w:r w:rsidR="00B31340">
        <w:rPr>
          <w:sz w:val="28"/>
          <w:szCs w:val="28"/>
        </w:rPr>
        <w:t xml:space="preserve"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 w:rsidR="00B31340">
        <w:rPr>
          <w:sz w:val="28"/>
          <w:szCs w:val="28"/>
        </w:rPr>
        <w:t>Гегину</w:t>
      </w:r>
      <w:proofErr w:type="spellEnd"/>
      <w:r w:rsidR="00B31340">
        <w:rPr>
          <w:sz w:val="28"/>
          <w:szCs w:val="28"/>
        </w:rPr>
        <w:t xml:space="preserve"> Т.А.</w:t>
      </w:r>
    </w:p>
    <w:p w:rsidR="00B31340" w:rsidRDefault="00B31340" w:rsidP="00B31340">
      <w:pPr>
        <w:rPr>
          <w:sz w:val="28"/>
          <w:szCs w:val="28"/>
        </w:rPr>
      </w:pPr>
    </w:p>
    <w:p w:rsidR="00B31340" w:rsidRPr="00A218B8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060F6C">
      <w:headerReference w:type="default" r:id="rId8"/>
      <w:pgSz w:w="11906" w:h="16838"/>
      <w:pgMar w:top="851" w:right="1133" w:bottom="993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B0" w:rsidRDefault="00A05FB0" w:rsidP="00507AA2">
      <w:r>
        <w:separator/>
      </w:r>
    </w:p>
  </w:endnote>
  <w:endnote w:type="continuationSeparator" w:id="0">
    <w:p w:rsidR="00A05FB0" w:rsidRDefault="00A05FB0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B0" w:rsidRDefault="00A05FB0" w:rsidP="00507AA2">
      <w:r>
        <w:separator/>
      </w:r>
    </w:p>
  </w:footnote>
  <w:footnote w:type="continuationSeparator" w:id="0">
    <w:p w:rsidR="00A05FB0" w:rsidRDefault="00A05FB0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45192B" w:rsidRDefault="00C53C89">
        <w:pPr>
          <w:pStyle w:val="ac"/>
          <w:jc w:val="center"/>
        </w:pPr>
        <w:fldSimple w:instr=" PAGE   \* MERGEFORMAT ">
          <w:r w:rsidR="0015416E">
            <w:rPr>
              <w:noProof/>
            </w:rPr>
            <w:t>2</w:t>
          </w:r>
        </w:fldSimple>
      </w:p>
    </w:sdtContent>
  </w:sdt>
  <w:p w:rsidR="0045192B" w:rsidRDefault="004519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33E76"/>
    <w:rsid w:val="00050990"/>
    <w:rsid w:val="0005324E"/>
    <w:rsid w:val="00060F6C"/>
    <w:rsid w:val="00066BD3"/>
    <w:rsid w:val="0007681B"/>
    <w:rsid w:val="00077C86"/>
    <w:rsid w:val="00086D50"/>
    <w:rsid w:val="000E2C8E"/>
    <w:rsid w:val="00115F97"/>
    <w:rsid w:val="00144BFC"/>
    <w:rsid w:val="0015416E"/>
    <w:rsid w:val="00164B8A"/>
    <w:rsid w:val="00174EC8"/>
    <w:rsid w:val="00183D39"/>
    <w:rsid w:val="001B0769"/>
    <w:rsid w:val="001B362A"/>
    <w:rsid w:val="001B45FC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56D85"/>
    <w:rsid w:val="00275AEF"/>
    <w:rsid w:val="002C5014"/>
    <w:rsid w:val="002D4CA4"/>
    <w:rsid w:val="003079DF"/>
    <w:rsid w:val="0033488D"/>
    <w:rsid w:val="00337A19"/>
    <w:rsid w:val="00350DF8"/>
    <w:rsid w:val="00366D80"/>
    <w:rsid w:val="00384330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7AA2"/>
    <w:rsid w:val="00521BEA"/>
    <w:rsid w:val="00523D4A"/>
    <w:rsid w:val="00545EB1"/>
    <w:rsid w:val="005463B9"/>
    <w:rsid w:val="00560C62"/>
    <w:rsid w:val="00583965"/>
    <w:rsid w:val="005A1FF5"/>
    <w:rsid w:val="005C12C2"/>
    <w:rsid w:val="005D334F"/>
    <w:rsid w:val="005E3E95"/>
    <w:rsid w:val="0061465C"/>
    <w:rsid w:val="00631E08"/>
    <w:rsid w:val="00646E0D"/>
    <w:rsid w:val="00691819"/>
    <w:rsid w:val="00695F96"/>
    <w:rsid w:val="00697081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915C4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6A37"/>
    <w:rsid w:val="00915E4C"/>
    <w:rsid w:val="009251D1"/>
    <w:rsid w:val="00927ADE"/>
    <w:rsid w:val="00930642"/>
    <w:rsid w:val="00961F8F"/>
    <w:rsid w:val="00977472"/>
    <w:rsid w:val="00985909"/>
    <w:rsid w:val="009915E1"/>
    <w:rsid w:val="00994C71"/>
    <w:rsid w:val="00996BD2"/>
    <w:rsid w:val="009E2FC8"/>
    <w:rsid w:val="00A05FB0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5718"/>
    <w:rsid w:val="00BB2A92"/>
    <w:rsid w:val="00BB32F0"/>
    <w:rsid w:val="00BC6AD0"/>
    <w:rsid w:val="00BC6E84"/>
    <w:rsid w:val="00BD71D3"/>
    <w:rsid w:val="00BE5FC7"/>
    <w:rsid w:val="00C027F1"/>
    <w:rsid w:val="00C1036D"/>
    <w:rsid w:val="00C158F2"/>
    <w:rsid w:val="00C15C2F"/>
    <w:rsid w:val="00C20FA5"/>
    <w:rsid w:val="00C25778"/>
    <w:rsid w:val="00C26D63"/>
    <w:rsid w:val="00C36CF2"/>
    <w:rsid w:val="00C414B1"/>
    <w:rsid w:val="00C4366A"/>
    <w:rsid w:val="00C53C89"/>
    <w:rsid w:val="00C75435"/>
    <w:rsid w:val="00C7627D"/>
    <w:rsid w:val="00C864C1"/>
    <w:rsid w:val="00CB118A"/>
    <w:rsid w:val="00CD2676"/>
    <w:rsid w:val="00D117C4"/>
    <w:rsid w:val="00D43417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E442D5"/>
    <w:rsid w:val="00EA6B23"/>
    <w:rsid w:val="00EC1050"/>
    <w:rsid w:val="00EC2CC9"/>
    <w:rsid w:val="00EC6FD8"/>
    <w:rsid w:val="00ED588D"/>
    <w:rsid w:val="00EE1A4E"/>
    <w:rsid w:val="00EE2E6C"/>
    <w:rsid w:val="00F2478F"/>
    <w:rsid w:val="00F45A4E"/>
    <w:rsid w:val="00F53939"/>
    <w:rsid w:val="00F567D3"/>
    <w:rsid w:val="00F76AFF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275AEF"/>
    <w:rPr>
      <w:lang w:eastAsia="ar-SA"/>
    </w:rPr>
  </w:style>
  <w:style w:type="character" w:customStyle="1" w:styleId="af1">
    <w:name w:val="Текст сноски Знак"/>
    <w:basedOn w:val="a0"/>
    <w:link w:val="af0"/>
    <w:semiHidden/>
    <w:rsid w:val="00275AEF"/>
    <w:rPr>
      <w:lang w:eastAsia="ar-SA"/>
    </w:rPr>
  </w:style>
  <w:style w:type="character" w:styleId="af2">
    <w:name w:val="footnote reference"/>
    <w:basedOn w:val="a0"/>
    <w:semiHidden/>
    <w:rsid w:val="00275AEF"/>
    <w:rPr>
      <w:vertAlign w:val="superscript"/>
    </w:rPr>
  </w:style>
  <w:style w:type="paragraph" w:customStyle="1" w:styleId="ConsPlusTitle">
    <w:name w:val="ConsPlusTitle"/>
    <w:rsid w:val="00060F6C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4</cp:revision>
  <cp:lastPrinted>2019-12-17T07:54:00Z</cp:lastPrinted>
  <dcterms:created xsi:type="dcterms:W3CDTF">2019-12-17T07:57:00Z</dcterms:created>
  <dcterms:modified xsi:type="dcterms:W3CDTF">2020-05-20T10:50:00Z</dcterms:modified>
</cp:coreProperties>
</file>