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4" w:rsidRPr="001579E0" w:rsidRDefault="009569D4" w:rsidP="009569D4">
      <w:pPr>
        <w:pStyle w:val="a3"/>
        <w:ind w:left="142"/>
        <w:jc w:val="both"/>
        <w:outlineLvl w:val="0"/>
        <w:rPr>
          <w:sz w:val="24"/>
        </w:rPr>
      </w:pPr>
      <w:r w:rsidRPr="001579E0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-43180</wp:posOffset>
            </wp:positionV>
            <wp:extent cx="1579880" cy="1399540"/>
            <wp:effectExtent l="19050" t="0" r="1270" b="0"/>
            <wp:wrapTight wrapText="bothSides">
              <wp:wrapPolygon edited="0">
                <wp:start x="-260" y="0"/>
                <wp:lineTo x="-260" y="21169"/>
                <wp:lineTo x="21617" y="21169"/>
                <wp:lineTo x="21617" y="0"/>
                <wp:lineTo x="-26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9E0">
        <w:rPr>
          <w:sz w:val="24"/>
        </w:rPr>
        <w:t>ПРЕСС-СЛУЖБА</w:t>
      </w:r>
    </w:p>
    <w:p w:rsidR="009569D4" w:rsidRPr="001579E0" w:rsidRDefault="009569D4" w:rsidP="009569D4">
      <w:pPr>
        <w:pStyle w:val="a3"/>
        <w:ind w:left="142"/>
        <w:jc w:val="both"/>
        <w:rPr>
          <w:sz w:val="24"/>
        </w:rPr>
      </w:pPr>
      <w:r w:rsidRPr="001579E0">
        <w:rPr>
          <w:sz w:val="24"/>
        </w:rPr>
        <w:t xml:space="preserve">ОТДЕЛЕНИЯ ФОНДА ПЕНСИОННОГО И СОЦИАЛЬНОГО СТРАХОВАНИЯ </w:t>
      </w:r>
    </w:p>
    <w:p w:rsidR="009569D4" w:rsidRPr="001579E0" w:rsidRDefault="009569D4" w:rsidP="009569D4">
      <w:pPr>
        <w:pStyle w:val="a3"/>
        <w:ind w:left="142"/>
        <w:jc w:val="both"/>
        <w:rPr>
          <w:sz w:val="24"/>
        </w:rPr>
      </w:pPr>
      <w:r w:rsidRPr="001579E0">
        <w:rPr>
          <w:sz w:val="24"/>
        </w:rPr>
        <w:t xml:space="preserve"> РОССИЙСКОЙ ФЕДЕРАЦИИ</w:t>
      </w:r>
    </w:p>
    <w:p w:rsidR="009569D4" w:rsidRPr="001579E0" w:rsidRDefault="009569D4" w:rsidP="009569D4">
      <w:pPr>
        <w:pStyle w:val="a3"/>
        <w:ind w:left="142"/>
        <w:jc w:val="both"/>
        <w:outlineLvl w:val="0"/>
        <w:rPr>
          <w:sz w:val="24"/>
        </w:rPr>
      </w:pPr>
      <w:r w:rsidRPr="001579E0">
        <w:rPr>
          <w:sz w:val="24"/>
        </w:rPr>
        <w:t xml:space="preserve">ПО ВОЛГОГРАДСКОЙ ОБЛАСТИ </w:t>
      </w:r>
    </w:p>
    <w:p w:rsidR="009569D4" w:rsidRPr="000C3A32" w:rsidRDefault="009569D4" w:rsidP="009569D4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 xml:space="preserve">400001, г. Волгоград, ул. </w:t>
      </w:r>
      <w:proofErr w:type="spellStart"/>
      <w:r w:rsidRPr="000C3A32">
        <w:rPr>
          <w:b/>
          <w:sz w:val="22"/>
          <w:szCs w:val="20"/>
        </w:rPr>
        <w:t>Рабоче-Крестьянская</w:t>
      </w:r>
      <w:proofErr w:type="spellEnd"/>
      <w:r w:rsidRPr="000C3A32">
        <w:rPr>
          <w:b/>
          <w:sz w:val="22"/>
          <w:szCs w:val="20"/>
        </w:rPr>
        <w:t>, 16</w:t>
      </w:r>
    </w:p>
    <w:p w:rsidR="009569D4" w:rsidRDefault="009569D4" w:rsidP="009569D4">
      <w:pPr>
        <w:pStyle w:val="a5"/>
        <w:ind w:left="1620"/>
        <w:rPr>
          <w:b/>
          <w:bCs/>
          <w:sz w:val="28"/>
        </w:rPr>
      </w:pPr>
      <w:r w:rsidRPr="006A038D">
        <w:pict>
          <v:line id="shape_0" o:spid="_x0000_s1026" style="position:absolute;left:0;text-align:left;z-index:251660288" from="-13.95pt,4.7pt" to="461.6pt,4.7pt" strokeweight="1.59mm">
            <v:fill o:detectmouseclick="t"/>
            <v:stroke joinstyle="miter"/>
          </v:line>
        </w:pict>
      </w:r>
    </w:p>
    <w:p w:rsidR="009569D4" w:rsidRDefault="009569D4" w:rsidP="009569D4">
      <w:pPr>
        <w:pStyle w:val="a5"/>
        <w:ind w:firstLine="0"/>
        <w:rPr>
          <w:b/>
          <w:bCs/>
        </w:rPr>
      </w:pPr>
    </w:p>
    <w:p w:rsidR="009569D4" w:rsidRDefault="009569D4" w:rsidP="009569D4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27 марта 2023 </w:t>
      </w:r>
    </w:p>
    <w:p w:rsidR="009569D4" w:rsidRDefault="009569D4" w:rsidP="009569D4">
      <w:pPr>
        <w:pStyle w:val="a5"/>
        <w:ind w:left="1622"/>
        <w:rPr>
          <w:b/>
          <w:bCs/>
          <w:sz w:val="22"/>
          <w:szCs w:val="20"/>
        </w:rPr>
      </w:pPr>
      <w:r w:rsidRPr="000C3A32">
        <w:rPr>
          <w:b/>
          <w:bCs/>
          <w:sz w:val="22"/>
          <w:szCs w:val="20"/>
        </w:rPr>
        <w:t>Официальный сайт Отделения СФР по Волгоградской области –</w:t>
      </w:r>
      <w:r w:rsidRPr="000C3A32">
        <w:rPr>
          <w:b/>
          <w:bCs/>
          <w:sz w:val="22"/>
          <w:szCs w:val="20"/>
          <w:u w:val="single"/>
        </w:rPr>
        <w:t xml:space="preserve">  </w:t>
      </w:r>
      <w:proofErr w:type="spellStart"/>
      <w:r w:rsidRPr="00C76593">
        <w:rPr>
          <w:b/>
          <w:bCs/>
          <w:sz w:val="22"/>
          <w:szCs w:val="20"/>
          <w:lang w:val="en-US"/>
        </w:rPr>
        <w:t>sfr</w:t>
      </w:r>
      <w:proofErr w:type="spellEnd"/>
      <w:r w:rsidRPr="00C76593">
        <w:rPr>
          <w:b/>
          <w:bCs/>
          <w:sz w:val="22"/>
          <w:szCs w:val="20"/>
        </w:rPr>
        <w:t>.</w:t>
      </w:r>
      <w:proofErr w:type="spellStart"/>
      <w:r w:rsidRPr="00C76593">
        <w:rPr>
          <w:b/>
          <w:bCs/>
          <w:sz w:val="22"/>
          <w:szCs w:val="20"/>
          <w:lang w:val="en-US"/>
        </w:rPr>
        <w:t>gov</w:t>
      </w:r>
      <w:proofErr w:type="spellEnd"/>
      <w:r w:rsidRPr="00C76593">
        <w:rPr>
          <w:b/>
          <w:bCs/>
          <w:sz w:val="22"/>
          <w:szCs w:val="20"/>
        </w:rPr>
        <w:t>.</w:t>
      </w:r>
      <w:proofErr w:type="spellStart"/>
      <w:r w:rsidRPr="00C76593">
        <w:rPr>
          <w:b/>
          <w:bCs/>
          <w:sz w:val="22"/>
          <w:szCs w:val="20"/>
          <w:lang w:val="en-US"/>
        </w:rPr>
        <w:t>ru</w:t>
      </w:r>
      <w:proofErr w:type="spellEnd"/>
      <w:r w:rsidRPr="00C76593">
        <w:rPr>
          <w:b/>
          <w:bCs/>
          <w:sz w:val="22"/>
          <w:szCs w:val="20"/>
        </w:rPr>
        <w:t>/</w:t>
      </w:r>
      <w:r w:rsidRPr="00C76593">
        <w:rPr>
          <w:b/>
          <w:bCs/>
          <w:sz w:val="22"/>
          <w:szCs w:val="20"/>
          <w:lang w:val="en-US"/>
        </w:rPr>
        <w:t>branches</w:t>
      </w:r>
      <w:r w:rsidRPr="00C76593">
        <w:rPr>
          <w:b/>
          <w:bCs/>
          <w:sz w:val="22"/>
          <w:szCs w:val="20"/>
        </w:rPr>
        <w:t>/</w:t>
      </w:r>
      <w:proofErr w:type="spellStart"/>
      <w:r w:rsidRPr="00C76593">
        <w:rPr>
          <w:b/>
          <w:bCs/>
          <w:sz w:val="22"/>
          <w:szCs w:val="20"/>
          <w:lang w:val="en-US"/>
        </w:rPr>
        <w:t>volgograd</w:t>
      </w:r>
      <w:proofErr w:type="spellEnd"/>
      <w:r w:rsidRPr="00C76593">
        <w:rPr>
          <w:b/>
          <w:bCs/>
          <w:sz w:val="22"/>
          <w:szCs w:val="20"/>
        </w:rPr>
        <w:t>/</w:t>
      </w:r>
    </w:p>
    <w:p w:rsidR="00235DA9" w:rsidRDefault="00235DA9" w:rsidP="009569D4">
      <w:pPr>
        <w:pStyle w:val="a5"/>
        <w:ind w:left="1622"/>
        <w:rPr>
          <w:b/>
          <w:bCs/>
          <w:sz w:val="22"/>
          <w:szCs w:val="20"/>
        </w:rPr>
      </w:pPr>
    </w:p>
    <w:p w:rsidR="00235DA9" w:rsidRPr="00235DA9" w:rsidRDefault="00235DA9" w:rsidP="00235DA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DA9">
        <w:rPr>
          <w:rFonts w:ascii="Times New Roman" w:hAnsi="Times New Roman" w:cs="Times New Roman"/>
          <w:b/>
          <w:sz w:val="24"/>
          <w:szCs w:val="24"/>
        </w:rPr>
        <w:t>Волгоградцы</w:t>
      </w:r>
      <w:proofErr w:type="spellEnd"/>
      <w:r w:rsidRPr="00235DA9">
        <w:rPr>
          <w:rFonts w:ascii="Times New Roman" w:hAnsi="Times New Roman" w:cs="Times New Roman"/>
          <w:b/>
          <w:sz w:val="24"/>
          <w:szCs w:val="24"/>
        </w:rPr>
        <w:t>, пострадавшие на производстве, продолжают получать новые автомобили</w:t>
      </w:r>
    </w:p>
    <w:p w:rsidR="00235DA9" w:rsidRPr="00235DA9" w:rsidRDefault="00235DA9" w:rsidP="00235D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A9">
        <w:rPr>
          <w:rFonts w:ascii="Times New Roman" w:hAnsi="Times New Roman" w:cs="Times New Roman"/>
          <w:sz w:val="24"/>
          <w:szCs w:val="24"/>
        </w:rPr>
        <w:t xml:space="preserve">24 марта четверо </w:t>
      </w:r>
      <w:proofErr w:type="spellStart"/>
      <w:r w:rsidRPr="00235DA9">
        <w:rPr>
          <w:rFonts w:ascii="Times New Roman" w:hAnsi="Times New Roman" w:cs="Times New Roman"/>
          <w:sz w:val="24"/>
          <w:szCs w:val="24"/>
        </w:rPr>
        <w:t>волгоградцев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, пострадавших в результате несчастных случаев на производстве, получили от ОСФР по Волгоградской области новые автомобили </w:t>
      </w:r>
      <w:proofErr w:type="spellStart"/>
      <w:r w:rsidRPr="00235DA9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A9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. К слову, в 2023 году было выдано уже шесть транспортных средств, а в ближайшем будущем планируется заключение контрактов еще на семь таких автомобилей. Все машины переоборудованы с учетом индивидуальных возможностей обладателей. </w:t>
      </w:r>
    </w:p>
    <w:p w:rsidR="00235DA9" w:rsidRPr="00235DA9" w:rsidRDefault="00235DA9" w:rsidP="00235DA9">
      <w:pPr>
        <w:pStyle w:val="b-articleanons"/>
        <w:shd w:val="clear" w:color="auto" w:fill="FFFFFF"/>
        <w:spacing w:before="0" w:beforeAutospacing="0" w:after="120" w:afterAutospacing="0"/>
        <w:jc w:val="both"/>
        <w:textAlignment w:val="baseline"/>
        <w:rPr>
          <w:strike/>
        </w:rPr>
      </w:pPr>
      <w:r w:rsidRPr="00235DA9">
        <w:t>Обеспечение пострадавших на производстве сотрудников автотранспортом за счет сре</w:t>
      </w:r>
      <w:proofErr w:type="gramStart"/>
      <w:r w:rsidRPr="00235DA9">
        <w:t>дств стр</w:t>
      </w:r>
      <w:proofErr w:type="gramEnd"/>
      <w:r w:rsidRPr="00235DA9">
        <w:t xml:space="preserve">ахования от несчастных случаев на производстве входит в общую программу мероприятий по реабилитации работников после тяжелой травмы. </w:t>
      </w:r>
      <w:proofErr w:type="spellStart"/>
      <w:r w:rsidRPr="00235DA9">
        <w:t>Спецавтотранспорт</w:t>
      </w:r>
      <w:proofErr w:type="spellEnd"/>
      <w:r w:rsidRPr="00235DA9">
        <w:t xml:space="preserve"> </w:t>
      </w:r>
      <w:r w:rsidRPr="00235DA9">
        <w:rPr>
          <w:color w:val="303030"/>
        </w:rPr>
        <w:t xml:space="preserve">помогает </w:t>
      </w:r>
      <w:proofErr w:type="spellStart"/>
      <w:r w:rsidRPr="00235DA9">
        <w:rPr>
          <w:color w:val="303030"/>
        </w:rPr>
        <w:t>волгоградцам</w:t>
      </w:r>
      <w:proofErr w:type="spellEnd"/>
      <w:r w:rsidRPr="00235DA9">
        <w:rPr>
          <w:color w:val="303030"/>
        </w:rPr>
        <w:t xml:space="preserve"> </w:t>
      </w:r>
      <w:r w:rsidRPr="00235DA9">
        <w:t xml:space="preserve">вести активный образ жизни, стать востребованными в трудовой деятельности и оперативно решать бытовые вопросы. </w:t>
      </w:r>
    </w:p>
    <w:p w:rsidR="00235DA9" w:rsidRPr="00235DA9" w:rsidRDefault="00235DA9" w:rsidP="00235D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DA9">
        <w:rPr>
          <w:rFonts w:ascii="Times New Roman" w:hAnsi="Times New Roman" w:cs="Times New Roman"/>
          <w:sz w:val="24"/>
          <w:szCs w:val="24"/>
        </w:rPr>
        <w:t>Волгоградец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 </w:t>
      </w:r>
      <w:r w:rsidRPr="00235DA9">
        <w:rPr>
          <w:rFonts w:ascii="Times New Roman" w:hAnsi="Times New Roman" w:cs="Times New Roman"/>
          <w:b/>
          <w:sz w:val="24"/>
          <w:szCs w:val="24"/>
        </w:rPr>
        <w:t>Александр Колесниченко</w:t>
      </w:r>
      <w:r w:rsidRPr="00235DA9">
        <w:rPr>
          <w:rFonts w:ascii="Times New Roman" w:hAnsi="Times New Roman" w:cs="Times New Roman"/>
          <w:sz w:val="24"/>
          <w:szCs w:val="24"/>
        </w:rPr>
        <w:t xml:space="preserve"> получил серьезную травму в 20-летнем возрасте в результате неисправности конвейера. В какой-то момент правая нога соскользнула и попала между транспортирующими лентами. В больнице провели операцию с ампутацией. Но благодаря реабилитационным мероприятиям и высокотехнологичным средствам реабилитации Александр продолжает вести активный образ жизни. </w:t>
      </w:r>
    </w:p>
    <w:p w:rsidR="00235DA9" w:rsidRPr="00235DA9" w:rsidRDefault="00235DA9" w:rsidP="00235D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A9">
        <w:rPr>
          <w:rFonts w:ascii="Times New Roman" w:hAnsi="Times New Roman" w:cs="Times New Roman"/>
          <w:sz w:val="24"/>
          <w:szCs w:val="24"/>
        </w:rPr>
        <w:t xml:space="preserve">«По этой программе я </w:t>
      </w:r>
      <w:r>
        <w:rPr>
          <w:rFonts w:ascii="Times New Roman" w:hAnsi="Times New Roman" w:cs="Times New Roman"/>
          <w:sz w:val="24"/>
          <w:szCs w:val="24"/>
        </w:rPr>
        <w:t xml:space="preserve">получаю уже третью машину. Это </w:t>
      </w:r>
      <w:r w:rsidRPr="00235DA9">
        <w:rPr>
          <w:rFonts w:ascii="Times New Roman" w:hAnsi="Times New Roman" w:cs="Times New Roman"/>
          <w:sz w:val="24"/>
          <w:szCs w:val="24"/>
        </w:rPr>
        <w:t xml:space="preserve">– большая поддержка и помощь от государства. Из-за травмы ходить далеко и долго для меня проблематично. Общественный транспорт тоже не всегда удобен. Плюс работа, дети. Передвижений много, и специализированная машина значительно облегчает нам жизнь. Это – необходимость», – поделился он. </w:t>
      </w:r>
    </w:p>
    <w:p w:rsidR="00235DA9" w:rsidRPr="00235DA9" w:rsidRDefault="00235DA9" w:rsidP="00235D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A9">
        <w:rPr>
          <w:rFonts w:ascii="Times New Roman" w:hAnsi="Times New Roman" w:cs="Times New Roman"/>
          <w:sz w:val="24"/>
          <w:szCs w:val="24"/>
        </w:rPr>
        <w:t>Несмотря на то, что автомобиль – дорогостоящее техническое средство реабилитации, в Отделении СФР по Волгоградской области нет очереди на его получение. С момента сбора и подачи документов до получения машины проходит всего несколько месяцев.</w:t>
      </w:r>
    </w:p>
    <w:p w:rsidR="00235DA9" w:rsidRPr="00235DA9" w:rsidRDefault="00235DA9" w:rsidP="00235D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A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5DA9">
        <w:rPr>
          <w:rFonts w:ascii="Times New Roman" w:hAnsi="Times New Roman" w:cs="Times New Roman"/>
          <w:sz w:val="24"/>
          <w:szCs w:val="24"/>
        </w:rPr>
        <w:t>спецавтотранспортом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 нуждающихся производится </w:t>
      </w:r>
      <w:proofErr w:type="gramStart"/>
      <w:r w:rsidRPr="00235DA9">
        <w:rPr>
          <w:rFonts w:ascii="Times New Roman" w:hAnsi="Times New Roman" w:cs="Times New Roman"/>
          <w:sz w:val="24"/>
          <w:szCs w:val="24"/>
        </w:rPr>
        <w:t>региональным</w:t>
      </w:r>
      <w:proofErr w:type="gramEnd"/>
      <w:r w:rsidRPr="00235DA9">
        <w:rPr>
          <w:rFonts w:ascii="Times New Roman" w:hAnsi="Times New Roman" w:cs="Times New Roman"/>
          <w:sz w:val="24"/>
          <w:szCs w:val="24"/>
        </w:rPr>
        <w:t xml:space="preserve"> ОСФР согласно законодательству один раз в семь лет. </w:t>
      </w:r>
      <w:r w:rsidRPr="00235D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этого необходимо иметь программу реабилитации пострадавшего с указанием необходимости в автомобиле и отсутствия противопоказаний к вождению. </w:t>
      </w:r>
      <w:r w:rsidRPr="00235DA9">
        <w:rPr>
          <w:rFonts w:ascii="Times New Roman" w:hAnsi="Times New Roman" w:cs="Times New Roman"/>
          <w:bCs/>
          <w:sz w:val="24"/>
          <w:szCs w:val="24"/>
        </w:rPr>
        <w:t xml:space="preserve">Кроме того, в период эксплуатации автомобиля по заявлению пострадавшего Отделение регионального </w:t>
      </w:r>
      <w:proofErr w:type="spellStart"/>
      <w:r w:rsidRPr="00235DA9">
        <w:rPr>
          <w:rFonts w:ascii="Times New Roman" w:hAnsi="Times New Roman" w:cs="Times New Roman"/>
          <w:bCs/>
          <w:sz w:val="24"/>
          <w:szCs w:val="24"/>
        </w:rPr>
        <w:t>Соцфонда</w:t>
      </w:r>
      <w:proofErr w:type="spellEnd"/>
      <w:r w:rsidRPr="00235DA9">
        <w:rPr>
          <w:rFonts w:ascii="Times New Roman" w:hAnsi="Times New Roman" w:cs="Times New Roman"/>
          <w:bCs/>
          <w:sz w:val="24"/>
          <w:szCs w:val="24"/>
        </w:rPr>
        <w:t xml:space="preserve"> частично оплачивает расходы на горюче-смазочные материалы. Что касается н</w:t>
      </w:r>
      <w:r w:rsidRPr="00235DA9">
        <w:rPr>
          <w:rFonts w:ascii="Times New Roman" w:hAnsi="Times New Roman" w:cs="Times New Roman"/>
          <w:sz w:val="24"/>
          <w:szCs w:val="24"/>
        </w:rPr>
        <w:t xml:space="preserve">уждаемости пострадавшего в </w:t>
      </w:r>
      <w:proofErr w:type="spellStart"/>
      <w:r w:rsidRPr="00235DA9">
        <w:rPr>
          <w:rFonts w:ascii="Times New Roman" w:hAnsi="Times New Roman" w:cs="Times New Roman"/>
          <w:sz w:val="24"/>
          <w:szCs w:val="24"/>
        </w:rPr>
        <w:t>спецавтотранспорте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, то её определяют органы медико-социальной экспертизы, и если инвалид признается годным к управлению автомобилем, он может рассчитывать на получение машины. </w:t>
      </w:r>
    </w:p>
    <w:p w:rsidR="00775454" w:rsidRPr="00235DA9" w:rsidRDefault="00235DA9" w:rsidP="00235DA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DA9">
        <w:rPr>
          <w:rFonts w:ascii="Times New Roman" w:hAnsi="Times New Roman" w:cs="Times New Roman"/>
          <w:color w:val="303030"/>
          <w:sz w:val="24"/>
          <w:szCs w:val="24"/>
        </w:rPr>
        <w:t>Напомним, что вы</w:t>
      </w:r>
      <w:r w:rsidRPr="00235DA9">
        <w:rPr>
          <w:rFonts w:ascii="Times New Roman" w:hAnsi="Times New Roman" w:cs="Times New Roman"/>
          <w:sz w:val="24"/>
          <w:szCs w:val="24"/>
        </w:rPr>
        <w:t xml:space="preserve">дача </w:t>
      </w:r>
      <w:proofErr w:type="spellStart"/>
      <w:r w:rsidRPr="00235DA9"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 в рамках программы производится с 2001 года. За время ее действия Отделением </w:t>
      </w:r>
      <w:proofErr w:type="spellStart"/>
      <w:r w:rsidRPr="00235DA9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235DA9">
        <w:rPr>
          <w:rFonts w:ascii="Times New Roman" w:hAnsi="Times New Roman" w:cs="Times New Roman"/>
          <w:sz w:val="24"/>
          <w:szCs w:val="24"/>
        </w:rPr>
        <w:t xml:space="preserve"> по Волгоградской области было выдано более 500 транспортных средств.</w:t>
      </w:r>
      <w:r w:rsidRPr="00235DA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bookmarkStart w:id="0" w:name="_GoBack"/>
      <w:bookmarkEnd w:id="0"/>
    </w:p>
    <w:sectPr w:rsidR="00775454" w:rsidRPr="00235DA9" w:rsidSect="00235D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D4"/>
    <w:rsid w:val="001579E0"/>
    <w:rsid w:val="00235DA9"/>
    <w:rsid w:val="005879DF"/>
    <w:rsid w:val="006544E7"/>
    <w:rsid w:val="006A4817"/>
    <w:rsid w:val="009569D4"/>
    <w:rsid w:val="00A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69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569D4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569D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569D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b-articleanons">
    <w:name w:val="b-article__anons"/>
    <w:basedOn w:val="a"/>
    <w:rsid w:val="0023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7</cp:revision>
  <dcterms:created xsi:type="dcterms:W3CDTF">2023-03-27T13:06:00Z</dcterms:created>
  <dcterms:modified xsi:type="dcterms:W3CDTF">2023-03-27T13:08:00Z</dcterms:modified>
</cp:coreProperties>
</file>