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E3" w:rsidRDefault="00811EE3" w:rsidP="00811E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811EE3" w:rsidRDefault="00811EE3" w:rsidP="00811EE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811EE3" w:rsidRDefault="00811EE3" w:rsidP="00811EE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11EE3" w:rsidRDefault="00811EE3" w:rsidP="00811EE3">
      <w:pPr>
        <w:pStyle w:val="a4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«О внесении изменения в постановление администрации Суровикинского муниципального района Волгоградской области от 07.11.2012 № 1640 «Об утверждении перечня муниципальных услуг и государственных услуг в сфере переданных полномочий, оказываемых администрацией Суровикинского  муниципального района Волгоградской области и </w:t>
      </w:r>
      <w:r w:rsidR="00301449">
        <w:rPr>
          <w:rFonts w:ascii="Times New Roman" w:hAnsi="Times New Roman"/>
          <w:sz w:val="28"/>
          <w:szCs w:val="28"/>
        </w:rPr>
        <w:t>ее структурными подразделениями,</w:t>
      </w:r>
      <w:r>
        <w:rPr>
          <w:rFonts w:ascii="Times New Roman" w:hAnsi="Times New Roman"/>
          <w:sz w:val="28"/>
          <w:szCs w:val="28"/>
        </w:rPr>
        <w:t xml:space="preserve"> с элементами межведомственного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межуровневого взаимодействия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11EE3" w:rsidRDefault="00811EE3" w:rsidP="00811EE3">
      <w:pPr>
        <w:shd w:val="clear" w:color="auto" w:fill="FFFFFF"/>
        <w:tabs>
          <w:tab w:val="left" w:leader="dot" w:pos="7546"/>
        </w:tabs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811EE3" w:rsidRDefault="00811EE3" w:rsidP="00811EE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811EE3" w:rsidRDefault="00811EE3" w:rsidP="00811EE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</w:t>
      </w:r>
      <w:r w:rsidR="00E70B6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E70B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E70B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 Волгоградской области по  почте (по адресу: 404415,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, тел. (8-84473) </w:t>
      </w:r>
      <w:r w:rsidR="00E70B67">
        <w:rPr>
          <w:rFonts w:ascii="Times New Roman" w:hAnsi="Times New Roman"/>
          <w:sz w:val="28"/>
          <w:szCs w:val="28"/>
        </w:rPr>
        <w:t>2-22-43</w:t>
      </w:r>
      <w:r>
        <w:rPr>
          <w:rFonts w:ascii="Times New Roman" w:hAnsi="Times New Roman"/>
          <w:sz w:val="28"/>
          <w:szCs w:val="28"/>
        </w:rPr>
        <w:t xml:space="preserve">, ответственное лицо – Михайлушкина С.С., консультант отдела по экономике и инвестиционной политике. </w:t>
      </w:r>
    </w:p>
    <w:p w:rsidR="00811EE3" w:rsidRDefault="00811EE3" w:rsidP="00811EE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C845D9">
        <w:rPr>
          <w:rFonts w:ascii="Times New Roman" w:hAnsi="Times New Roman"/>
          <w:color w:val="000000"/>
          <w:spacing w:val="3"/>
          <w:sz w:val="28"/>
          <w:szCs w:val="28"/>
        </w:rPr>
        <w:t>27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августа 20</w:t>
      </w:r>
      <w:r w:rsidR="00E70B67"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C845D9">
        <w:rPr>
          <w:rFonts w:ascii="Times New Roman" w:hAnsi="Times New Roman"/>
          <w:color w:val="000000"/>
          <w:spacing w:val="3"/>
          <w:sz w:val="28"/>
          <w:szCs w:val="28"/>
        </w:rPr>
        <w:t>06 сентября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E70B67"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811EE3" w:rsidRDefault="00811EE3" w:rsidP="00811EE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EE3"/>
    <w:rsid w:val="00301449"/>
    <w:rsid w:val="0031583C"/>
    <w:rsid w:val="004D70BA"/>
    <w:rsid w:val="00811EE3"/>
    <w:rsid w:val="00846EBC"/>
    <w:rsid w:val="008A13C8"/>
    <w:rsid w:val="008E2993"/>
    <w:rsid w:val="008E735E"/>
    <w:rsid w:val="00A52A97"/>
    <w:rsid w:val="00C845D9"/>
    <w:rsid w:val="00E7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3"/>
    <w:pPr>
      <w:spacing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1EE3"/>
    <w:rPr>
      <w:color w:val="0000FF"/>
      <w:u w:val="single"/>
    </w:rPr>
  </w:style>
  <w:style w:type="paragraph" w:styleId="a4">
    <w:name w:val="No Spacing"/>
    <w:uiPriority w:val="1"/>
    <w:qFormat/>
    <w:rsid w:val="00811EE3"/>
    <w:pPr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4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5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dm@vl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1902</Characters>
  <Application>Microsoft Office Word</Application>
  <DocSecurity>0</DocSecurity>
  <Lines>15</Lines>
  <Paragraphs>4</Paragraphs>
  <ScaleCrop>false</ScaleCrop>
  <Company>Администрация Суровикинского муниципального района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5</cp:revision>
  <cp:lastPrinted>2020-08-27T11:31:00Z</cp:lastPrinted>
  <dcterms:created xsi:type="dcterms:W3CDTF">2019-09-04T05:02:00Z</dcterms:created>
  <dcterms:modified xsi:type="dcterms:W3CDTF">2020-08-27T11:50:00Z</dcterms:modified>
</cp:coreProperties>
</file>