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DF" w:rsidRPr="0043546B" w:rsidRDefault="000B58DF" w:rsidP="000B58DF">
      <w:pPr>
        <w:suppressAutoHyphens/>
        <w:spacing w:after="0" w:line="240" w:lineRule="auto"/>
        <w:jc w:val="center"/>
        <w:rPr>
          <w:color w:val="00000A"/>
        </w:rPr>
      </w:pPr>
      <w:r w:rsidRPr="0043546B">
        <w:rPr>
          <w:rFonts w:ascii="Times New Roman" w:hAnsi="Times New Roman"/>
          <w:b/>
          <w:color w:val="00000A"/>
          <w:sz w:val="28"/>
          <w:szCs w:val="28"/>
        </w:rPr>
        <w:t>АДМИНИСТРАЦИЯ СУРОВИКИНСКОГО</w:t>
      </w:r>
    </w:p>
    <w:p w:rsidR="000B58DF" w:rsidRPr="0043546B" w:rsidRDefault="000B58DF" w:rsidP="000B58DF">
      <w:pPr>
        <w:suppressAutoHyphens/>
        <w:spacing w:after="0" w:line="240" w:lineRule="auto"/>
        <w:jc w:val="center"/>
        <w:rPr>
          <w:color w:val="00000A"/>
        </w:rPr>
      </w:pPr>
      <w:r w:rsidRPr="0043546B">
        <w:rPr>
          <w:rFonts w:ascii="Times New Roman" w:hAnsi="Times New Roman"/>
          <w:b/>
          <w:color w:val="00000A"/>
          <w:sz w:val="28"/>
        </w:rPr>
        <w:t>МУНИЦИПАЛЬНОГО РАЙОНА</w:t>
      </w:r>
    </w:p>
    <w:p w:rsidR="000B58DF" w:rsidRPr="0043546B" w:rsidRDefault="000B58DF" w:rsidP="000B58DF">
      <w:pPr>
        <w:suppressAutoHyphens/>
        <w:spacing w:after="0" w:line="240" w:lineRule="auto"/>
        <w:jc w:val="center"/>
        <w:rPr>
          <w:color w:val="00000A"/>
        </w:rPr>
      </w:pPr>
      <w:r w:rsidRPr="0043546B">
        <w:rPr>
          <w:rFonts w:ascii="Times New Roman" w:hAnsi="Times New Roman"/>
          <w:b/>
          <w:color w:val="00000A"/>
          <w:sz w:val="28"/>
          <w:szCs w:val="28"/>
        </w:rPr>
        <w:t>ВОЛГОГРАДСКОЙ ОБЛАСТИ</w:t>
      </w:r>
    </w:p>
    <w:p w:rsidR="000B58DF" w:rsidRPr="0043546B" w:rsidRDefault="000B58DF" w:rsidP="000B58D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0B58DF" w:rsidRPr="0043546B" w:rsidRDefault="000B58DF" w:rsidP="000B58D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0326C8">
        <w:rPr>
          <w:noProof/>
          <w:color w:val="00000A"/>
        </w:rPr>
        <w:pict>
          <v:line id="Прямая соединительная линия 1" o:spid="_x0000_s1026" style="position:absolute;left:0;text-align:left;z-index:251660288;visibility:visible" from="6.35pt,.05pt" to="46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" strokeweight=".53mm"/>
        </w:pict>
      </w:r>
    </w:p>
    <w:p w:rsidR="000B58DF" w:rsidRPr="004E3FCF" w:rsidRDefault="000B58DF" w:rsidP="000B58DF">
      <w:pPr>
        <w:suppressAutoHyphens/>
        <w:spacing w:after="0" w:line="240" w:lineRule="auto"/>
        <w:jc w:val="center"/>
        <w:rPr>
          <w:b/>
          <w:color w:val="00000A"/>
        </w:rPr>
      </w:pPr>
      <w:r w:rsidRPr="004E3FCF">
        <w:rPr>
          <w:rFonts w:ascii="Times New Roman" w:hAnsi="Times New Roman"/>
          <w:b/>
          <w:color w:val="00000A"/>
          <w:sz w:val="28"/>
          <w:szCs w:val="28"/>
        </w:rPr>
        <w:t>ПОСТАНОВЛЕНИЕ</w:t>
      </w:r>
    </w:p>
    <w:p w:rsidR="000B58DF" w:rsidRPr="004E3FCF" w:rsidRDefault="000B58DF" w:rsidP="000B58D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0B58DF" w:rsidRDefault="000B58DF" w:rsidP="000B58DF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о</w:t>
      </w:r>
      <w:r w:rsidRPr="0043546B">
        <w:rPr>
          <w:rFonts w:ascii="Times New Roman" w:hAnsi="Times New Roman"/>
          <w:color w:val="00000A"/>
          <w:sz w:val="28"/>
          <w:szCs w:val="28"/>
        </w:rPr>
        <w:t xml:space="preserve">т </w:t>
      </w:r>
      <w:r>
        <w:rPr>
          <w:rFonts w:ascii="Times New Roman" w:hAnsi="Times New Roman"/>
          <w:color w:val="00000A"/>
          <w:sz w:val="28"/>
          <w:szCs w:val="28"/>
        </w:rPr>
        <w:t>31.08.2016</w:t>
      </w:r>
      <w:r w:rsidRPr="0043546B">
        <w:rPr>
          <w:rFonts w:ascii="Times New Roman" w:hAnsi="Times New Roman"/>
          <w:color w:val="00000A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color w:val="00000A"/>
          <w:sz w:val="28"/>
          <w:szCs w:val="28"/>
        </w:rPr>
        <w:t xml:space="preserve"> 1131</w:t>
      </w:r>
    </w:p>
    <w:p w:rsidR="000B58DF" w:rsidRPr="0043546B" w:rsidRDefault="000B58DF" w:rsidP="000B58DF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BE6CA0" w:rsidRDefault="006C6659" w:rsidP="0060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 xml:space="preserve">О проведении независимой оценки качества </w:t>
      </w:r>
      <w:r w:rsidR="00600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оказания</w:t>
      </w:r>
      <w:r w:rsidR="006000EC">
        <w:rPr>
          <w:rFonts w:ascii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hAnsi="Times New Roman" w:cs="Times New Roman"/>
          <w:sz w:val="28"/>
          <w:szCs w:val="28"/>
        </w:rPr>
        <w:t xml:space="preserve"> у</w:t>
      </w:r>
      <w:r w:rsidR="006000EC">
        <w:rPr>
          <w:rFonts w:ascii="Times New Roman" w:hAnsi="Times New Roman" w:cs="Times New Roman"/>
          <w:sz w:val="28"/>
          <w:szCs w:val="28"/>
        </w:rPr>
        <w:t xml:space="preserve">слуг  </w:t>
      </w:r>
      <w:r w:rsidR="00216B68">
        <w:rPr>
          <w:rFonts w:ascii="Times New Roman" w:hAnsi="Times New Roman" w:cs="Times New Roman"/>
          <w:sz w:val="28"/>
          <w:szCs w:val="28"/>
        </w:rPr>
        <w:t>организациями</w:t>
      </w:r>
      <w:r w:rsidR="000A2D65" w:rsidRPr="007B3608">
        <w:rPr>
          <w:rFonts w:ascii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4398A">
        <w:rPr>
          <w:rFonts w:ascii="Times New Roman" w:hAnsi="Times New Roman" w:cs="Times New Roman"/>
          <w:sz w:val="28"/>
          <w:szCs w:val="28"/>
        </w:rPr>
        <w:t>,</w:t>
      </w:r>
    </w:p>
    <w:p w:rsidR="00BE6CA0" w:rsidRDefault="00B4398A" w:rsidP="0060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C6659" w:rsidRPr="007B3608">
        <w:rPr>
          <w:rFonts w:ascii="Times New Roman" w:hAnsi="Times New Roman" w:cs="Times New Roman"/>
          <w:sz w:val="28"/>
          <w:szCs w:val="28"/>
        </w:rPr>
        <w:t xml:space="preserve"> </w:t>
      </w:r>
      <w:r w:rsidR="0060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CA0" w:rsidRDefault="006C6659" w:rsidP="0060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Суровикинского</w:t>
      </w:r>
      <w:r w:rsidR="00B4398A">
        <w:rPr>
          <w:rFonts w:ascii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6659" w:rsidRPr="007B3608" w:rsidRDefault="000A2D65" w:rsidP="00600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351C7" w:rsidRPr="007B3608" w:rsidRDefault="003351C7" w:rsidP="007B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659" w:rsidRPr="007B3608" w:rsidRDefault="006C6659" w:rsidP="007B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C7" w:rsidRPr="007B3608" w:rsidRDefault="003351C7" w:rsidP="00BF7824">
      <w:pPr>
        <w:pStyle w:val="19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B36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2D65" w:rsidRPr="007B360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 Российской Федерации от 09.10.1992 </w:t>
      </w:r>
      <w:r w:rsidR="00BF7824">
        <w:rPr>
          <w:rFonts w:ascii="Times New Roman" w:eastAsia="Times New Roman" w:hAnsi="Times New Roman" w:cs="Times New Roman"/>
          <w:bCs/>
          <w:sz w:val="28"/>
          <w:szCs w:val="28"/>
        </w:rPr>
        <w:t>№ 3612-</w:t>
      </w:r>
      <w:r w:rsidR="00B4398A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0A2D65" w:rsidRPr="007B3608">
        <w:rPr>
          <w:rFonts w:ascii="Times New Roman" w:eastAsia="Times New Roman" w:hAnsi="Times New Roman" w:cs="Times New Roman"/>
          <w:bCs/>
          <w:sz w:val="28"/>
          <w:szCs w:val="28"/>
        </w:rPr>
        <w:t>«Основы законодательства Рос</w:t>
      </w:r>
      <w:r w:rsidR="00B4398A">
        <w:rPr>
          <w:rFonts w:ascii="Times New Roman" w:eastAsia="Times New Roman" w:hAnsi="Times New Roman" w:cs="Times New Roman"/>
          <w:bCs/>
          <w:sz w:val="28"/>
          <w:szCs w:val="28"/>
        </w:rPr>
        <w:t>сийской Федерации о культуре», У</w:t>
      </w:r>
      <w:r w:rsidRPr="007B3608">
        <w:rPr>
          <w:rFonts w:ascii="Times New Roman" w:eastAsia="Times New Roman" w:hAnsi="Times New Roman" w:cs="Times New Roman"/>
          <w:bCs/>
          <w:sz w:val="28"/>
          <w:szCs w:val="28"/>
        </w:rPr>
        <w:t>казом Президента Российской Феде</w:t>
      </w:r>
      <w:r w:rsidR="007B07B0" w:rsidRPr="007B360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рации от </w:t>
      </w:r>
      <w:r w:rsidR="00B4398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B07B0" w:rsidRPr="007B360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B4398A">
        <w:rPr>
          <w:rFonts w:ascii="Times New Roman" w:eastAsia="Times New Roman" w:hAnsi="Times New Roman" w:cs="Times New Roman"/>
          <w:bCs/>
          <w:sz w:val="28"/>
          <w:szCs w:val="28"/>
        </w:rPr>
        <w:t xml:space="preserve">.05.2012 </w:t>
      </w:r>
      <w:r w:rsidR="007B07B0" w:rsidRPr="007B360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956AD6" w:rsidRPr="007B3608">
        <w:rPr>
          <w:rFonts w:ascii="Times New Roman" w:eastAsia="Times New Roman" w:hAnsi="Times New Roman" w:cs="Times New Roman"/>
          <w:bCs/>
          <w:sz w:val="28"/>
          <w:szCs w:val="28"/>
        </w:rPr>
        <w:t xml:space="preserve"> 597 «</w:t>
      </w:r>
      <w:r w:rsidRPr="007B3608">
        <w:rPr>
          <w:rFonts w:ascii="Times New Roman" w:eastAsia="Times New Roman" w:hAnsi="Times New Roman" w:cs="Times New Roman"/>
          <w:bCs/>
          <w:sz w:val="28"/>
          <w:szCs w:val="28"/>
        </w:rPr>
        <w:t>О мероприятиях по реализации государственной соц</w:t>
      </w:r>
      <w:r w:rsidR="00956AD6" w:rsidRPr="007B3608">
        <w:rPr>
          <w:rFonts w:ascii="Times New Roman" w:eastAsia="Times New Roman" w:hAnsi="Times New Roman" w:cs="Times New Roman"/>
          <w:bCs/>
          <w:sz w:val="28"/>
          <w:szCs w:val="28"/>
        </w:rPr>
        <w:t>иальной политики»</w:t>
      </w:r>
      <w:r w:rsidR="000A2D65" w:rsidRPr="007B36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B07B0" w:rsidRPr="007B3608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216B68">
        <w:rPr>
          <w:rFonts w:ascii="Times New Roman" w:eastAsia="Times New Roman" w:hAnsi="Times New Roman" w:cs="Times New Roman"/>
          <w:bCs/>
          <w:sz w:val="28"/>
          <w:szCs w:val="28"/>
        </w:rPr>
        <w:t>риказами</w:t>
      </w:r>
      <w:r w:rsidRPr="007B360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культуры Росс</w:t>
      </w:r>
      <w:r w:rsidR="007B07B0" w:rsidRPr="007B3608">
        <w:rPr>
          <w:rFonts w:ascii="Times New Roman" w:eastAsia="Times New Roman" w:hAnsi="Times New Roman" w:cs="Times New Roman"/>
          <w:bCs/>
          <w:sz w:val="28"/>
          <w:szCs w:val="28"/>
        </w:rPr>
        <w:t xml:space="preserve">ийской Федерации от 20.02.2015 </w:t>
      </w:r>
      <w:r w:rsidRPr="007B360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277</w:t>
      </w:r>
      <w:r w:rsidR="00956AD6" w:rsidRPr="007B360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</w:t>
      </w:r>
      <w:proofErr w:type="gramEnd"/>
      <w:r w:rsidR="00956AD6" w:rsidRPr="007B360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органов местного самоуправления и организац</w:t>
      </w:r>
      <w:r w:rsidR="0036453E">
        <w:rPr>
          <w:rFonts w:ascii="Times New Roman" w:eastAsia="Times New Roman" w:hAnsi="Times New Roman" w:cs="Times New Roman"/>
          <w:bCs/>
          <w:sz w:val="28"/>
          <w:szCs w:val="28"/>
        </w:rPr>
        <w:t>ий культуры в сети «Интернет»</w:t>
      </w:r>
      <w:r w:rsidR="00216B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07B0" w:rsidRPr="007B3608">
        <w:rPr>
          <w:rFonts w:ascii="Times New Roman" w:eastAsia="Times New Roman" w:hAnsi="Times New Roman" w:cs="Times New Roman"/>
          <w:sz w:val="28"/>
          <w:szCs w:val="28"/>
        </w:rPr>
        <w:t>от 05.10.2015</w:t>
      </w:r>
      <w:r w:rsidR="00956AD6" w:rsidRPr="007B360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07B0" w:rsidRPr="007B3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AD6" w:rsidRPr="007B3608">
        <w:rPr>
          <w:rFonts w:ascii="Times New Roman" w:eastAsia="Times New Roman" w:hAnsi="Times New Roman" w:cs="Times New Roman"/>
          <w:sz w:val="28"/>
          <w:szCs w:val="28"/>
        </w:rPr>
        <w:t xml:space="preserve">2515 «Об утверждении показателей, характеризующих общие критерии оценки качества оказания услуг организациями культуры», </w:t>
      </w:r>
      <w:r w:rsidRPr="007B360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C6659" w:rsidRPr="000B58DF" w:rsidRDefault="000B58DF" w:rsidP="000B5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A2D65" w:rsidRPr="000B58D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16B68" w:rsidRPr="000B58DF">
        <w:rPr>
          <w:rFonts w:ascii="Times New Roman" w:hAnsi="Times New Roman" w:cs="Times New Roman"/>
          <w:sz w:val="28"/>
          <w:szCs w:val="28"/>
        </w:rPr>
        <w:t>прилагаемое</w:t>
      </w:r>
      <w:r w:rsidR="00B4398A" w:rsidRPr="000B58DF">
        <w:rPr>
          <w:rFonts w:ascii="Times New Roman" w:hAnsi="Times New Roman" w:cs="Times New Roman"/>
          <w:sz w:val="28"/>
          <w:szCs w:val="28"/>
        </w:rPr>
        <w:t xml:space="preserve"> П</w:t>
      </w:r>
      <w:r w:rsidR="006C6659" w:rsidRPr="000B58DF">
        <w:rPr>
          <w:rFonts w:ascii="Times New Roman" w:hAnsi="Times New Roman" w:cs="Times New Roman"/>
          <w:sz w:val="28"/>
          <w:szCs w:val="28"/>
        </w:rPr>
        <w:t xml:space="preserve">оложение о проведении независимой оценки качества оказания </w:t>
      </w:r>
      <w:r w:rsidR="00216B68" w:rsidRPr="000B58DF">
        <w:rPr>
          <w:rFonts w:ascii="Times New Roman" w:hAnsi="Times New Roman" w:cs="Times New Roman"/>
          <w:sz w:val="28"/>
          <w:szCs w:val="28"/>
        </w:rPr>
        <w:t>услуг организациями</w:t>
      </w:r>
      <w:r w:rsidR="006C6659" w:rsidRPr="000B58D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4398A" w:rsidRPr="000B58DF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r w:rsidR="006C6659" w:rsidRPr="000B58DF">
        <w:rPr>
          <w:rFonts w:ascii="Times New Roman" w:hAnsi="Times New Roman" w:cs="Times New Roman"/>
          <w:sz w:val="28"/>
          <w:szCs w:val="28"/>
        </w:rPr>
        <w:t>Суровикинского му</w:t>
      </w:r>
      <w:r w:rsidR="00B4398A" w:rsidRPr="000B58DF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36453E" w:rsidRPr="000B58D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DF0A92" w:rsidRPr="000B58DF">
        <w:rPr>
          <w:rFonts w:ascii="Times New Roman" w:hAnsi="Times New Roman" w:cs="Times New Roman"/>
          <w:sz w:val="28"/>
          <w:szCs w:val="28"/>
        </w:rPr>
        <w:t>.</w:t>
      </w:r>
    </w:p>
    <w:p w:rsidR="006C6659" w:rsidRPr="000B58DF" w:rsidRDefault="000B58DF" w:rsidP="000B5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6C6659" w:rsidRPr="000B58D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C6659" w:rsidRPr="000B58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Суровикинского муниципального района </w:t>
      </w:r>
      <w:r w:rsidR="000A2D65" w:rsidRPr="000B58DF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6C6659" w:rsidRPr="000B58DF">
        <w:rPr>
          <w:rFonts w:ascii="Times New Roman" w:hAnsi="Times New Roman" w:cs="Times New Roman"/>
          <w:sz w:val="28"/>
          <w:szCs w:val="28"/>
        </w:rPr>
        <w:t>по социальной политике Т.Ю. Панкову.</w:t>
      </w:r>
    </w:p>
    <w:p w:rsidR="006C6659" w:rsidRPr="000B58DF" w:rsidRDefault="000B58DF" w:rsidP="000B58D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514E6" w:rsidRPr="000B58D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подписания и подлежит официальному опубликованию в общественно-политической  газете Суровикинского района «Заря». </w:t>
      </w:r>
    </w:p>
    <w:p w:rsidR="006C6659" w:rsidRPr="007B3608" w:rsidRDefault="006C6659" w:rsidP="007B3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1C7" w:rsidRDefault="003351C7" w:rsidP="007B3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58DF" w:rsidRPr="007B3608" w:rsidRDefault="000B58DF" w:rsidP="007B3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6659" w:rsidRPr="007B3608" w:rsidRDefault="006C6659" w:rsidP="007B36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A2D65" w:rsidRPr="007B3608">
        <w:rPr>
          <w:rFonts w:ascii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eastAsia="Calibri" w:hAnsi="Times New Roman" w:cs="Times New Roman"/>
          <w:sz w:val="28"/>
          <w:szCs w:val="28"/>
        </w:rPr>
        <w:t>Суровикинского</w:t>
      </w:r>
    </w:p>
    <w:p w:rsidR="006C6659" w:rsidRPr="007B3608" w:rsidRDefault="006C6659" w:rsidP="007B3608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60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B3608">
        <w:rPr>
          <w:rFonts w:ascii="Times New Roman" w:eastAsia="Calibri" w:hAnsi="Times New Roman" w:cs="Times New Roman"/>
          <w:sz w:val="28"/>
          <w:szCs w:val="28"/>
        </w:rPr>
        <w:t xml:space="preserve">    И.В. Дмитриев           </w:t>
      </w:r>
    </w:p>
    <w:p w:rsidR="006D7F2A" w:rsidRPr="007B3608" w:rsidRDefault="006D7F2A" w:rsidP="007B3608">
      <w:pPr>
        <w:tabs>
          <w:tab w:val="left" w:pos="652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6D7F2A" w:rsidRPr="007B3608" w:rsidSect="000B58DF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7F" w:rsidRDefault="0085687F" w:rsidP="006C6659">
      <w:pPr>
        <w:spacing w:after="0" w:line="240" w:lineRule="auto"/>
      </w:pPr>
      <w:r>
        <w:separator/>
      </w:r>
    </w:p>
  </w:endnote>
  <w:endnote w:type="continuationSeparator" w:id="0">
    <w:p w:rsidR="0085687F" w:rsidRDefault="0085687F" w:rsidP="006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7F" w:rsidRDefault="0085687F" w:rsidP="006C6659">
      <w:pPr>
        <w:spacing w:after="0" w:line="240" w:lineRule="auto"/>
      </w:pPr>
      <w:r>
        <w:separator/>
      </w:r>
    </w:p>
  </w:footnote>
  <w:footnote w:type="continuationSeparator" w:id="0">
    <w:p w:rsidR="0085687F" w:rsidRDefault="0085687F" w:rsidP="006C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175"/>
      <w:docPartObj>
        <w:docPartGallery w:val="Page Numbers (Top of Page)"/>
        <w:docPartUnique/>
      </w:docPartObj>
    </w:sdtPr>
    <w:sdtContent>
      <w:p w:rsidR="0036453E" w:rsidRDefault="002C1AE9">
        <w:pPr>
          <w:pStyle w:val="ad"/>
          <w:jc w:val="center"/>
        </w:pPr>
        <w:fldSimple w:instr=" PAGE   \* MERGEFORMAT ">
          <w:r w:rsidR="000B58DF">
            <w:rPr>
              <w:noProof/>
            </w:rPr>
            <w:t>2</w:t>
          </w:r>
        </w:fldSimple>
      </w:p>
    </w:sdtContent>
  </w:sdt>
  <w:p w:rsidR="0036453E" w:rsidRDefault="003645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B61156"/>
    <w:name w:val="WWNum3"/>
    <w:lvl w:ilvl="0">
      <w:start w:val="1"/>
      <w:numFmt w:val="decimal"/>
      <w:lvlText w:val="%1."/>
      <w:lvlJc w:val="left"/>
      <w:pPr>
        <w:tabs>
          <w:tab w:val="num" w:pos="-710"/>
        </w:tabs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1221" w:hanging="360"/>
      </w:pPr>
    </w:lvl>
    <w:lvl w:ilvl="2">
      <w:start w:val="1"/>
      <w:numFmt w:val="lowerRoman"/>
      <w:lvlText w:val="%2.%3."/>
      <w:lvlJc w:val="right"/>
      <w:pPr>
        <w:tabs>
          <w:tab w:val="num" w:pos="-710"/>
        </w:tabs>
        <w:ind w:left="1941" w:hanging="180"/>
      </w:pPr>
    </w:lvl>
    <w:lvl w:ilvl="3">
      <w:start w:val="1"/>
      <w:numFmt w:val="decimal"/>
      <w:lvlText w:val="%2.%3.%4."/>
      <w:lvlJc w:val="left"/>
      <w:pPr>
        <w:tabs>
          <w:tab w:val="num" w:pos="-710"/>
        </w:tabs>
        <w:ind w:left="2661" w:hanging="360"/>
      </w:pPr>
    </w:lvl>
    <w:lvl w:ilvl="4">
      <w:start w:val="1"/>
      <w:numFmt w:val="lowerLetter"/>
      <w:lvlText w:val="%2.%3.%4.%5."/>
      <w:lvlJc w:val="left"/>
      <w:pPr>
        <w:tabs>
          <w:tab w:val="num" w:pos="-710"/>
        </w:tabs>
        <w:ind w:left="3381" w:hanging="360"/>
      </w:pPr>
    </w:lvl>
    <w:lvl w:ilvl="5">
      <w:start w:val="1"/>
      <w:numFmt w:val="lowerRoman"/>
      <w:lvlText w:val="%2.%3.%4.%5.%6."/>
      <w:lvlJc w:val="right"/>
      <w:pPr>
        <w:tabs>
          <w:tab w:val="num" w:pos="-710"/>
        </w:tabs>
        <w:ind w:left="4101" w:hanging="180"/>
      </w:pPr>
    </w:lvl>
    <w:lvl w:ilvl="6">
      <w:start w:val="1"/>
      <w:numFmt w:val="decimal"/>
      <w:lvlText w:val="%2.%3.%4.%5.%6.%7."/>
      <w:lvlJc w:val="left"/>
      <w:pPr>
        <w:tabs>
          <w:tab w:val="num" w:pos="-710"/>
        </w:tabs>
        <w:ind w:left="482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10"/>
        </w:tabs>
        <w:ind w:left="554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10"/>
        </w:tabs>
        <w:ind w:left="6261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03"/>
    <w:multiLevelType w:val="multilevel"/>
    <w:tmpl w:val="00000003"/>
    <w:name w:val="WWNum7"/>
    <w:lvl w:ilvl="0">
      <w:start w:val="17"/>
      <w:numFmt w:val="decimal"/>
      <w:lvlText w:val="%1."/>
      <w:lvlJc w:val="left"/>
      <w:pPr>
        <w:tabs>
          <w:tab w:val="num" w:pos="0"/>
        </w:tabs>
        <w:ind w:left="1226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44" w:hanging="180"/>
      </w:pPr>
    </w:lvl>
  </w:abstractNum>
  <w:abstractNum w:abstractNumId="3">
    <w:nsid w:val="00000004"/>
    <w:multiLevelType w:val="multilevel"/>
    <w:tmpl w:val="00000004"/>
    <w:name w:val="WWNum8"/>
    <w:lvl w:ilvl="0">
      <w:start w:val="14"/>
      <w:numFmt w:val="decimal"/>
      <w:lvlText w:val="%1."/>
      <w:lvlJc w:val="left"/>
      <w:pPr>
        <w:tabs>
          <w:tab w:val="num" w:pos="0"/>
        </w:tabs>
        <w:ind w:left="1791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9226BCD"/>
    <w:multiLevelType w:val="hybridMultilevel"/>
    <w:tmpl w:val="C5306A5E"/>
    <w:lvl w:ilvl="0" w:tplc="8834D3A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3400877"/>
    <w:multiLevelType w:val="multilevel"/>
    <w:tmpl w:val="DE58730A"/>
    <w:lvl w:ilvl="0">
      <w:start w:val="1"/>
      <w:numFmt w:val="decimal"/>
      <w:lvlText w:val="%1."/>
      <w:lvlJc w:val="left"/>
      <w:pPr>
        <w:ind w:left="846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Arial Unicode MS" w:hint="default"/>
        <w:color w:val="000000"/>
      </w:rPr>
    </w:lvl>
  </w:abstractNum>
  <w:abstractNum w:abstractNumId="7">
    <w:nsid w:val="31402EDA"/>
    <w:multiLevelType w:val="hybridMultilevel"/>
    <w:tmpl w:val="4A4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07431"/>
    <w:multiLevelType w:val="hybridMultilevel"/>
    <w:tmpl w:val="BF64E1DC"/>
    <w:lvl w:ilvl="0" w:tplc="5F1E6B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681597"/>
    <w:multiLevelType w:val="hybridMultilevel"/>
    <w:tmpl w:val="8C64457A"/>
    <w:lvl w:ilvl="0" w:tplc="37A87908">
      <w:start w:val="12"/>
      <w:numFmt w:val="decimal"/>
      <w:lvlText w:val="%1."/>
      <w:lvlJc w:val="left"/>
      <w:pPr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659"/>
    <w:rsid w:val="00031831"/>
    <w:rsid w:val="000A2D65"/>
    <w:rsid w:val="000A47D7"/>
    <w:rsid w:val="000A6D28"/>
    <w:rsid w:val="000B58DF"/>
    <w:rsid w:val="000D108E"/>
    <w:rsid w:val="000D7BCB"/>
    <w:rsid w:val="00102BB2"/>
    <w:rsid w:val="00132DAE"/>
    <w:rsid w:val="001D0E0A"/>
    <w:rsid w:val="001D5BA5"/>
    <w:rsid w:val="00216B68"/>
    <w:rsid w:val="00237037"/>
    <w:rsid w:val="002606E8"/>
    <w:rsid w:val="0026317C"/>
    <w:rsid w:val="002C1AE9"/>
    <w:rsid w:val="002C6544"/>
    <w:rsid w:val="002F4620"/>
    <w:rsid w:val="00312CD5"/>
    <w:rsid w:val="0033324E"/>
    <w:rsid w:val="003351C7"/>
    <w:rsid w:val="0036453E"/>
    <w:rsid w:val="00364C6D"/>
    <w:rsid w:val="003852CA"/>
    <w:rsid w:val="00395EE3"/>
    <w:rsid w:val="003D2BE2"/>
    <w:rsid w:val="003E0F1A"/>
    <w:rsid w:val="004803FD"/>
    <w:rsid w:val="004902BC"/>
    <w:rsid w:val="004C15E3"/>
    <w:rsid w:val="004C1C36"/>
    <w:rsid w:val="004D424E"/>
    <w:rsid w:val="004F4D5B"/>
    <w:rsid w:val="00507A5F"/>
    <w:rsid w:val="00511164"/>
    <w:rsid w:val="00516B62"/>
    <w:rsid w:val="00556BB8"/>
    <w:rsid w:val="00566427"/>
    <w:rsid w:val="005A1597"/>
    <w:rsid w:val="005B179D"/>
    <w:rsid w:val="005F33DB"/>
    <w:rsid w:val="005F5F39"/>
    <w:rsid w:val="006000EC"/>
    <w:rsid w:val="00631D74"/>
    <w:rsid w:val="00655B75"/>
    <w:rsid w:val="006A3620"/>
    <w:rsid w:val="006A6766"/>
    <w:rsid w:val="006C15A1"/>
    <w:rsid w:val="006C1A66"/>
    <w:rsid w:val="006C6659"/>
    <w:rsid w:val="006D7F2A"/>
    <w:rsid w:val="00740F7D"/>
    <w:rsid w:val="00745724"/>
    <w:rsid w:val="00747670"/>
    <w:rsid w:val="0078624D"/>
    <w:rsid w:val="00794DE0"/>
    <w:rsid w:val="007B07B0"/>
    <w:rsid w:val="007B3608"/>
    <w:rsid w:val="007B4765"/>
    <w:rsid w:val="007B78B0"/>
    <w:rsid w:val="007D4A75"/>
    <w:rsid w:val="0082765E"/>
    <w:rsid w:val="0085687F"/>
    <w:rsid w:val="008B0095"/>
    <w:rsid w:val="008B324A"/>
    <w:rsid w:val="008E18B3"/>
    <w:rsid w:val="009278BE"/>
    <w:rsid w:val="00956AD6"/>
    <w:rsid w:val="00976E5A"/>
    <w:rsid w:val="00985373"/>
    <w:rsid w:val="00A36F83"/>
    <w:rsid w:val="00A4255A"/>
    <w:rsid w:val="00A63473"/>
    <w:rsid w:val="00A8066E"/>
    <w:rsid w:val="00A851CC"/>
    <w:rsid w:val="00AD2C4A"/>
    <w:rsid w:val="00AE5041"/>
    <w:rsid w:val="00AE68A9"/>
    <w:rsid w:val="00AE6CFF"/>
    <w:rsid w:val="00B275B7"/>
    <w:rsid w:val="00B4398A"/>
    <w:rsid w:val="00B50FE1"/>
    <w:rsid w:val="00BB07DA"/>
    <w:rsid w:val="00BD6C94"/>
    <w:rsid w:val="00BD7B1F"/>
    <w:rsid w:val="00BE6CA0"/>
    <w:rsid w:val="00BF7824"/>
    <w:rsid w:val="00C036DF"/>
    <w:rsid w:val="00C2603F"/>
    <w:rsid w:val="00C51E07"/>
    <w:rsid w:val="00C601B8"/>
    <w:rsid w:val="00C81D97"/>
    <w:rsid w:val="00C860AD"/>
    <w:rsid w:val="00D236A8"/>
    <w:rsid w:val="00D32133"/>
    <w:rsid w:val="00D8611E"/>
    <w:rsid w:val="00DA67EE"/>
    <w:rsid w:val="00DB1B52"/>
    <w:rsid w:val="00DB30D7"/>
    <w:rsid w:val="00DD2A5B"/>
    <w:rsid w:val="00DF0A92"/>
    <w:rsid w:val="00E514E6"/>
    <w:rsid w:val="00E71D4C"/>
    <w:rsid w:val="00E810E6"/>
    <w:rsid w:val="00E84BFA"/>
    <w:rsid w:val="00F9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3"/>
  </w:style>
  <w:style w:type="paragraph" w:styleId="1">
    <w:name w:val="heading 1"/>
    <w:basedOn w:val="a"/>
    <w:next w:val="a0"/>
    <w:link w:val="10"/>
    <w:qFormat/>
    <w:rsid w:val="006C6659"/>
    <w:pPr>
      <w:keepNext/>
      <w:keepLines/>
      <w:suppressAutoHyphens/>
      <w:spacing w:before="240" w:after="0" w:line="259" w:lineRule="auto"/>
      <w:outlineLvl w:val="0"/>
    </w:pPr>
    <w:rPr>
      <w:rFonts w:ascii="Times New Roman" w:eastAsia="SimSun" w:hAnsi="Times New Roman" w:cs="font185"/>
      <w:kern w:val="1"/>
      <w:sz w:val="28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C66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C6659"/>
    <w:rPr>
      <w:rFonts w:ascii="Times New Roman" w:eastAsia="SimSun" w:hAnsi="Times New Roman" w:cs="font185"/>
      <w:kern w:val="1"/>
      <w:sz w:val="28"/>
      <w:szCs w:val="32"/>
      <w:lang w:eastAsia="ar-SA"/>
    </w:rPr>
  </w:style>
  <w:style w:type="character" w:customStyle="1" w:styleId="11">
    <w:name w:val="Основной шрифт абзаца1"/>
    <w:rsid w:val="006C6659"/>
  </w:style>
  <w:style w:type="character" w:styleId="a6">
    <w:name w:val="Hyperlink"/>
    <w:basedOn w:val="11"/>
    <w:rsid w:val="006C6659"/>
    <w:rPr>
      <w:color w:val="0000FF"/>
      <w:u w:val="single"/>
    </w:rPr>
  </w:style>
  <w:style w:type="character" w:customStyle="1" w:styleId="a7">
    <w:name w:val="Текст выноски Знак"/>
    <w:basedOn w:val="11"/>
    <w:rsid w:val="006C6659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11"/>
    <w:uiPriority w:val="99"/>
    <w:rsid w:val="006C6659"/>
  </w:style>
  <w:style w:type="character" w:customStyle="1" w:styleId="a9">
    <w:name w:val="Нижний колонтитул Знак"/>
    <w:basedOn w:val="11"/>
    <w:rsid w:val="006C6659"/>
  </w:style>
  <w:style w:type="paragraph" w:customStyle="1" w:styleId="aa">
    <w:name w:val="Заголовок"/>
    <w:basedOn w:val="a"/>
    <w:next w:val="a0"/>
    <w:rsid w:val="006C6659"/>
    <w:pPr>
      <w:keepNext/>
      <w:suppressAutoHyphens/>
      <w:spacing w:before="240" w:after="120" w:line="259" w:lineRule="auto"/>
    </w:pPr>
    <w:rPr>
      <w:rFonts w:ascii="Times New Roman" w:eastAsia="Microsoft YaHei" w:hAnsi="Times New Roman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b"/>
    <w:rsid w:val="006C6659"/>
    <w:pPr>
      <w:suppressAutoHyphens/>
      <w:spacing w:after="120" w:line="259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b">
    <w:name w:val="Основной текст Знак"/>
    <w:basedOn w:val="a1"/>
    <w:link w:val="a0"/>
    <w:rsid w:val="006C6659"/>
    <w:rPr>
      <w:rFonts w:ascii="Calibri" w:eastAsia="SimSun" w:hAnsi="Calibri" w:cs="Calibri"/>
      <w:kern w:val="1"/>
      <w:lang w:eastAsia="ar-SA"/>
    </w:rPr>
  </w:style>
  <w:style w:type="paragraph" w:styleId="ac">
    <w:name w:val="List"/>
    <w:basedOn w:val="a0"/>
    <w:rsid w:val="006C6659"/>
    <w:rPr>
      <w:rFonts w:cs="Mangal"/>
    </w:rPr>
  </w:style>
  <w:style w:type="paragraph" w:customStyle="1" w:styleId="12">
    <w:name w:val="Название1"/>
    <w:basedOn w:val="a"/>
    <w:rsid w:val="006C6659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6C6659"/>
    <w:pPr>
      <w:suppressLineNumbers/>
      <w:suppressAutoHyphens/>
      <w:spacing w:after="160" w:line="259" w:lineRule="auto"/>
    </w:pPr>
    <w:rPr>
      <w:rFonts w:ascii="Calibri" w:eastAsia="SimSun" w:hAnsi="Calibri" w:cs="Mangal"/>
      <w:kern w:val="1"/>
      <w:lang w:eastAsia="ar-SA"/>
    </w:rPr>
  </w:style>
  <w:style w:type="paragraph" w:customStyle="1" w:styleId="14">
    <w:name w:val="Абзац списка1"/>
    <w:basedOn w:val="a"/>
    <w:rsid w:val="006C6659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15">
    <w:name w:val="Текст выноски1"/>
    <w:basedOn w:val="a"/>
    <w:rsid w:val="006C6659"/>
    <w:pPr>
      <w:suppressAutoHyphens/>
      <w:spacing w:after="0" w:line="100" w:lineRule="atLeast"/>
    </w:pPr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d">
    <w:name w:val="header"/>
    <w:basedOn w:val="a"/>
    <w:link w:val="16"/>
    <w:uiPriority w:val="99"/>
    <w:rsid w:val="006C665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6">
    <w:name w:val="Верхний колонтитул Знак1"/>
    <w:basedOn w:val="a1"/>
    <w:link w:val="ad"/>
    <w:rsid w:val="006C6659"/>
    <w:rPr>
      <w:rFonts w:ascii="Calibri" w:eastAsia="SimSun" w:hAnsi="Calibri" w:cs="Calibri"/>
      <w:kern w:val="1"/>
      <w:lang w:eastAsia="ar-SA"/>
    </w:rPr>
  </w:style>
  <w:style w:type="paragraph" w:styleId="ae">
    <w:name w:val="footer"/>
    <w:basedOn w:val="a"/>
    <w:link w:val="17"/>
    <w:rsid w:val="006C665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7">
    <w:name w:val="Нижний колонтитул Знак1"/>
    <w:basedOn w:val="a1"/>
    <w:link w:val="ae"/>
    <w:rsid w:val="006C6659"/>
    <w:rPr>
      <w:rFonts w:ascii="Calibri" w:eastAsia="SimSun" w:hAnsi="Calibri" w:cs="Calibri"/>
      <w:kern w:val="1"/>
      <w:lang w:eastAsia="ar-SA"/>
    </w:rPr>
  </w:style>
  <w:style w:type="paragraph" w:customStyle="1" w:styleId="18">
    <w:name w:val="Обычный (веб)1"/>
    <w:basedOn w:val="a"/>
    <w:rsid w:val="006C6659"/>
    <w:pPr>
      <w:suppressAutoHyphens/>
      <w:spacing w:before="28" w:after="100" w:line="100" w:lineRule="atLeast"/>
    </w:pPr>
    <w:rPr>
      <w:rFonts w:ascii="Times" w:eastAsia="SimSun" w:hAnsi="Times" w:cs="font185"/>
      <w:kern w:val="1"/>
      <w:sz w:val="20"/>
      <w:szCs w:val="20"/>
      <w:lang w:eastAsia="ar-SA"/>
    </w:rPr>
  </w:style>
  <w:style w:type="paragraph" w:customStyle="1" w:styleId="ConsPlusNormal">
    <w:name w:val="ConsPlusNormal"/>
    <w:rsid w:val="006C6659"/>
    <w:pPr>
      <w:suppressAutoHyphens/>
      <w:spacing w:after="0" w:line="100" w:lineRule="atLeast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19">
    <w:name w:val="Без интервала1"/>
    <w:rsid w:val="003351C7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af">
    <w:name w:val="Нормальный (таблица)"/>
    <w:basedOn w:val="a"/>
    <w:next w:val="a"/>
    <w:rsid w:val="004D424E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customStyle="1" w:styleId="af0">
    <w:name w:val="Прижатый влево"/>
    <w:basedOn w:val="a"/>
    <w:next w:val="a"/>
    <w:rsid w:val="004D424E"/>
    <w:pPr>
      <w:widowControl w:val="0"/>
      <w:suppressAutoHyphen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styleId="af1">
    <w:name w:val="No Spacing"/>
    <w:qFormat/>
    <w:rsid w:val="004D424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B333-A9A5-4BB3-9B38-9DE3D0FB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Камышанова</cp:lastModifiedBy>
  <cp:revision>33</cp:revision>
  <cp:lastPrinted>2016-09-01T11:18:00Z</cp:lastPrinted>
  <dcterms:created xsi:type="dcterms:W3CDTF">2016-08-18T13:22:00Z</dcterms:created>
  <dcterms:modified xsi:type="dcterms:W3CDTF">2016-09-02T07:54:00Z</dcterms:modified>
</cp:coreProperties>
</file>