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103" w:rsidRDefault="000A0103" w:rsidP="00FE09F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C398D" w:rsidRDefault="000C398D" w:rsidP="000C39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 СУРОВИКИНСКОГО </w:t>
      </w:r>
    </w:p>
    <w:p w:rsidR="000C398D" w:rsidRDefault="000C398D" w:rsidP="000C398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0C398D" w:rsidRDefault="000C398D" w:rsidP="000C39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Ленина ул</w:t>
      </w:r>
      <w:proofErr w:type="gramStart"/>
      <w:r>
        <w:rPr>
          <w:rFonts w:ascii="Times New Roman" w:hAnsi="Times New Roman"/>
          <w:sz w:val="24"/>
          <w:szCs w:val="24"/>
        </w:rPr>
        <w:t>..</w:t>
      </w:r>
      <w:proofErr w:type="gramEnd"/>
      <w:r>
        <w:rPr>
          <w:rFonts w:ascii="Times New Roman" w:hAnsi="Times New Roman"/>
          <w:sz w:val="24"/>
          <w:szCs w:val="24"/>
        </w:rPr>
        <w:t xml:space="preserve">д. </w:t>
      </w:r>
      <w:smartTag w:uri="urn:schemas-microsoft-com:office:smarttags" w:element="metricconverter">
        <w:smartTagPr>
          <w:attr w:name="ProductID" w:val="64 г"/>
        </w:smartTagPr>
        <w:r>
          <w:rPr>
            <w:rFonts w:ascii="Times New Roman" w:hAnsi="Times New Roman"/>
            <w:sz w:val="24"/>
            <w:szCs w:val="24"/>
          </w:rPr>
          <w:t>64 г</w:t>
        </w:r>
      </w:smartTag>
      <w:r>
        <w:rPr>
          <w:rFonts w:ascii="Times New Roman" w:hAnsi="Times New Roman"/>
          <w:sz w:val="24"/>
          <w:szCs w:val="24"/>
        </w:rPr>
        <w:t>. Суровикино Волгоградская область  404415</w:t>
      </w:r>
    </w:p>
    <w:p w:rsidR="000C398D" w:rsidRDefault="000C398D" w:rsidP="000C39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Тел(84473) 9-46-23,факс (84473)9-46-23  </w:t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 xml:space="preserve">: 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ra</w:t>
      </w:r>
      <w:proofErr w:type="spellEnd"/>
      <w:r>
        <w:rPr>
          <w:rFonts w:ascii="Times New Roman" w:hAnsi="Times New Roman"/>
          <w:sz w:val="24"/>
          <w:szCs w:val="24"/>
        </w:rPr>
        <w:t>_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sur</w:t>
      </w:r>
      <w:proofErr w:type="spellEnd"/>
      <w:r>
        <w:rPr>
          <w:rFonts w:ascii="Times New Roman" w:hAnsi="Times New Roman"/>
          <w:sz w:val="24"/>
          <w:szCs w:val="24"/>
        </w:rPr>
        <w:t>@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volganet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0C398D" w:rsidRDefault="000C398D" w:rsidP="000C39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ОКПО 04024233, ОГРН 1023405973030  ИНН/КПП 3430030524/343001001</w:t>
      </w:r>
    </w:p>
    <w:p w:rsidR="000C398D" w:rsidRDefault="000C398D" w:rsidP="000C39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398D" w:rsidRPr="000C398D" w:rsidRDefault="000C398D" w:rsidP="000C39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C398D" w:rsidRDefault="000C398D" w:rsidP="000C39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                                      №</w:t>
      </w:r>
    </w:p>
    <w:p w:rsidR="000C398D" w:rsidRDefault="000C398D" w:rsidP="000C39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долгосрочную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398D" w:rsidRDefault="000C398D" w:rsidP="000C39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районную целевую программу </w:t>
      </w:r>
    </w:p>
    <w:p w:rsidR="00924108" w:rsidRDefault="000C398D" w:rsidP="000C39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«Героико-патриотическое воспитание</w:t>
      </w:r>
    </w:p>
    <w:p w:rsidR="000C398D" w:rsidRDefault="000C398D" w:rsidP="000C39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Суровикинском муниципальном районе на 2012-2014годы»</w:t>
      </w:r>
      <w:r w:rsidR="00A875B5">
        <w:rPr>
          <w:rFonts w:ascii="Times New Roman" w:hAnsi="Times New Roman" w:cs="Times New Roman"/>
          <w:sz w:val="28"/>
          <w:szCs w:val="28"/>
        </w:rPr>
        <w:t>,</w:t>
      </w:r>
    </w:p>
    <w:p w:rsidR="00A875B5" w:rsidRDefault="00A875B5" w:rsidP="000C39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утвержденную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Суровикинского</w:t>
      </w:r>
    </w:p>
    <w:p w:rsidR="00A875B5" w:rsidRDefault="00A875B5" w:rsidP="000C39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от 19.03.2012   № 297</w:t>
      </w:r>
    </w:p>
    <w:p w:rsidR="000C398D" w:rsidRDefault="000C398D" w:rsidP="000C39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398D" w:rsidRDefault="000C398D" w:rsidP="000C39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C398D" w:rsidRDefault="000C398D" w:rsidP="000C39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398D" w:rsidRDefault="000C398D" w:rsidP="00F106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1.Внести  в  долгосрочную районную целевую программу ««Героико-патриотическое воспитание в Суровикинском муниципальном районе</w:t>
      </w:r>
      <w:r w:rsidR="0092410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на 2012-2014годы», утвержденную постановлением администрации Суровикинского муници</w:t>
      </w:r>
      <w:r w:rsidR="00F1104B">
        <w:rPr>
          <w:rFonts w:ascii="Times New Roman" w:hAnsi="Times New Roman" w:cs="Times New Roman"/>
          <w:sz w:val="28"/>
          <w:szCs w:val="28"/>
        </w:rPr>
        <w:t xml:space="preserve">пального района от 19.03.2012 </w:t>
      </w:r>
      <w:r>
        <w:rPr>
          <w:rFonts w:ascii="Times New Roman" w:hAnsi="Times New Roman" w:cs="Times New Roman"/>
          <w:sz w:val="28"/>
          <w:szCs w:val="28"/>
        </w:rPr>
        <w:t xml:space="preserve"> № 297 (далее – Программа), следующие изменения:</w:t>
      </w:r>
    </w:p>
    <w:p w:rsidR="00F1104B" w:rsidRDefault="00F1104B" w:rsidP="00F106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98D" w:rsidRDefault="000C398D" w:rsidP="000C39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98D" w:rsidRDefault="00F1104B" w:rsidP="000C39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Паспорте П</w:t>
      </w:r>
      <w:r w:rsidR="000C398D">
        <w:rPr>
          <w:rFonts w:ascii="Times New Roman" w:hAnsi="Times New Roman" w:cs="Times New Roman"/>
          <w:sz w:val="28"/>
          <w:szCs w:val="28"/>
        </w:rPr>
        <w:t>рограммы позицию</w:t>
      </w:r>
      <w:r w:rsidR="00A875B5">
        <w:rPr>
          <w:rFonts w:ascii="Times New Roman" w:hAnsi="Times New Roman" w:cs="Times New Roman"/>
          <w:sz w:val="28"/>
          <w:szCs w:val="28"/>
        </w:rPr>
        <w:t xml:space="preserve"> 10.</w:t>
      </w:r>
      <w:r w:rsidR="000C398D">
        <w:rPr>
          <w:rFonts w:ascii="Times New Roman" w:hAnsi="Times New Roman" w:cs="Times New Roman"/>
          <w:sz w:val="28"/>
          <w:szCs w:val="28"/>
        </w:rPr>
        <w:t>, касающуюся объемов и источников финансирования, изложить в следующей редакции: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627"/>
      </w:tblGrid>
      <w:tr w:rsidR="000C398D" w:rsidTr="000C398D">
        <w:trPr>
          <w:trHeight w:val="2754"/>
        </w:trPr>
        <w:tc>
          <w:tcPr>
            <w:tcW w:w="4928" w:type="dxa"/>
          </w:tcPr>
          <w:p w:rsidR="000C398D" w:rsidRDefault="000C39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 </w:t>
            </w:r>
            <w:r w:rsidR="00A875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Предполагаемые  источники и объемы финансирования       </w:t>
            </w:r>
          </w:p>
          <w:p w:rsidR="000C398D" w:rsidRDefault="000C39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7" w:type="dxa"/>
          </w:tcPr>
          <w:p w:rsidR="000C398D" w:rsidRDefault="000C398D" w:rsidP="00924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</w:t>
            </w:r>
            <w:r w:rsidR="00924108">
              <w:rPr>
                <w:rFonts w:ascii="Times New Roman" w:hAnsi="Times New Roman" w:cs="Times New Roman"/>
                <w:sz w:val="28"/>
                <w:szCs w:val="28"/>
              </w:rPr>
              <w:t xml:space="preserve"> на 2012-2014 годы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556, 223 тыс. рублей, в том числе:</w:t>
            </w:r>
          </w:p>
          <w:p w:rsidR="000C398D" w:rsidRDefault="000C398D" w:rsidP="00924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2012 году – 355, 0 тыс. рублей;</w:t>
            </w:r>
          </w:p>
          <w:p w:rsidR="000C398D" w:rsidRDefault="000C398D" w:rsidP="00924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2013 году – 201, 223 тыс. рублей;</w:t>
            </w:r>
          </w:p>
          <w:p w:rsidR="000C398D" w:rsidRDefault="000C398D" w:rsidP="00924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2014 году – 0 рублей</w:t>
            </w:r>
            <w:proofErr w:type="gramStart"/>
            <w:r w:rsidR="00CF4F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proofErr w:type="gramEnd"/>
          </w:p>
          <w:p w:rsidR="000C398D" w:rsidRDefault="000C3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44CB" w:rsidRDefault="00F1104B" w:rsidP="00F11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Раздел </w:t>
      </w:r>
      <w:r w:rsidRPr="00BD44CB">
        <w:rPr>
          <w:rFonts w:ascii="Times New Roman" w:hAnsi="Times New Roman" w:cs="Times New Roman"/>
          <w:sz w:val="28"/>
          <w:szCs w:val="28"/>
        </w:rPr>
        <w:t>4</w:t>
      </w:r>
      <w:r w:rsidR="00BD44CB" w:rsidRPr="00BD44CB">
        <w:rPr>
          <w:rFonts w:ascii="Times New Roman" w:hAnsi="Times New Roman" w:cs="Times New Roman"/>
          <w:sz w:val="28"/>
          <w:szCs w:val="28"/>
        </w:rPr>
        <w:t>.</w:t>
      </w:r>
      <w:r w:rsidRPr="00BD44CB">
        <w:rPr>
          <w:rFonts w:ascii="Times New Roman" w:hAnsi="Times New Roman" w:cs="Times New Roman"/>
          <w:sz w:val="28"/>
          <w:szCs w:val="28"/>
        </w:rPr>
        <w:t xml:space="preserve"> «Технико-экономическое обоснование» изложить в следующей редакции: </w:t>
      </w:r>
    </w:p>
    <w:p w:rsidR="00BD44CB" w:rsidRPr="00BD44CB" w:rsidRDefault="00BD44CB" w:rsidP="00BD44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4CB">
        <w:rPr>
          <w:rFonts w:ascii="Times New Roman" w:hAnsi="Times New Roman" w:cs="Times New Roman"/>
          <w:b/>
          <w:sz w:val="28"/>
          <w:szCs w:val="28"/>
        </w:rPr>
        <w:t>«4. Технико-экономическое обоснование</w:t>
      </w:r>
    </w:p>
    <w:p w:rsidR="00F1104B" w:rsidRDefault="00F1104B" w:rsidP="00F11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Технико-экономическое обоснование определяет целесообразность выделения средств муниципального бюджета на реализацию мероприятий по </w:t>
      </w:r>
      <w:r>
        <w:rPr>
          <w:rFonts w:ascii="Times New Roman" w:hAnsi="Times New Roman" w:cs="Times New Roman"/>
          <w:sz w:val="28"/>
          <w:szCs w:val="28"/>
        </w:rPr>
        <w:lastRenderedPageBreak/>
        <w:t>патриотическому воспитанию граждан Суровикинского района. Общий объем финансовых средств из муниципального бюджета на реализацию  мероприятий Программы составляет 556, 223 тыс. рублей, в том числе:</w:t>
      </w:r>
    </w:p>
    <w:p w:rsidR="00F1104B" w:rsidRDefault="00F1104B" w:rsidP="00F11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2012 году – 355, 0 тыс. рублей;</w:t>
      </w:r>
    </w:p>
    <w:p w:rsidR="00F1104B" w:rsidRDefault="00F1104B" w:rsidP="00F11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2013 году – 201, 223 тыс. рублей;</w:t>
      </w:r>
    </w:p>
    <w:p w:rsidR="00F1104B" w:rsidRDefault="00A875B5" w:rsidP="00F11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2014 году – 0 рублей</w:t>
      </w:r>
      <w:proofErr w:type="gramStart"/>
      <w:r w:rsidR="00BD44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D44C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1104B" w:rsidRDefault="00F1104B" w:rsidP="000C39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398D" w:rsidRDefault="00F1104B" w:rsidP="000C39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0C398D">
        <w:rPr>
          <w:rFonts w:ascii="Times New Roman" w:hAnsi="Times New Roman" w:cs="Times New Roman"/>
          <w:sz w:val="28"/>
          <w:szCs w:val="28"/>
        </w:rPr>
        <w:t>. Раздел 6  «Ресурсное обеспеч</w:t>
      </w:r>
      <w:r w:rsidR="00D11272">
        <w:rPr>
          <w:rFonts w:ascii="Times New Roman" w:hAnsi="Times New Roman" w:cs="Times New Roman"/>
          <w:sz w:val="28"/>
          <w:szCs w:val="28"/>
        </w:rPr>
        <w:t xml:space="preserve">ение Программы» изложить в следующей </w:t>
      </w:r>
      <w:r w:rsidR="000C398D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0C398D" w:rsidRDefault="000C398D" w:rsidP="000C39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A875B5">
        <w:rPr>
          <w:rFonts w:ascii="Times New Roman" w:hAnsi="Times New Roman" w:cs="Times New Roman"/>
          <w:b/>
          <w:sz w:val="28"/>
          <w:szCs w:val="28"/>
        </w:rPr>
        <w:t xml:space="preserve">6. </w:t>
      </w:r>
      <w:r>
        <w:rPr>
          <w:rFonts w:ascii="Times New Roman" w:hAnsi="Times New Roman" w:cs="Times New Roman"/>
          <w:b/>
          <w:sz w:val="28"/>
          <w:szCs w:val="28"/>
        </w:rPr>
        <w:t>Ресурсное обеспечение Программы</w:t>
      </w:r>
    </w:p>
    <w:p w:rsidR="00F10665" w:rsidRDefault="00F10665" w:rsidP="000C398D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C398D">
        <w:rPr>
          <w:rFonts w:ascii="Times New Roman" w:hAnsi="Times New Roman" w:cs="Times New Roman"/>
          <w:sz w:val="28"/>
          <w:szCs w:val="28"/>
        </w:rPr>
        <w:t>Финансирование Программы предполагается  осуществля</w:t>
      </w:r>
      <w:r>
        <w:rPr>
          <w:rFonts w:ascii="Times New Roman" w:hAnsi="Times New Roman" w:cs="Times New Roman"/>
          <w:sz w:val="28"/>
          <w:szCs w:val="28"/>
        </w:rPr>
        <w:t xml:space="preserve">ть </w:t>
      </w:r>
      <w:r w:rsidR="000C398D">
        <w:rPr>
          <w:rFonts w:ascii="Times New Roman" w:hAnsi="Times New Roman" w:cs="Times New Roman"/>
          <w:sz w:val="28"/>
          <w:szCs w:val="28"/>
        </w:rPr>
        <w:t xml:space="preserve"> из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1272">
        <w:rPr>
          <w:rFonts w:ascii="Times New Roman" w:hAnsi="Times New Roman" w:cs="Times New Roman"/>
          <w:sz w:val="28"/>
          <w:szCs w:val="28"/>
        </w:rPr>
        <w:t xml:space="preserve">Суровикинского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0C398D">
        <w:rPr>
          <w:rFonts w:ascii="Times New Roman" w:hAnsi="Times New Roman" w:cs="Times New Roman"/>
          <w:sz w:val="28"/>
          <w:szCs w:val="28"/>
        </w:rPr>
        <w:t>.</w:t>
      </w:r>
      <w:r w:rsidR="000C39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398D" w:rsidRDefault="000C398D" w:rsidP="00F106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</w:t>
      </w:r>
      <w:r w:rsidR="00F10665">
        <w:rPr>
          <w:rFonts w:ascii="Times New Roman" w:hAnsi="Times New Roman" w:cs="Times New Roman"/>
          <w:sz w:val="28"/>
          <w:szCs w:val="28"/>
        </w:rPr>
        <w:t xml:space="preserve"> финансирования Программы  из бюджета</w:t>
      </w:r>
      <w:r w:rsidR="00D11272">
        <w:rPr>
          <w:rFonts w:ascii="Times New Roman" w:hAnsi="Times New Roman" w:cs="Times New Roman"/>
          <w:sz w:val="28"/>
          <w:szCs w:val="28"/>
        </w:rPr>
        <w:t xml:space="preserve"> Суровикинского </w:t>
      </w:r>
      <w:r w:rsidR="00F10665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D11272">
        <w:rPr>
          <w:rFonts w:ascii="Times New Roman" w:hAnsi="Times New Roman" w:cs="Times New Roman"/>
          <w:sz w:val="28"/>
          <w:szCs w:val="28"/>
        </w:rPr>
        <w:t xml:space="preserve">района в 2012-2014 годы составляет </w:t>
      </w:r>
      <w:r w:rsidR="00F10665">
        <w:rPr>
          <w:rFonts w:ascii="Times New Roman" w:hAnsi="Times New Roman" w:cs="Times New Roman"/>
          <w:sz w:val="28"/>
          <w:szCs w:val="28"/>
        </w:rPr>
        <w:t xml:space="preserve"> 556, 223 тыс. рублей.</w:t>
      </w:r>
    </w:p>
    <w:p w:rsidR="00F10665" w:rsidRDefault="00F10665" w:rsidP="00F106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0665" w:rsidRDefault="00F10665" w:rsidP="00F10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Конкретные объемы финансирования мероприятий Программы определяются при разработке и утверждении бюджета</w:t>
      </w:r>
      <w:r w:rsidR="00D11272">
        <w:rPr>
          <w:rFonts w:ascii="Times New Roman" w:hAnsi="Times New Roman" w:cs="Times New Roman"/>
          <w:sz w:val="28"/>
          <w:szCs w:val="28"/>
        </w:rPr>
        <w:t xml:space="preserve"> Суровикинского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на соответствующий год.</w:t>
      </w:r>
    </w:p>
    <w:p w:rsidR="00F10665" w:rsidRDefault="00F10665" w:rsidP="00F10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расходуемых средств может уточняться, исходя из возможностей бюджета</w:t>
      </w:r>
      <w:r w:rsidR="00D11272">
        <w:rPr>
          <w:rFonts w:ascii="Times New Roman" w:hAnsi="Times New Roman" w:cs="Times New Roman"/>
          <w:sz w:val="28"/>
          <w:szCs w:val="28"/>
        </w:rPr>
        <w:t xml:space="preserve"> Суровикинского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875B5">
        <w:rPr>
          <w:rFonts w:ascii="Times New Roman" w:hAnsi="Times New Roman" w:cs="Times New Roman"/>
          <w:sz w:val="28"/>
          <w:szCs w:val="28"/>
        </w:rPr>
        <w:t>.»</w:t>
      </w:r>
      <w:r w:rsidR="00CF4F64">
        <w:rPr>
          <w:rFonts w:ascii="Times New Roman" w:hAnsi="Times New Roman" w:cs="Times New Roman"/>
          <w:sz w:val="28"/>
          <w:szCs w:val="28"/>
        </w:rPr>
        <w:t>.</w:t>
      </w:r>
    </w:p>
    <w:p w:rsidR="00F10665" w:rsidRDefault="00F10665" w:rsidP="00F106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98D" w:rsidRDefault="00A875B5" w:rsidP="000C39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0C398D">
        <w:rPr>
          <w:rFonts w:ascii="Times New Roman" w:hAnsi="Times New Roman" w:cs="Times New Roman"/>
          <w:sz w:val="28"/>
          <w:szCs w:val="28"/>
        </w:rPr>
        <w:t>. Изложить в новой редакции перечень мероприятий  Программы (прилагается).</w:t>
      </w:r>
    </w:p>
    <w:p w:rsidR="000C398D" w:rsidRDefault="00F10665" w:rsidP="000C39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C398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официального опубликования в общественно - политической газете Суровикинского района «ЗАРЯ».</w:t>
      </w:r>
    </w:p>
    <w:p w:rsidR="00F10665" w:rsidRDefault="00F10665" w:rsidP="000C39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главы </w:t>
      </w:r>
      <w:r w:rsidR="00CF4F6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Суровикинского муниципального района Волгоградской области по социальным вопросам Т.Ю. Панкову</w:t>
      </w:r>
      <w:r w:rsidR="00CF4F64">
        <w:rPr>
          <w:rFonts w:ascii="Times New Roman" w:hAnsi="Times New Roman" w:cs="Times New Roman"/>
          <w:sz w:val="28"/>
          <w:szCs w:val="28"/>
        </w:rPr>
        <w:t>.</w:t>
      </w:r>
    </w:p>
    <w:p w:rsidR="000C398D" w:rsidRDefault="000C398D" w:rsidP="000C39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98D" w:rsidRDefault="000C398D" w:rsidP="000C39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98D" w:rsidRDefault="000C398D" w:rsidP="000C39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98D" w:rsidRDefault="000C398D" w:rsidP="000C39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Суровикинского </w:t>
      </w:r>
    </w:p>
    <w:p w:rsidR="000C398D" w:rsidRDefault="000C398D" w:rsidP="000C39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   И.А. Шульц</w:t>
      </w:r>
    </w:p>
    <w:p w:rsidR="000C398D" w:rsidRDefault="000C398D" w:rsidP="000C39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398D" w:rsidRDefault="000C398D" w:rsidP="000C39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398D" w:rsidRDefault="000C398D" w:rsidP="000C39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514C" w:rsidRDefault="00B7514C"/>
    <w:p w:rsidR="00233C79" w:rsidRDefault="00233C79" w:rsidP="00233C7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</w:p>
    <w:p w:rsidR="00233C79" w:rsidRDefault="00233C79" w:rsidP="00233C7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 постановлению</w:t>
      </w:r>
    </w:p>
    <w:p w:rsidR="00233C79" w:rsidRDefault="00233C79" w:rsidP="00233C7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Администрации Суровикинского </w:t>
      </w:r>
    </w:p>
    <w:p w:rsidR="00233C79" w:rsidRDefault="00233C79" w:rsidP="00233C7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района</w:t>
      </w:r>
    </w:p>
    <w:p w:rsidR="00233C79" w:rsidRDefault="00233C79" w:rsidP="00233C7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                     № </w:t>
      </w:r>
    </w:p>
    <w:p w:rsidR="00233C79" w:rsidRDefault="00233C79" w:rsidP="00233C7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«Приложение </w:t>
      </w:r>
    </w:p>
    <w:p w:rsidR="00233C79" w:rsidRDefault="00233C79" w:rsidP="00233C7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</w:t>
      </w:r>
    </w:p>
    <w:p w:rsidR="00233C79" w:rsidRDefault="00233C79" w:rsidP="00233C7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Суровикинского</w:t>
      </w:r>
    </w:p>
    <w:p w:rsidR="00233C79" w:rsidRDefault="00233C79" w:rsidP="00233C7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района</w:t>
      </w:r>
    </w:p>
    <w:p w:rsidR="00233C79" w:rsidRDefault="00233C79" w:rsidP="00233C7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от 19.03.2012 № 297</w:t>
      </w:r>
    </w:p>
    <w:p w:rsidR="00233C79" w:rsidRDefault="00233C79" w:rsidP="00233C7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программных мероприятий программы «Героико-патриотическое воспитание граждан»</w:t>
      </w:r>
    </w:p>
    <w:p w:rsidR="00233C79" w:rsidRDefault="00233C79" w:rsidP="00233C7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Суровикинского муниципального района на 2012-2014годы</w:t>
      </w:r>
    </w:p>
    <w:tbl>
      <w:tblPr>
        <w:tblStyle w:val="a3"/>
        <w:tblW w:w="11205" w:type="dxa"/>
        <w:tblInd w:w="-743" w:type="dxa"/>
        <w:tblLayout w:type="fixed"/>
        <w:tblLook w:val="04A0"/>
      </w:tblPr>
      <w:tblGrid>
        <w:gridCol w:w="566"/>
        <w:gridCol w:w="3405"/>
        <w:gridCol w:w="1560"/>
        <w:gridCol w:w="1277"/>
        <w:gridCol w:w="993"/>
        <w:gridCol w:w="142"/>
        <w:gridCol w:w="993"/>
        <w:gridCol w:w="2269"/>
      </w:tblGrid>
      <w:tr w:rsidR="00233C79" w:rsidTr="00233C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79" w:rsidRDefault="00233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33C79" w:rsidRDefault="00233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79" w:rsidRDefault="00233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79" w:rsidRDefault="00233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79" w:rsidRDefault="00233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233C79" w:rsidRDefault="00233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(сумма)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79" w:rsidRDefault="00233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233C79" w:rsidRDefault="00233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79" w:rsidRDefault="00233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233C79" w:rsidRDefault="00233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79" w:rsidRDefault="00233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233C79" w:rsidRDefault="00233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C79" w:rsidTr="00233C79"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79" w:rsidRDefault="00233C79" w:rsidP="004A550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ГЕРОИКО-ПАТРИОТИЧЕСКОУ ВОСПИТАНИЮ ГРАЖДАН</w:t>
            </w:r>
          </w:p>
          <w:p w:rsidR="00233C79" w:rsidRDefault="00233C7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3C79" w:rsidTr="00233C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79" w:rsidRDefault="00233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79" w:rsidRDefault="00233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Митинг, посвященный, дню разгрома советскими войсками немецко-фашистских вой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 в 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алинградской битве. Тематическая программа «Сталинградский подвиг бессмертен»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79" w:rsidRDefault="00233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Суровикинского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79" w:rsidRDefault="00233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18 800</w:t>
            </w:r>
          </w:p>
          <w:p w:rsidR="00233C79" w:rsidRDefault="00233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C79" w:rsidRDefault="00233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C79" w:rsidRDefault="00233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79" w:rsidRDefault="00233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6 800</w:t>
            </w:r>
          </w:p>
          <w:p w:rsidR="00233C79" w:rsidRDefault="00233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C79" w:rsidRDefault="00233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C79" w:rsidRDefault="00233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79" w:rsidRDefault="00233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12 000</w:t>
            </w:r>
          </w:p>
          <w:p w:rsidR="00233C79" w:rsidRDefault="00233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C79" w:rsidRDefault="00233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C79" w:rsidRDefault="00233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79" w:rsidRDefault="00233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«Радуга</w:t>
            </w:r>
          </w:p>
          <w:p w:rsidR="00233C79" w:rsidRDefault="00233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Суровикинского муниципального район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далее- МКУК «Радуга»)</w:t>
            </w:r>
          </w:p>
          <w:p w:rsidR="00233C79" w:rsidRDefault="00233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 образованию</w:t>
            </w:r>
          </w:p>
          <w:p w:rsidR="00233C79" w:rsidRDefault="00233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Суровикинского муниципального район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далее- отдел образования)</w:t>
            </w:r>
          </w:p>
        </w:tc>
      </w:tr>
      <w:tr w:rsidR="00233C79" w:rsidTr="00233C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79" w:rsidRDefault="00233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79" w:rsidRDefault="00233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Митинг, тематическая программа, посвященная выводу советских войск из Афганистана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79" w:rsidRDefault="00233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Суровикинского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79" w:rsidRDefault="00233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8 700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79" w:rsidRDefault="00233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33C79" w:rsidRDefault="00233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C79" w:rsidRDefault="00233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C79" w:rsidRDefault="00233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79" w:rsidRDefault="00233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4 100</w:t>
            </w:r>
          </w:p>
          <w:p w:rsidR="00233C79" w:rsidRDefault="00233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C79" w:rsidRDefault="00233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C79" w:rsidRDefault="00233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4 600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79" w:rsidRDefault="00233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233C79" w:rsidRDefault="00233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C79" w:rsidRDefault="00233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«Радуга»</w:t>
            </w:r>
          </w:p>
        </w:tc>
      </w:tr>
      <w:tr w:rsidR="00233C79" w:rsidTr="00233C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79" w:rsidRDefault="00233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79" w:rsidRDefault="00233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тематических вечеров с участием родственников погибших воинов в годы ВОВ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79" w:rsidRDefault="00233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Суровикинского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79" w:rsidRDefault="00233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9 750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79" w:rsidRDefault="00233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9 750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79" w:rsidRDefault="00233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33C79" w:rsidRDefault="00233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C79" w:rsidRDefault="00233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C79" w:rsidRDefault="00233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33C79" w:rsidRDefault="00233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79" w:rsidRDefault="00233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«Радуга»</w:t>
            </w:r>
          </w:p>
          <w:p w:rsidR="00233C79" w:rsidRDefault="00233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C79" w:rsidRDefault="00233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C79" w:rsidRDefault="00233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</w:tr>
      <w:tr w:rsidR="00233C79" w:rsidTr="00233C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79" w:rsidRDefault="00233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79" w:rsidRDefault="00233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Благотворительная акция «Я с тобой, ветеран»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79" w:rsidRDefault="00233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Суровикинского муниципальног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 района</w:t>
            </w:r>
          </w:p>
          <w:p w:rsidR="00233C79" w:rsidRDefault="00233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79" w:rsidRDefault="00233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79" w:rsidRDefault="00233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79" w:rsidRDefault="00233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79" w:rsidRDefault="00233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</w:tr>
      <w:tr w:rsidR="00233C79" w:rsidTr="00233C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79" w:rsidRDefault="00233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79" w:rsidRDefault="00233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мероприятия, посвященные встрече поколений «А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может не было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войны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79" w:rsidRDefault="00233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Суровикинского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79" w:rsidRDefault="00233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14 395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79" w:rsidRDefault="00233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8 225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79" w:rsidRDefault="00233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6 170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79" w:rsidRDefault="00233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«Радуга»</w:t>
            </w:r>
          </w:p>
        </w:tc>
      </w:tr>
      <w:tr w:rsidR="00233C79" w:rsidTr="00233C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79" w:rsidRDefault="00233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79" w:rsidRDefault="00233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посвященных празднованию Дня Победы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79" w:rsidRDefault="00233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Суровикинского муниципального района</w:t>
            </w:r>
          </w:p>
          <w:p w:rsidR="00233C79" w:rsidRDefault="00233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3C79" w:rsidRDefault="00233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79" w:rsidRDefault="00233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C79" w:rsidRDefault="00233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129 290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79" w:rsidRDefault="00233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C79" w:rsidRDefault="00233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117 890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79" w:rsidRDefault="00233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C79" w:rsidRDefault="00233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11 400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79" w:rsidRDefault="00233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«Радуга»</w:t>
            </w:r>
          </w:p>
        </w:tc>
      </w:tr>
      <w:tr w:rsidR="00233C79" w:rsidTr="00233C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79" w:rsidRDefault="00233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79" w:rsidRDefault="00233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чествованию ветеранов ВОВ с юбилейными датами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79" w:rsidRDefault="00233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Суровикинского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79" w:rsidRDefault="00233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68 601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79" w:rsidRDefault="00233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79" w:rsidRDefault="00233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39 301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79" w:rsidRDefault="00233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«Радуга»</w:t>
            </w:r>
          </w:p>
        </w:tc>
      </w:tr>
      <w:tr w:rsidR="00233C79" w:rsidTr="00233C79"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79" w:rsidRDefault="00233C79" w:rsidP="004A550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ОБЛАСТНЫЕ, РАЙОННЫЕ КОНКУРСЫ, ИГРЫ, СЛЕТЫ ПО ГЕРОИКО-ПАТРИОТИЧЕСКОМУ ВОСПИТАНИЮ</w:t>
            </w:r>
          </w:p>
          <w:p w:rsidR="00233C79" w:rsidRDefault="00233C7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3C79" w:rsidTr="00233C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79" w:rsidRDefault="00233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79" w:rsidRDefault="00233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районного конкурса патриотической песни «Салют Победы» среди молодых исполнителей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79" w:rsidRDefault="00233C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Суровикинского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79" w:rsidRDefault="00233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3 751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79" w:rsidRDefault="00233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79" w:rsidRDefault="00233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3 751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79" w:rsidRDefault="00233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«Радуга»</w:t>
            </w:r>
          </w:p>
        </w:tc>
      </w:tr>
      <w:tr w:rsidR="00233C79" w:rsidTr="00233C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79" w:rsidRDefault="00233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79" w:rsidRDefault="00233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Районная военно-патриотическая игра «Орленок»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79" w:rsidRDefault="00233C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Суровикинского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79" w:rsidRDefault="00233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2 700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79" w:rsidRDefault="00233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79" w:rsidRDefault="00233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2 700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79" w:rsidRDefault="00233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</w:tr>
      <w:tr w:rsidR="00233C79" w:rsidTr="00233C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79" w:rsidRDefault="00233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79" w:rsidRDefault="00233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районном конкурсе школьников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посвященном  Дню Победы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79" w:rsidRDefault="00233C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Суровикинского муниципального района</w:t>
            </w:r>
          </w:p>
          <w:p w:rsidR="00233C79" w:rsidRDefault="00233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79" w:rsidRDefault="00233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79" w:rsidRDefault="00233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79" w:rsidRDefault="00233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79" w:rsidRDefault="00233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</w:tr>
      <w:tr w:rsidR="00233C79" w:rsidTr="00233C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79" w:rsidRDefault="00233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79" w:rsidRDefault="00233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Районные конкурсы среди образовательных организаций  на лучшую организацию гражданского и патриотического воспитания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79" w:rsidRDefault="00233C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Суровикинского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79" w:rsidRDefault="00233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79" w:rsidRDefault="00233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79" w:rsidRDefault="00233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79" w:rsidRDefault="00233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</w:tr>
      <w:tr w:rsidR="00233C79" w:rsidTr="00233C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79" w:rsidRDefault="00233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79" w:rsidRDefault="00233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школьных газет, плакатов и рисунков по героико-патриотическому воспитанию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79" w:rsidRDefault="00233C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Суровикинского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79" w:rsidRDefault="00233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79" w:rsidRDefault="00233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79" w:rsidRDefault="00233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79" w:rsidRDefault="00233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</w:tr>
      <w:tr w:rsidR="00233C79" w:rsidTr="00233C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79" w:rsidRDefault="00233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79" w:rsidRDefault="00233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полевые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сборы для допризывной молодежи «Защитник»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79" w:rsidRDefault="00233C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Суровикинского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79" w:rsidRDefault="00233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203 000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79" w:rsidRDefault="00233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79" w:rsidRDefault="00233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92 000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79" w:rsidRDefault="00233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по делам молодежи, физической культуры и спорта администрации Суровикинского муниципального района (далее </w:t>
            </w:r>
            <w:proofErr w:type="gramEnd"/>
          </w:p>
          <w:p w:rsidR="00233C79" w:rsidRDefault="00233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33C79" w:rsidRDefault="00233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C79" w:rsidRDefault="00233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C79" w:rsidTr="00233C79"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79" w:rsidRDefault="00233C79" w:rsidP="004A550F">
            <w:pPr>
              <w:pStyle w:val="a4"/>
              <w:numPr>
                <w:ilvl w:val="0"/>
                <w:numId w:val="1"/>
              </w:numPr>
              <w:tabs>
                <w:tab w:val="left" w:pos="105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ИНФОРМАЦИОННО-МЕТОДИЧЕСКАЯ ДЕЯТЕЛЬНОСТЬ</w:t>
            </w:r>
          </w:p>
          <w:p w:rsidR="00233C79" w:rsidRDefault="00233C79">
            <w:pPr>
              <w:pStyle w:val="a4"/>
              <w:tabs>
                <w:tab w:val="left" w:pos="105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3C79" w:rsidTr="00233C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79" w:rsidRDefault="00233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79" w:rsidRDefault="00233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Издание книги «Суровикинский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Кагановичский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район в годы Великой Отечественной войны»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79" w:rsidRDefault="00233C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Суровикинского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79" w:rsidRDefault="00233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79" w:rsidRDefault="00233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79" w:rsidRDefault="00233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79" w:rsidRDefault="00233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КиС</w:t>
            </w:r>
            <w:proofErr w:type="spellEnd"/>
          </w:p>
        </w:tc>
      </w:tr>
    </w:tbl>
    <w:p w:rsidR="00233C79" w:rsidRDefault="00233C79" w:rsidP="00233C7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»</w:t>
      </w:r>
    </w:p>
    <w:p w:rsidR="00233C79" w:rsidRDefault="00233C79"/>
    <w:p w:rsidR="00233C79" w:rsidRDefault="00233C79"/>
    <w:sectPr w:rsidR="00233C79" w:rsidSect="00F1066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92794"/>
    <w:multiLevelType w:val="hybridMultilevel"/>
    <w:tmpl w:val="0840D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C398D"/>
    <w:rsid w:val="000A0103"/>
    <w:rsid w:val="000C398D"/>
    <w:rsid w:val="000F56B3"/>
    <w:rsid w:val="00233C79"/>
    <w:rsid w:val="00301FB7"/>
    <w:rsid w:val="00546858"/>
    <w:rsid w:val="00721089"/>
    <w:rsid w:val="00872FF5"/>
    <w:rsid w:val="008B1615"/>
    <w:rsid w:val="00924108"/>
    <w:rsid w:val="009C5CFE"/>
    <w:rsid w:val="00A875B5"/>
    <w:rsid w:val="00B7514C"/>
    <w:rsid w:val="00BD44CB"/>
    <w:rsid w:val="00C32D45"/>
    <w:rsid w:val="00CD0C60"/>
    <w:rsid w:val="00CF4F64"/>
    <w:rsid w:val="00D11272"/>
    <w:rsid w:val="00F10665"/>
    <w:rsid w:val="00F1104B"/>
    <w:rsid w:val="00FE0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9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39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3C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8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6252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Паршина</dc:creator>
  <cp:lastModifiedBy>Паршина</cp:lastModifiedBy>
  <cp:revision>20</cp:revision>
  <cp:lastPrinted>2014-01-23T11:36:00Z</cp:lastPrinted>
  <dcterms:created xsi:type="dcterms:W3CDTF">2014-01-23T11:13:00Z</dcterms:created>
  <dcterms:modified xsi:type="dcterms:W3CDTF">2014-02-17T05:49:00Z</dcterms:modified>
</cp:coreProperties>
</file>