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19"/>
      </w:tblGrid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D77" w:rsidRPr="00EF446C" w:rsidRDefault="002701FE" w:rsidP="006532C0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32C0">
              <w:rPr>
                <w:rFonts w:ascii="Times New Roman" w:hAnsi="Times New Roman"/>
                <w:sz w:val="28"/>
                <w:szCs w:val="28"/>
              </w:rPr>
              <w:t>18 февраля 2021 г.</w:t>
            </w:r>
            <w:r w:rsidR="002C6D77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532C0">
              <w:rPr>
                <w:rFonts w:ascii="Times New Roman" w:hAnsi="Times New Roman"/>
                <w:sz w:val="28"/>
                <w:szCs w:val="28"/>
              </w:rPr>
              <w:t xml:space="preserve"> 104</w:t>
            </w:r>
            <w:bookmarkStart w:id="0" w:name="_GoBack"/>
            <w:bookmarkEnd w:id="0"/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C6D77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2C6D77" w:rsidRPr="004D6A51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</w:p>
    <w:p w:rsidR="002C6D77" w:rsidRPr="00C40FA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>ПАСПОРТ</w:t>
      </w:r>
    </w:p>
    <w:p w:rsidR="002C6D77" w:rsidRDefault="002C6D77" w:rsidP="002C6D77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укрепление материально-технической базы </w:t>
      </w:r>
    </w:p>
    <w:p w:rsidR="002C6D77" w:rsidRPr="004D6A51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2C6D77" w:rsidRDefault="002C6D77" w:rsidP="002C6D77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7105"/>
      </w:tblGrid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2C6D77" w:rsidRPr="004E7D16" w:rsidRDefault="002C6D77" w:rsidP="002C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культурного развития «Юность» администрации Суровикинского муниципального района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2C6D77" w:rsidRPr="004E7D16" w:rsidRDefault="002C6D77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2C6D77" w:rsidRPr="00FE365F" w:rsidRDefault="002C6D77" w:rsidP="00BB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FE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организации культурно-досуговой деятельности и развития народного творчества. 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7BBD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757BBD">
              <w:rPr>
                <w:sz w:val="28"/>
                <w:szCs w:val="28"/>
              </w:rPr>
              <w:t>крепление и модернизация материальн</w:t>
            </w:r>
            <w:r>
              <w:rPr>
                <w:sz w:val="28"/>
                <w:szCs w:val="28"/>
              </w:rPr>
              <w:t>о-технической базы учреждений культуры Суровикинского муниципального района</w:t>
            </w:r>
            <w:r w:rsidRPr="00757BBD">
              <w:rPr>
                <w:sz w:val="28"/>
                <w:szCs w:val="28"/>
              </w:rPr>
              <w:t>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BB5682" w:rsidRPr="003868F9" w:rsidRDefault="00BB5682" w:rsidP="00BB56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Увеличение количества посетителей культурно - досуговых мероприятий</w:t>
            </w:r>
            <w:r w:rsidR="00C27687">
              <w:rPr>
                <w:sz w:val="28"/>
                <w:szCs w:val="28"/>
              </w:rPr>
              <w:t xml:space="preserve"> до 40 0</w:t>
            </w:r>
            <w:r>
              <w:rPr>
                <w:sz w:val="28"/>
                <w:szCs w:val="28"/>
              </w:rPr>
              <w:t>00</w:t>
            </w:r>
            <w:r w:rsidRPr="003868F9">
              <w:rPr>
                <w:sz w:val="28"/>
                <w:szCs w:val="28"/>
              </w:rPr>
              <w:t xml:space="preserve"> человек.</w:t>
            </w:r>
          </w:p>
          <w:p w:rsidR="002C6D77" w:rsidRPr="00EB578F" w:rsidRDefault="00BB5682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2. Увеличение количества культурно-досуговых мероприятий, проводимых учреждениями культуры Суровикинского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3868F9">
              <w:rPr>
                <w:sz w:val="28"/>
                <w:szCs w:val="28"/>
              </w:rPr>
              <w:t xml:space="preserve"> до </w:t>
            </w:r>
            <w:r w:rsidR="00C2768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  <w:r w:rsidRPr="003868F9">
              <w:rPr>
                <w:sz w:val="28"/>
                <w:szCs w:val="28"/>
              </w:rPr>
              <w:t xml:space="preserve"> мероприятий.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2C6D77" w:rsidRPr="005E1129" w:rsidRDefault="002701FE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2023</w:t>
            </w:r>
            <w:r w:rsidR="002C6D77" w:rsidRPr="005E112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D6D5E">
              <w:rPr>
                <w:rFonts w:ascii="Times New Roman" w:hAnsi="Times New Roman"/>
                <w:sz w:val="28"/>
                <w:szCs w:val="28"/>
              </w:rPr>
              <w:t>, в один этап</w:t>
            </w:r>
            <w:r w:rsidR="002C6D77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701F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B43D3C">
              <w:rPr>
                <w:rFonts w:ascii="Times New Roman" w:hAnsi="Times New Roman"/>
                <w:sz w:val="28"/>
                <w:szCs w:val="28"/>
              </w:rPr>
              <w:t>20 21</w:t>
            </w:r>
            <w:r w:rsidR="00672D85">
              <w:rPr>
                <w:rFonts w:ascii="Times New Roman" w:hAnsi="Times New Roman"/>
                <w:sz w:val="28"/>
                <w:szCs w:val="28"/>
              </w:rPr>
              <w:t>2</w:t>
            </w:r>
            <w:r w:rsidR="00B43D3C">
              <w:rPr>
                <w:rFonts w:ascii="Times New Roman" w:hAnsi="Times New Roman"/>
                <w:sz w:val="28"/>
                <w:szCs w:val="28"/>
              </w:rPr>
              <w:t>,</w:t>
            </w:r>
            <w:r w:rsidR="00672D85">
              <w:rPr>
                <w:rFonts w:ascii="Times New Roman" w:hAnsi="Times New Roman"/>
                <w:sz w:val="28"/>
                <w:szCs w:val="28"/>
              </w:rPr>
              <w:t xml:space="preserve"> 030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Суровикинского м</w:t>
            </w:r>
            <w:r w:rsidR="002701FE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 –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D5E">
              <w:rPr>
                <w:rFonts w:ascii="Times New Roman" w:hAnsi="Times New Roman"/>
                <w:sz w:val="28"/>
                <w:szCs w:val="28"/>
              </w:rPr>
              <w:t xml:space="preserve">212,030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BB5682" w:rsidRPr="005E1129" w:rsidRDefault="002701FE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A02F6">
              <w:rPr>
                <w:rFonts w:ascii="Times New Roman" w:hAnsi="Times New Roman"/>
                <w:sz w:val="28"/>
                <w:szCs w:val="28"/>
              </w:rPr>
              <w:t xml:space="preserve"> год – 21</w:t>
            </w:r>
            <w:r w:rsidR="00672D85">
              <w:rPr>
                <w:rFonts w:ascii="Times New Roman" w:hAnsi="Times New Roman"/>
                <w:sz w:val="28"/>
                <w:szCs w:val="28"/>
              </w:rPr>
              <w:t>2</w:t>
            </w:r>
            <w:r w:rsidR="00B43D3C">
              <w:rPr>
                <w:rFonts w:ascii="Times New Roman" w:hAnsi="Times New Roman"/>
                <w:sz w:val="28"/>
                <w:szCs w:val="28"/>
              </w:rPr>
              <w:t>,</w:t>
            </w:r>
            <w:r w:rsidR="00672D85">
              <w:rPr>
                <w:rFonts w:ascii="Times New Roman" w:hAnsi="Times New Roman"/>
                <w:sz w:val="28"/>
                <w:szCs w:val="28"/>
              </w:rPr>
              <w:t xml:space="preserve"> 030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682" w:rsidRPr="005E1129" w:rsidRDefault="002701FE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0411E">
              <w:rPr>
                <w:rFonts w:ascii="Times New Roman" w:hAnsi="Times New Roman"/>
                <w:sz w:val="28"/>
                <w:szCs w:val="28"/>
              </w:rPr>
              <w:t xml:space="preserve"> год –  0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5682" w:rsidRDefault="002701FE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72D85">
              <w:rPr>
                <w:rFonts w:ascii="Times New Roman" w:hAnsi="Times New Roman"/>
                <w:sz w:val="28"/>
                <w:szCs w:val="28"/>
              </w:rPr>
              <w:t xml:space="preserve">год –  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0 тыс. рублей;</w:t>
            </w:r>
          </w:p>
          <w:p w:rsidR="00BB5682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2701FE">
              <w:rPr>
                <w:rFonts w:ascii="Times New Roman" w:hAnsi="Times New Roman"/>
                <w:sz w:val="28"/>
                <w:szCs w:val="28"/>
              </w:rPr>
              <w:t>ства областного бюджета –</w:t>
            </w:r>
            <w:r w:rsidR="00672D85">
              <w:rPr>
                <w:rFonts w:ascii="Times New Roman" w:hAnsi="Times New Roman"/>
                <w:sz w:val="28"/>
                <w:szCs w:val="28"/>
              </w:rPr>
              <w:t xml:space="preserve"> 20 000,0</w:t>
            </w:r>
            <w:r w:rsidR="00270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2C6D77" w:rsidRDefault="002701FE" w:rsidP="0060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D85">
              <w:rPr>
                <w:rFonts w:ascii="Times New Roman" w:hAnsi="Times New Roman"/>
                <w:sz w:val="28"/>
                <w:szCs w:val="28"/>
              </w:rPr>
              <w:t>20 000,0</w:t>
            </w:r>
            <w:r w:rsidR="0060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68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43D3C" w:rsidRDefault="00B43D3C" w:rsidP="0060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рублей;</w:t>
            </w:r>
          </w:p>
          <w:p w:rsidR="00B43D3C" w:rsidRPr="0060411E" w:rsidRDefault="00B43D3C" w:rsidP="0060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рублей.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</w:t>
            </w:r>
            <w:r w:rsidRPr="009D0E92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ьно-технической базы учреждений культуры Суровикинского муниципального района.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.Увеличение количества посещений населением Суровикинского муниципального района </w:t>
            </w:r>
            <w:r w:rsidRPr="009D0E92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>льтурно – досуговых мероприятий</w:t>
            </w:r>
            <w:r w:rsidRPr="009D0E92">
              <w:rPr>
                <w:sz w:val="28"/>
                <w:szCs w:val="28"/>
              </w:rPr>
              <w:t>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D0E92">
              <w:rPr>
                <w:sz w:val="28"/>
                <w:szCs w:val="28"/>
              </w:rPr>
              <w:t>Привлечение новых участников клубных формирований.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2C6D77" w:rsidRPr="001B1010" w:rsidRDefault="002C6D77" w:rsidP="002C6D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2C6D77" w:rsidRPr="007E006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>
        <w:rPr>
          <w:rFonts w:ascii="Times New Roman" w:hAnsi="Times New Roman"/>
          <w:sz w:val="28"/>
          <w:szCs w:val="28"/>
        </w:rPr>
        <w:t>поэтому роль культурно – досуговых учреждений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2C6D77" w:rsidRPr="00C62C6F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Право детей на развитие их природных задатков, таланта 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hyperlink r:id="rId8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C6F">
        <w:rPr>
          <w:rFonts w:ascii="Times New Roman" w:hAnsi="Times New Roman"/>
          <w:color w:val="000000"/>
          <w:sz w:val="28"/>
          <w:szCs w:val="28"/>
        </w:rPr>
        <w:t xml:space="preserve">Одним из ключевых принципов Национальной </w:t>
      </w:r>
      <w:hyperlink r:id="rId9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C62C6F">
        <w:rPr>
          <w:rFonts w:ascii="Times New Roman" w:hAnsi="Times New Roman"/>
          <w:color w:val="000000"/>
          <w:sz w:val="28"/>
          <w:szCs w:val="28"/>
        </w:rPr>
        <w:t xml:space="preserve"> действий в интересах</w:t>
      </w:r>
      <w:r w:rsidRPr="007E0060">
        <w:rPr>
          <w:rFonts w:ascii="Times New Roman" w:hAnsi="Times New Roman"/>
          <w:sz w:val="28"/>
          <w:szCs w:val="28"/>
        </w:rPr>
        <w:t xml:space="preserve"> детей на 2012 - 2017 годы, утвержденной Указом Президента Российской </w:t>
      </w:r>
      <w:r w:rsidRPr="007E0060">
        <w:rPr>
          <w:rFonts w:ascii="Times New Roman" w:hAnsi="Times New Roman"/>
          <w:sz w:val="28"/>
          <w:szCs w:val="28"/>
        </w:rPr>
        <w:lastRenderedPageBreak/>
        <w:t>Федерации от 01 июня 2012 г. N 761, является принцип максимальной реализации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C6D77" w:rsidRPr="00B10D6B" w:rsidRDefault="002C6D77" w:rsidP="002C6D7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важных проблем в деятельности учреждений культуры является состояние их материально-технической базы. Основные фонды в учреждениях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D77" w:rsidRPr="00470F9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В настоящее время требуется создание новых условий и мощностей для развития и сохранения материально-тех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нической базы сферы культуры.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устаревшая и изношенная материально-техническая база значительной части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 по-прежнему не позволяет не только внедрять инновационные формы работы и современные информационные технологии, но и привлекать молодые кадры в отрасль культуры.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задачи, сроки и этапы реализации муниципальной программы</w:t>
      </w:r>
    </w:p>
    <w:p w:rsidR="002C6D77" w:rsidRPr="00C92153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6D77" w:rsidRPr="00D23E7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D2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являе</w:t>
      </w:r>
      <w:r w:rsidRPr="00D23E7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E7D1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 качества и обеспечение доступности культурно-досугового обслуживания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названной</w:t>
      </w:r>
      <w:r w:rsidR="00B43D3C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D23E74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eastAsia="Times New Roman" w:hAnsi="Times New Roman"/>
          <w:sz w:val="28"/>
          <w:szCs w:val="28"/>
        </w:rPr>
        <w:t xml:space="preserve">Создание условий для организации культурно-досуговой деятельности и развития народного творчества. 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hAnsi="Times New Roman"/>
          <w:sz w:val="28"/>
          <w:szCs w:val="28"/>
        </w:rPr>
        <w:t xml:space="preserve">  Укрепление и модернизация материально-технической базы учреждений культуры Суровикинского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E7139">
        <w:rPr>
          <w:rFonts w:ascii="Times New Roman" w:hAnsi="Times New Roman"/>
          <w:sz w:val="28"/>
          <w:szCs w:val="28"/>
        </w:rPr>
        <w:t>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23E74">
        <w:rPr>
          <w:rFonts w:ascii="Times New Roman" w:hAnsi="Times New Roman" w:cs="Times New Roman"/>
          <w:sz w:val="28"/>
          <w:szCs w:val="28"/>
        </w:rPr>
        <w:t>рограмма реализуется</w:t>
      </w:r>
      <w:r w:rsidR="002701FE">
        <w:rPr>
          <w:rFonts w:ascii="Times New Roman" w:hAnsi="Times New Roman" w:cs="Times New Roman"/>
          <w:sz w:val="28"/>
          <w:szCs w:val="28"/>
        </w:rPr>
        <w:t xml:space="preserve"> в один этап с 2021 по 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23E74">
        <w:rPr>
          <w:rFonts w:ascii="Times New Roman" w:hAnsi="Times New Roman" w:cs="Times New Roman"/>
          <w:sz w:val="28"/>
          <w:szCs w:val="28"/>
        </w:rPr>
        <w:t>.</w:t>
      </w:r>
    </w:p>
    <w:p w:rsidR="00BB5682" w:rsidRDefault="00BB5682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74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муниципальной программы</w:t>
      </w: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E74">
        <w:rPr>
          <w:rFonts w:ascii="Times New Roman" w:hAnsi="Times New Roman" w:cs="Times New Roman"/>
          <w:sz w:val="24"/>
          <w:szCs w:val="24"/>
        </w:rPr>
        <w:tab/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</w:t>
      </w:r>
      <w:r w:rsidR="002701FE">
        <w:rPr>
          <w:rFonts w:ascii="Times New Roman" w:hAnsi="Times New Roman" w:cs="Times New Roman"/>
          <w:sz w:val="28"/>
          <w:szCs w:val="28"/>
        </w:rPr>
        <w:t>и муниципальной программы к 2023</w:t>
      </w:r>
      <w:r w:rsidRPr="003868F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B5682" w:rsidRPr="003868F9" w:rsidRDefault="00BB5682" w:rsidP="00BB568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868F9">
        <w:rPr>
          <w:sz w:val="28"/>
          <w:szCs w:val="28"/>
        </w:rPr>
        <w:t xml:space="preserve">- увеличение количества посетителей культурно </w:t>
      </w:r>
      <w:r w:rsidR="00BE6AC5">
        <w:rPr>
          <w:sz w:val="28"/>
          <w:szCs w:val="28"/>
        </w:rPr>
        <w:t xml:space="preserve">- досуговых мероприятий до   </w:t>
      </w:r>
      <w:r w:rsidR="00C27687">
        <w:rPr>
          <w:sz w:val="28"/>
          <w:szCs w:val="28"/>
        </w:rPr>
        <w:t xml:space="preserve"> 40</w:t>
      </w:r>
      <w:r w:rsidR="00B43D3C">
        <w:rPr>
          <w:sz w:val="28"/>
          <w:szCs w:val="28"/>
        </w:rPr>
        <w:t> </w:t>
      </w:r>
      <w:r w:rsidR="00C27687">
        <w:rPr>
          <w:sz w:val="28"/>
          <w:szCs w:val="28"/>
        </w:rPr>
        <w:t>000</w:t>
      </w:r>
      <w:r w:rsidR="00B43D3C">
        <w:rPr>
          <w:sz w:val="28"/>
          <w:szCs w:val="28"/>
        </w:rPr>
        <w:t xml:space="preserve"> </w:t>
      </w:r>
      <w:r w:rsidRPr="003868F9">
        <w:rPr>
          <w:sz w:val="28"/>
          <w:szCs w:val="28"/>
        </w:rPr>
        <w:t>человек;</w:t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- увеличение количества культурно-досуговых мероприятий, проводимых учреждениями культуры Суровикинск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6AC5">
        <w:rPr>
          <w:rFonts w:ascii="Times New Roman" w:hAnsi="Times New Roman" w:cs="Times New Roman"/>
          <w:sz w:val="28"/>
          <w:szCs w:val="28"/>
        </w:rPr>
        <w:t xml:space="preserve">го муниципального района, до                            </w:t>
      </w:r>
      <w:r w:rsidR="00C2768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8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B5682" w:rsidRPr="003868F9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Суровикинского района установлен Приложением 1 к муниципальной программе.</w:t>
      </w:r>
    </w:p>
    <w:p w:rsidR="002C6D77" w:rsidRPr="003868F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E6AC5" w:rsidRDefault="00BE6AC5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E6AC5" w:rsidRDefault="00BE6AC5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Муниципальная программа включает мероприятия по </w:t>
      </w:r>
      <w:r>
        <w:rPr>
          <w:rFonts w:ascii="Times New Roman" w:hAnsi="Times New Roman"/>
          <w:sz w:val="28"/>
          <w:szCs w:val="28"/>
        </w:rPr>
        <w:t>созданию условий для обеспечения  учреждений культуры Суровикинского муниципального района услугами по обеспечению досуга населения Суровикинского муниципального 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>Перечень основных мероприятий с разбивкой по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</w:t>
      </w:r>
      <w:r w:rsidR="00B43D3C">
        <w:rPr>
          <w:rFonts w:ascii="Times New Roman" w:hAnsi="Times New Roman"/>
          <w:color w:val="000000"/>
          <w:sz w:val="28"/>
          <w:szCs w:val="28"/>
        </w:rPr>
        <w:t xml:space="preserve"> 2  к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927C0">
        <w:rPr>
          <w:rFonts w:ascii="Times New Roman" w:hAnsi="Times New Roman"/>
          <w:color w:val="000000"/>
          <w:sz w:val="28"/>
          <w:szCs w:val="28"/>
        </w:rPr>
        <w:t>рограмме.</w:t>
      </w:r>
    </w:p>
    <w:p w:rsidR="002C6D77" w:rsidRPr="007927C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1010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п</w:t>
      </w:r>
      <w:r w:rsidRPr="001B1010">
        <w:rPr>
          <w:rFonts w:ascii="Times New Roman" w:hAnsi="Times New Roman"/>
          <w:color w:val="000000"/>
          <w:sz w:val="28"/>
          <w:szCs w:val="28"/>
        </w:rPr>
        <w:t>рогноз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1010">
        <w:rPr>
          <w:rFonts w:ascii="Times New Roman" w:hAnsi="Times New Roman"/>
          <w:color w:val="000000"/>
          <w:sz w:val="28"/>
          <w:szCs w:val="28"/>
        </w:rPr>
        <w:t xml:space="preserve"> сводных показателей  муниципальных заданий  в рамках 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 Приложением 3 к муниципальной программе.</w:t>
      </w:r>
    </w:p>
    <w:p w:rsidR="00BB5682" w:rsidRPr="001B1010" w:rsidRDefault="00BB5682" w:rsidP="002C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 w:rsidR="002701FE">
        <w:rPr>
          <w:rFonts w:ascii="Times New Roman" w:hAnsi="Times New Roman"/>
          <w:color w:val="000000"/>
          <w:sz w:val="28"/>
          <w:szCs w:val="28"/>
        </w:rPr>
        <w:t xml:space="preserve"> в 2021 - 2023 годах составляет </w:t>
      </w:r>
      <w:r w:rsidR="00B43D3C">
        <w:rPr>
          <w:rFonts w:ascii="Times New Roman" w:hAnsi="Times New Roman"/>
          <w:color w:val="000000"/>
          <w:sz w:val="28"/>
          <w:szCs w:val="28"/>
        </w:rPr>
        <w:t>20 212, 030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>
        <w:rPr>
          <w:rFonts w:ascii="Times New Roman" w:hAnsi="Times New Roman"/>
          <w:color w:val="000000"/>
          <w:sz w:val="28"/>
          <w:szCs w:val="28"/>
        </w:rPr>
        <w:t>едства бюджета  Суровикинского му</w:t>
      </w:r>
      <w:r w:rsidR="002701FE">
        <w:rPr>
          <w:rFonts w:ascii="Times New Roman" w:hAnsi="Times New Roman"/>
          <w:color w:val="000000"/>
          <w:sz w:val="28"/>
          <w:szCs w:val="28"/>
        </w:rPr>
        <w:t xml:space="preserve">ниципального района  –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2F6">
        <w:rPr>
          <w:rFonts w:ascii="Times New Roman" w:hAnsi="Times New Roman"/>
          <w:color w:val="000000"/>
          <w:sz w:val="28"/>
          <w:szCs w:val="28"/>
        </w:rPr>
        <w:t>21</w:t>
      </w:r>
      <w:r w:rsidR="00C949F9">
        <w:rPr>
          <w:rFonts w:ascii="Times New Roman" w:hAnsi="Times New Roman"/>
          <w:color w:val="000000"/>
          <w:sz w:val="28"/>
          <w:szCs w:val="28"/>
        </w:rPr>
        <w:t>2</w:t>
      </w:r>
      <w:r w:rsidR="00B43D3C">
        <w:rPr>
          <w:rFonts w:ascii="Times New Roman" w:hAnsi="Times New Roman"/>
          <w:color w:val="000000"/>
          <w:sz w:val="28"/>
          <w:szCs w:val="28"/>
        </w:rPr>
        <w:t>,</w:t>
      </w:r>
      <w:r w:rsidR="00C949F9">
        <w:rPr>
          <w:rFonts w:ascii="Times New Roman" w:hAnsi="Times New Roman"/>
          <w:color w:val="000000"/>
          <w:sz w:val="28"/>
          <w:szCs w:val="28"/>
        </w:rPr>
        <w:t xml:space="preserve"> 030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1129">
        <w:rPr>
          <w:rFonts w:ascii="Times New Roman" w:hAnsi="Times New Roman"/>
          <w:sz w:val="28"/>
          <w:szCs w:val="28"/>
        </w:rPr>
        <w:t>в том числе:</w:t>
      </w:r>
    </w:p>
    <w:p w:rsidR="00BB5682" w:rsidRPr="005E1129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B568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– </w:t>
      </w:r>
      <w:r w:rsidR="007A02F6">
        <w:rPr>
          <w:rFonts w:ascii="Times New Roman" w:hAnsi="Times New Roman"/>
          <w:sz w:val="28"/>
          <w:szCs w:val="28"/>
        </w:rPr>
        <w:t xml:space="preserve"> 21</w:t>
      </w:r>
      <w:r w:rsidR="00C949F9">
        <w:rPr>
          <w:rFonts w:ascii="Times New Roman" w:hAnsi="Times New Roman"/>
          <w:sz w:val="28"/>
          <w:szCs w:val="28"/>
        </w:rPr>
        <w:t>2</w:t>
      </w:r>
      <w:r w:rsidR="00B43D3C">
        <w:rPr>
          <w:rFonts w:ascii="Times New Roman" w:hAnsi="Times New Roman"/>
          <w:sz w:val="28"/>
          <w:szCs w:val="28"/>
        </w:rPr>
        <w:t>,</w:t>
      </w:r>
      <w:r w:rsidR="00C949F9">
        <w:rPr>
          <w:rFonts w:ascii="Times New Roman" w:hAnsi="Times New Roman"/>
          <w:sz w:val="28"/>
          <w:szCs w:val="28"/>
        </w:rPr>
        <w:t xml:space="preserve"> 030</w:t>
      </w:r>
      <w:r w:rsidR="0060411E">
        <w:rPr>
          <w:rFonts w:ascii="Times New Roman" w:hAnsi="Times New Roman"/>
          <w:sz w:val="28"/>
          <w:szCs w:val="28"/>
        </w:rPr>
        <w:t xml:space="preserve"> </w:t>
      </w:r>
      <w:r w:rsidR="00BB5682"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BB5682" w:rsidRPr="005E1129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60411E">
        <w:rPr>
          <w:rFonts w:ascii="Times New Roman" w:hAnsi="Times New Roman"/>
          <w:sz w:val="28"/>
          <w:szCs w:val="28"/>
        </w:rPr>
        <w:t xml:space="preserve"> год –  0</w:t>
      </w:r>
      <w:r w:rsidR="00BB5682">
        <w:rPr>
          <w:rFonts w:ascii="Times New Roman" w:hAnsi="Times New Roman"/>
          <w:sz w:val="28"/>
          <w:szCs w:val="28"/>
        </w:rPr>
        <w:t xml:space="preserve"> </w:t>
      </w:r>
      <w:r w:rsidR="00BB5682" w:rsidRPr="005E1129"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60411E">
        <w:rPr>
          <w:rFonts w:ascii="Times New Roman" w:hAnsi="Times New Roman"/>
          <w:sz w:val="28"/>
          <w:szCs w:val="28"/>
        </w:rPr>
        <w:t xml:space="preserve"> год –  0 </w:t>
      </w:r>
      <w:r w:rsidR="00BB5682"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</w:t>
      </w:r>
      <w:r w:rsidR="002701FE">
        <w:rPr>
          <w:rFonts w:ascii="Times New Roman" w:hAnsi="Times New Roman"/>
          <w:sz w:val="28"/>
          <w:szCs w:val="28"/>
        </w:rPr>
        <w:t xml:space="preserve">ства областного бюджета – </w:t>
      </w:r>
      <w:r w:rsidR="00C949F9">
        <w:rPr>
          <w:rFonts w:ascii="Times New Roman" w:hAnsi="Times New Roman"/>
          <w:sz w:val="28"/>
          <w:szCs w:val="28"/>
        </w:rPr>
        <w:t>20 000,0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BB5682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 w:rsidR="00BB5682">
        <w:rPr>
          <w:rFonts w:ascii="Times New Roman" w:hAnsi="Times New Roman"/>
          <w:sz w:val="28"/>
          <w:szCs w:val="28"/>
        </w:rPr>
        <w:t xml:space="preserve"> </w:t>
      </w:r>
      <w:r w:rsidR="00C949F9">
        <w:rPr>
          <w:rFonts w:ascii="Times New Roman" w:hAnsi="Times New Roman"/>
          <w:sz w:val="28"/>
          <w:szCs w:val="28"/>
        </w:rPr>
        <w:t>20 000,0</w:t>
      </w:r>
      <w:r w:rsidR="0060411E">
        <w:rPr>
          <w:rFonts w:ascii="Times New Roman" w:hAnsi="Times New Roman"/>
          <w:sz w:val="28"/>
          <w:szCs w:val="28"/>
        </w:rPr>
        <w:t xml:space="preserve"> тыс. рублей.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2C6D77" w:rsidRPr="001B1010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Приложении 4 к муниципальной программе.</w:t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0376">
        <w:rPr>
          <w:rFonts w:ascii="Times New Roman" w:hAnsi="Times New Roman"/>
          <w:sz w:val="28"/>
          <w:szCs w:val="28"/>
        </w:rPr>
        <w:t>. Механизмы реализации муниципальной программы</w:t>
      </w:r>
    </w:p>
    <w:p w:rsidR="002C6D77" w:rsidRPr="00680376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</w:t>
      </w:r>
      <w:r w:rsidRPr="005D60F4">
        <w:rPr>
          <w:rFonts w:ascii="Times New Roman" w:hAnsi="Times New Roman"/>
          <w:sz w:val="28"/>
          <w:szCs w:val="28"/>
        </w:rPr>
        <w:lastRenderedPageBreak/>
        <w:t>эффективности  реализации муниципальных программ Суровикинского муниципального района Волгоградской области».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осуществляется через з</w:t>
      </w:r>
      <w:r w:rsidRPr="005D60F4">
        <w:rPr>
          <w:rFonts w:ascii="Times New Roman" w:hAnsi="Times New Roman"/>
          <w:sz w:val="28"/>
          <w:szCs w:val="28"/>
        </w:rPr>
        <w:t>аключение муниципальных контрактов на закупку товаров, выполнение работ и (или) оказание услуг, необходимых для реа</w:t>
      </w:r>
      <w:r w:rsidR="00B43D3C"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Реализация мероприятий, предусмотренных </w:t>
      </w:r>
      <w:r>
        <w:rPr>
          <w:color w:val="000000"/>
          <w:sz w:val="28"/>
          <w:szCs w:val="28"/>
        </w:rPr>
        <w:t>муниципальной п</w:t>
      </w:r>
      <w:r w:rsidRPr="003B372D">
        <w:rPr>
          <w:color w:val="000000"/>
          <w:sz w:val="28"/>
          <w:szCs w:val="28"/>
        </w:rPr>
        <w:t>рограммой, позволит:</w:t>
      </w:r>
    </w:p>
    <w:p w:rsidR="002C6D77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72D">
        <w:rPr>
          <w:color w:val="000000"/>
          <w:sz w:val="28"/>
          <w:szCs w:val="28"/>
        </w:rPr>
        <w:t>укрепить материа</w:t>
      </w:r>
      <w:r>
        <w:rPr>
          <w:color w:val="000000"/>
          <w:sz w:val="28"/>
          <w:szCs w:val="28"/>
        </w:rPr>
        <w:t>льно-техническую базу учреждений</w:t>
      </w:r>
      <w:r w:rsidRPr="003B372D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Суровикинского муниципального района</w:t>
      </w:r>
      <w:r w:rsidRPr="003B372D">
        <w:rPr>
          <w:color w:val="000000"/>
          <w:sz w:val="28"/>
          <w:szCs w:val="28"/>
        </w:rPr>
        <w:t>;</w:t>
      </w:r>
    </w:p>
    <w:p w:rsidR="00C949F9" w:rsidRPr="003B372D" w:rsidRDefault="00C949F9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провести капитальный ремонт;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повысить посещаемость домов культуры для проведения культурно-масс</w:t>
      </w:r>
      <w:r>
        <w:rPr>
          <w:color w:val="000000"/>
          <w:sz w:val="28"/>
          <w:szCs w:val="28"/>
        </w:rPr>
        <w:t>овых мероприятий.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В результате оснащения учреждений культуры </w:t>
      </w:r>
      <w:r>
        <w:rPr>
          <w:color w:val="000000"/>
          <w:sz w:val="28"/>
          <w:szCs w:val="28"/>
        </w:rPr>
        <w:t xml:space="preserve"> Суровикинского муниципального района </w:t>
      </w:r>
      <w:r w:rsidRPr="003B372D">
        <w:rPr>
          <w:color w:val="000000"/>
          <w:sz w:val="28"/>
          <w:szCs w:val="28"/>
        </w:rPr>
        <w:t xml:space="preserve">специализированным оборудованием и инвентарем </w:t>
      </w:r>
      <w:r>
        <w:rPr>
          <w:color w:val="000000"/>
          <w:sz w:val="28"/>
          <w:szCs w:val="28"/>
        </w:rPr>
        <w:t>повысится</w:t>
      </w:r>
      <w:r w:rsidRPr="003B372D">
        <w:rPr>
          <w:color w:val="000000"/>
          <w:sz w:val="28"/>
          <w:szCs w:val="28"/>
        </w:rPr>
        <w:t xml:space="preserve"> уровень работы домов культуры.</w:t>
      </w:r>
    </w:p>
    <w:p w:rsidR="002C6D77" w:rsidRDefault="002C6D77" w:rsidP="002C6D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80376">
        <w:rPr>
          <w:rFonts w:ascii="Times New Roman" w:hAnsi="Times New Roman"/>
          <w:sz w:val="28"/>
          <w:szCs w:val="28"/>
        </w:rPr>
        <w:t xml:space="preserve">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>лизации муниципальной программы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области.</w:t>
      </w:r>
    </w:p>
    <w:p w:rsidR="00BB5682" w:rsidRPr="00B43D3C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Волгоградской области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  <w:r w:rsidR="00B43D3C">
        <w:rPr>
          <w:rFonts w:ascii="Times New Roman" w:hAnsi="Times New Roman"/>
          <w:bCs/>
          <w:color w:val="000000"/>
          <w:sz w:val="28"/>
          <w:szCs w:val="28"/>
        </w:rPr>
        <w:t xml:space="preserve"> В 2021 году в МБУК «ЦКР Юность» планируется приобрести: </w:t>
      </w:r>
      <w:r w:rsidR="00B43D3C" w:rsidRPr="00B43D3C">
        <w:rPr>
          <w:rFonts w:ascii="Times New Roman" w:hAnsi="Times New Roman" w:cs="Times New Roman"/>
          <w:sz w:val="28"/>
          <w:szCs w:val="28"/>
        </w:rPr>
        <w:t>светодиодный экран на сцену зрительного зала, одежду сцены</w:t>
      </w:r>
      <w:r w:rsidR="00B43D3C">
        <w:rPr>
          <w:rFonts w:ascii="Times New Roman" w:hAnsi="Times New Roman" w:cs="Times New Roman"/>
          <w:sz w:val="28"/>
          <w:szCs w:val="28"/>
        </w:rPr>
        <w:t>.</w:t>
      </w:r>
    </w:p>
    <w:sectPr w:rsidR="00BB5682" w:rsidRPr="00B43D3C" w:rsidSect="00BB5682">
      <w:headerReference w:type="default" r:id="rId10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1C" w:rsidRDefault="006C531C" w:rsidP="0011201C">
      <w:pPr>
        <w:spacing w:after="0" w:line="240" w:lineRule="auto"/>
      </w:pPr>
      <w:r>
        <w:separator/>
      </w:r>
    </w:p>
  </w:endnote>
  <w:endnote w:type="continuationSeparator" w:id="0">
    <w:p w:rsidR="006C531C" w:rsidRDefault="006C531C" w:rsidP="0011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1C" w:rsidRDefault="006C531C" w:rsidP="0011201C">
      <w:pPr>
        <w:spacing w:after="0" w:line="240" w:lineRule="auto"/>
      </w:pPr>
      <w:r>
        <w:separator/>
      </w:r>
    </w:p>
  </w:footnote>
  <w:footnote w:type="continuationSeparator" w:id="0">
    <w:p w:rsidR="006C531C" w:rsidRDefault="006C531C" w:rsidP="0011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82" w:rsidRDefault="006C531C" w:rsidP="00BB56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2C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77"/>
    <w:rsid w:val="00060F1C"/>
    <w:rsid w:val="00107976"/>
    <w:rsid w:val="0011201C"/>
    <w:rsid w:val="002701FE"/>
    <w:rsid w:val="002C6D77"/>
    <w:rsid w:val="0039006F"/>
    <w:rsid w:val="00417CFB"/>
    <w:rsid w:val="0060411E"/>
    <w:rsid w:val="006532C0"/>
    <w:rsid w:val="00672D85"/>
    <w:rsid w:val="006A1A99"/>
    <w:rsid w:val="006C531C"/>
    <w:rsid w:val="007012DC"/>
    <w:rsid w:val="007A02F6"/>
    <w:rsid w:val="007D6D5E"/>
    <w:rsid w:val="00865F0C"/>
    <w:rsid w:val="009227A2"/>
    <w:rsid w:val="00A476A6"/>
    <w:rsid w:val="00B43D3C"/>
    <w:rsid w:val="00BB5682"/>
    <w:rsid w:val="00BC4E9C"/>
    <w:rsid w:val="00BE6AC5"/>
    <w:rsid w:val="00C27687"/>
    <w:rsid w:val="00C949F9"/>
    <w:rsid w:val="00DB4E4B"/>
    <w:rsid w:val="00EA100E"/>
    <w:rsid w:val="00E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77B0"/>
  <w15:docId w15:val="{69E97254-AE4E-43CB-8BDF-BBE8BBD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C6D7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6D77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2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B56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BB56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F68FF4B25908A56D1F950D20D78316DD8DC7E6C9C272E64468pDg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F68FF4B25908A56D1F950D20D7831ED788CBEC999570B71166DD85CCDB57342F52CC786DCF38pD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7E1D-6FC3-4379-8551-7AF0DBAA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14</cp:revision>
  <cp:lastPrinted>2021-02-24T06:48:00Z</cp:lastPrinted>
  <dcterms:created xsi:type="dcterms:W3CDTF">2020-08-11T05:45:00Z</dcterms:created>
  <dcterms:modified xsi:type="dcterms:W3CDTF">2021-03-02T08:33:00Z</dcterms:modified>
</cp:coreProperties>
</file>