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9B3769" w:rsidRDefault="00116C34" w:rsidP="009B3769">
      <w:pPr>
        <w:jc w:val="both"/>
        <w:rPr>
          <w:sz w:val="28"/>
          <w:szCs w:val="28"/>
        </w:rPr>
      </w:pPr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9B3769" w:rsidRPr="00AF157E">
        <w:rPr>
          <w:sz w:val="28"/>
          <w:szCs w:val="28"/>
        </w:rPr>
        <w:t xml:space="preserve">О внесении изменений в </w:t>
      </w:r>
      <w:r w:rsidR="009B3769">
        <w:rPr>
          <w:sz w:val="28"/>
          <w:szCs w:val="28"/>
        </w:rPr>
        <w:t xml:space="preserve">постановление администрации </w:t>
      </w:r>
      <w:proofErr w:type="spellStart"/>
      <w:r w:rsidR="009B3769">
        <w:rPr>
          <w:sz w:val="28"/>
          <w:szCs w:val="28"/>
        </w:rPr>
        <w:t>Суровикинского</w:t>
      </w:r>
      <w:proofErr w:type="spellEnd"/>
      <w:r w:rsidR="009B3769">
        <w:rPr>
          <w:sz w:val="28"/>
          <w:szCs w:val="28"/>
        </w:rPr>
        <w:t xml:space="preserve"> муниципального района Волгоградской</w:t>
      </w:r>
    </w:p>
    <w:p w:rsidR="009B3769" w:rsidRDefault="009B3769" w:rsidP="009B376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07.06.2016 № 873 «Об образовании комиссии по установлению</w:t>
      </w:r>
    </w:p>
    <w:p w:rsidR="005E5028" w:rsidRPr="00784597" w:rsidRDefault="009B3769" w:rsidP="00A13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Оплаты труда руководителям муниципальных учреждений, функции и полномочия учредителя которых осуществляет администрация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</w:t>
      </w:r>
      <w:r w:rsidR="00EB1983" w:rsidRPr="00784597">
        <w:rPr>
          <w:sz w:val="28"/>
          <w:szCs w:val="28"/>
        </w:rPr>
        <w:t>».</w:t>
      </w:r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A131CF">
        <w:rPr>
          <w:sz w:val="28"/>
          <w:szCs w:val="28"/>
        </w:rPr>
        <w:t xml:space="preserve">по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>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407376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407376" w:rsidRPr="002A6502">
        <w:rPr>
          <w:sz w:val="28"/>
          <w:szCs w:val="28"/>
        </w:rPr>
        <w:t xml:space="preserve">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</w:t>
      </w:r>
      <w:proofErr w:type="gramStart"/>
      <w:r w:rsidRPr="002A6502">
        <w:rPr>
          <w:sz w:val="28"/>
          <w:szCs w:val="28"/>
        </w:rPr>
        <w:t>г</w:t>
      </w:r>
      <w:proofErr w:type="gramEnd"/>
      <w:r w:rsidRPr="002A6502">
        <w:rPr>
          <w:sz w:val="28"/>
          <w:szCs w:val="28"/>
        </w:rPr>
        <w:t>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A131CF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A131CF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A131CF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A131CF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A131CF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A131CF">
        <w:rPr>
          <w:color w:val="000000"/>
          <w:spacing w:val="3"/>
          <w:sz w:val="28"/>
          <w:szCs w:val="28"/>
        </w:rPr>
        <w:t>1</w:t>
      </w:r>
      <w:r w:rsidR="009B3769">
        <w:rPr>
          <w:color w:val="000000"/>
          <w:spacing w:val="3"/>
          <w:sz w:val="28"/>
          <w:szCs w:val="28"/>
        </w:rPr>
        <w:t>8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A131CF">
        <w:rPr>
          <w:color w:val="000000"/>
          <w:spacing w:val="3"/>
          <w:sz w:val="28"/>
          <w:szCs w:val="28"/>
        </w:rPr>
        <w:t>января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A131CF">
        <w:rPr>
          <w:color w:val="000000"/>
          <w:spacing w:val="3"/>
          <w:sz w:val="28"/>
          <w:szCs w:val="28"/>
        </w:rPr>
        <w:t>2</w:t>
      </w:r>
      <w:r w:rsidR="009B3769">
        <w:rPr>
          <w:color w:val="000000"/>
          <w:spacing w:val="3"/>
          <w:sz w:val="28"/>
          <w:szCs w:val="28"/>
        </w:rPr>
        <w:t>7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A131CF">
        <w:rPr>
          <w:color w:val="000000"/>
          <w:spacing w:val="3"/>
          <w:sz w:val="28"/>
          <w:szCs w:val="28"/>
        </w:rPr>
        <w:t>января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131CF">
        <w:rPr>
          <w:color w:val="000000"/>
          <w:spacing w:val="3"/>
          <w:sz w:val="28"/>
          <w:szCs w:val="28"/>
        </w:rPr>
        <w:t>2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B3769"/>
    <w:rsid w:val="009E3721"/>
    <w:rsid w:val="009F359D"/>
    <w:rsid w:val="00A02BC1"/>
    <w:rsid w:val="00A131CF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47EFE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2412"/>
    <w:rsid w:val="00EF3605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User</cp:lastModifiedBy>
  <cp:revision>5</cp:revision>
  <cp:lastPrinted>2020-02-20T07:34:00Z</cp:lastPrinted>
  <dcterms:created xsi:type="dcterms:W3CDTF">2020-04-29T04:19:00Z</dcterms:created>
  <dcterms:modified xsi:type="dcterms:W3CDTF">2022-01-17T13:14:00Z</dcterms:modified>
</cp:coreProperties>
</file>