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D3" w:rsidRDefault="009A01D3" w:rsidP="009A01D3">
      <w:pPr>
        <w:jc w:val="center"/>
        <w:rPr>
          <w:b/>
          <w:bCs/>
          <w:sz w:val="28"/>
          <w:szCs w:val="28"/>
        </w:rPr>
      </w:pPr>
      <w:r w:rsidRPr="009A01D3">
        <w:rPr>
          <w:b/>
          <w:bCs/>
          <w:sz w:val="28"/>
          <w:szCs w:val="28"/>
        </w:rPr>
        <w:t>Научно-техническая обработка документов</w:t>
      </w:r>
    </w:p>
    <w:p w:rsidR="009A01D3" w:rsidRPr="009A01D3" w:rsidRDefault="009A01D3" w:rsidP="009A01D3">
      <w:pPr>
        <w:jc w:val="center"/>
        <w:rPr>
          <w:b/>
          <w:bCs/>
          <w:sz w:val="28"/>
          <w:szCs w:val="28"/>
        </w:rPr>
      </w:pP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В зависимости от сроков хранения проводится полное или частичное оформление дел.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Полному оформлению подлежат дела постоянного, временного (свыше 10 лет) хранения и по личному составу.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Полное оформление дел предусматривает:</w:t>
      </w:r>
    </w:p>
    <w:p w:rsidR="009A01D3" w:rsidRPr="00E80E34" w:rsidRDefault="009A01D3" w:rsidP="009A01D3">
      <w:pPr>
        <w:numPr>
          <w:ilvl w:val="0"/>
          <w:numId w:val="5"/>
        </w:numPr>
        <w:jc w:val="both"/>
        <w:rPr>
          <w:color w:val="000000"/>
        </w:rPr>
      </w:pPr>
      <w:r w:rsidRPr="00E80E34">
        <w:rPr>
          <w:color w:val="000000"/>
        </w:rPr>
        <w:t>подшивку или переплет дела;</w:t>
      </w:r>
    </w:p>
    <w:p w:rsidR="009A01D3" w:rsidRPr="00E80E34" w:rsidRDefault="009A01D3" w:rsidP="009A01D3">
      <w:pPr>
        <w:numPr>
          <w:ilvl w:val="0"/>
          <w:numId w:val="5"/>
        </w:numPr>
        <w:jc w:val="both"/>
        <w:rPr>
          <w:color w:val="000000"/>
        </w:rPr>
      </w:pPr>
      <w:r w:rsidRPr="00E80E34">
        <w:rPr>
          <w:color w:val="000000"/>
        </w:rPr>
        <w:t>нумерацию листов дела;</w:t>
      </w:r>
    </w:p>
    <w:p w:rsidR="009A01D3" w:rsidRPr="00E80E34" w:rsidRDefault="009A01D3" w:rsidP="009A01D3">
      <w:pPr>
        <w:numPr>
          <w:ilvl w:val="0"/>
          <w:numId w:val="5"/>
        </w:numPr>
        <w:jc w:val="both"/>
        <w:rPr>
          <w:color w:val="000000"/>
        </w:rPr>
      </w:pPr>
      <w:r w:rsidRPr="00E80E34">
        <w:rPr>
          <w:color w:val="000000"/>
        </w:rPr>
        <w:t>составление листа-заверителя;</w:t>
      </w:r>
    </w:p>
    <w:p w:rsidR="009A01D3" w:rsidRPr="00E80E34" w:rsidRDefault="009A01D3" w:rsidP="009A01D3">
      <w:pPr>
        <w:numPr>
          <w:ilvl w:val="0"/>
          <w:numId w:val="5"/>
        </w:numPr>
        <w:jc w:val="both"/>
        <w:rPr>
          <w:color w:val="000000"/>
        </w:rPr>
      </w:pPr>
      <w:r w:rsidRPr="00E80E34">
        <w:rPr>
          <w:color w:val="000000"/>
        </w:rPr>
        <w:t>составление, в необходимых случаях, внутренней описи документов;</w:t>
      </w:r>
    </w:p>
    <w:p w:rsidR="009A01D3" w:rsidRPr="00E80E34" w:rsidRDefault="009A01D3" w:rsidP="009A01D3">
      <w:pPr>
        <w:numPr>
          <w:ilvl w:val="0"/>
          <w:numId w:val="5"/>
        </w:numPr>
        <w:jc w:val="both"/>
        <w:rPr>
          <w:color w:val="000000"/>
        </w:rPr>
      </w:pPr>
      <w:r w:rsidRPr="00E80E34">
        <w:rPr>
          <w:color w:val="000000"/>
        </w:rPr>
        <w:t>внесение необходимых уточнений в реквизиты обложки дела (уточнение названия организации, регистрационного индекса дела, крайних дат дела, заголовка дела).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Дела временного (до 10 лет включительно) хранения подлежат частичному оформлению: допускается не проводить систематизацию документов в деле, листы дела не нумеровать, </w:t>
      </w:r>
      <w:proofErr w:type="spellStart"/>
      <w:r w:rsidRPr="00E80E34">
        <w:rPr>
          <w:color w:val="000000"/>
        </w:rPr>
        <w:t>заверительные</w:t>
      </w:r>
      <w:proofErr w:type="spellEnd"/>
      <w:r w:rsidRPr="00E80E34">
        <w:rPr>
          <w:color w:val="000000"/>
        </w:rPr>
        <w:t xml:space="preserve"> надписи не составлять.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Документы, составляющие дела, подшиваются на 4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 Каждое дело не должно превышать 200-250 листов, в настоящее время – 150, с учетом толщины копировальной бумаги.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Дела постоянного хранения, состоящие из особо ценных документов или неформатных документов, хранятся в закрытых твердых папках с тремя клапанами с завязками или в коробках.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При наличии в деле отдельных особо ценных документов, а также  невостребованных личных документов (удостоверений личности, трудовых книжек, военных билетов) эти документы вкладываются в конверт, который подшивается в дело. При наличии большого количества таких документов, последние </w:t>
      </w:r>
      <w:proofErr w:type="gramStart"/>
      <w:r w:rsidRPr="00E80E34">
        <w:rPr>
          <w:color w:val="000000"/>
        </w:rPr>
        <w:t>изымаются из дел и на них составляется</w:t>
      </w:r>
      <w:proofErr w:type="gramEnd"/>
      <w:r w:rsidRPr="00E80E34">
        <w:rPr>
          <w:color w:val="000000"/>
        </w:rPr>
        <w:t xml:space="preserve"> отдельная опись.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В конце каждого дела подшивается чистый бланк листа-заверителя, а в начале дела (для учета особо ценных документов) - бланк внутренней описи документов дела.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В целях обеспечения сохранности и закрепления порядка расположения документов, включенных в дело, все листы этого дела (кроме листа-заверителя и внутренней описи) нумеруются арабскими цифрами валовой нумерацией в правом верхнем углу листа простым графическим карандашом или нумератором, не задевая текста. Листы внутренней описи документов дела нумеруются отдельно.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Листы дел, состоящих из нескольких томов или частей, нумеруются по каждому тому или по каждой части отдельно.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Фотографии, чертежи, диаграммы и другие иллюстративные документы, представляющие самостоятельный лист в деле, нумеруются на оборотной </w:t>
      </w:r>
      <w:proofErr w:type="gramStart"/>
      <w:r w:rsidRPr="00E80E34">
        <w:rPr>
          <w:color w:val="000000"/>
        </w:rPr>
        <w:t>стороне</w:t>
      </w:r>
      <w:proofErr w:type="gramEnd"/>
      <w:r w:rsidRPr="00E80E34">
        <w:rPr>
          <w:color w:val="000000"/>
        </w:rPr>
        <w:t xml:space="preserve"> на верхнем поле листа.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Сложенный лист (формата А3, А</w:t>
      </w:r>
      <w:proofErr w:type="gramStart"/>
      <w:r w:rsidRPr="00E80E34">
        <w:rPr>
          <w:color w:val="000000"/>
        </w:rPr>
        <w:t>2</w:t>
      </w:r>
      <w:proofErr w:type="gramEnd"/>
      <w:r w:rsidRPr="00E80E34">
        <w:rPr>
          <w:color w:val="000000"/>
        </w:rPr>
        <w:t>) разворачивается и нумеруется в правой части верхнего поля листа.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Лист с наглухо наклеенными документами (фотографиями, вырезками, выписками и т.п.) нумеруется как один лист. Если к документу подклеены одним краем другие документы (вставки текста, переводы, вырезки и т.п.), то каждый документ нумеруется отдельно.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lastRenderedPageBreak/>
        <w:tab/>
        <w:t>Подшитые в дело конверты с вложениями нумеруются; при этом вначале нумеруется сам конверт, а затем очередным номером каждое вложение в конверте.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порядку расположения листов в деле. Если эти номера не совпадаю, то они зачеркиваются и ставятся новые.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При наличии отдельных ошибок в нумерации листов в делах (не более 10 листов) при подготовке их архивом организации к передаче на государственное хранение допускается по согласованию с государственным архивом употребление литерных номеров листов.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В случаях обнаружения большого числа ошибок в нумерации листов дела проводится их перенумерация. При перенумерации листов старые номера </w:t>
      </w:r>
      <w:proofErr w:type="gramStart"/>
      <w:r w:rsidRPr="00E80E34">
        <w:rPr>
          <w:color w:val="000000"/>
        </w:rPr>
        <w:t>зачеркиваются</w:t>
      </w:r>
      <w:proofErr w:type="gramEnd"/>
      <w:r w:rsidRPr="00E80E34">
        <w:rPr>
          <w:color w:val="000000"/>
        </w:rPr>
        <w:t xml:space="preserve"> и рядом ставится новый номер листа; в конце дела составляется новый лист-заверитель, при этом старый лист-заверитель зачеркивается, но сохраняется в деле.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Лист-заверитель составляется в деле на отдельном листе, в книгах - на оборотной стороне последнего чистого листа, в картотеках - на отдельном чистом листе формата карточки.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proofErr w:type="gramStart"/>
      <w:r w:rsidRPr="00E80E34">
        <w:rPr>
          <w:color w:val="000000"/>
        </w:rPr>
        <w:t>Лист-заверитель дела составляется по установленной форме (приложение 1), в которой указываются цифрами и прописью количество пронумерованных листов дела, количество листов</w:t>
      </w:r>
      <w:r>
        <w:rPr>
          <w:color w:val="000000"/>
        </w:rPr>
        <w:t xml:space="preserve"> </w:t>
      </w:r>
      <w:r w:rsidRPr="00E80E34">
        <w:rPr>
          <w:color w:val="000000"/>
        </w:rPr>
        <w:t>внутренней описи, оговариваются особенности нумерации номеров дела (наличие литерных номеров дела,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листов), а также указывается наличие в деле типографских экземпляров брошюр с</w:t>
      </w:r>
      <w:proofErr w:type="gramEnd"/>
      <w:r w:rsidRPr="00E80E34">
        <w:rPr>
          <w:color w:val="000000"/>
        </w:rPr>
        <w:t xml:space="preserve"> количеством листов в них, если они не были отмечены в общей валовой нумерации в деле.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наклеивается за верхнюю часть листа на внутренней стороне обложки дела.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proofErr w:type="gramStart"/>
      <w:r w:rsidRPr="00E80E34">
        <w:rPr>
          <w:color w:val="000000"/>
        </w:rPr>
        <w:t>Внутренняя опись документов дела составляется для учета документов постоянного и временного (свыше 10 лет) хранения, учет которых вызывается спецификой данной документации (особо ценные, личные, судебные, следственные дела и т.д.), а также для учета дел постоянного и временного (свыше 10 лет) хранения, сформированных по разновидностям документов, заголовки которых не раскрывают конкретное содержание документа.</w:t>
      </w:r>
      <w:proofErr w:type="gramEnd"/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Внутренняя опись составляется на отдельном листе по установленной форме (приложение 2), в которой содержатся сведения о порядковых номерах документов дела, их индексах, датах, заголовках и номерах листов дела. К внутренней описи составляется итоговая запись, в которой указываются цифрами и прописью количество включенных в нее документов и количество листов внутренней описи.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Внутренняя опись подписывается ее составителем. Если дело переплетено или подшито без бланка внутренней описи документов, то составленная по установленной форме опись подклеивается к внутренней стороне лицевой обложки дела.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Изменения состава документов дела (изъятия, включения документов, замена их копиями и т.д.) отражаются в графе "Примечания" со ссылками на соответствующие акты. При необходимости составляется новая итоговая запись к внутренней описи и </w:t>
      </w:r>
      <w:proofErr w:type="spellStart"/>
      <w:r w:rsidRPr="00E80E34">
        <w:rPr>
          <w:color w:val="000000"/>
        </w:rPr>
        <w:t>заверительная</w:t>
      </w:r>
      <w:proofErr w:type="spellEnd"/>
      <w:r w:rsidRPr="00E80E34">
        <w:rPr>
          <w:color w:val="000000"/>
        </w:rPr>
        <w:t xml:space="preserve"> надпись дела.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Обложка дела постоянного, временного (свыше 10 лет) хранения и по личному составу составляется и оформляется по установленной форме, в которой указываются:</w:t>
      </w:r>
    </w:p>
    <w:p w:rsidR="009A01D3" w:rsidRPr="00E80E34" w:rsidRDefault="009A01D3" w:rsidP="009A01D3">
      <w:pPr>
        <w:numPr>
          <w:ilvl w:val="0"/>
          <w:numId w:val="6"/>
        </w:numPr>
        <w:jc w:val="both"/>
        <w:rPr>
          <w:color w:val="000000"/>
        </w:rPr>
      </w:pPr>
      <w:r w:rsidRPr="00E80E34">
        <w:rPr>
          <w:color w:val="000000"/>
        </w:rPr>
        <w:t xml:space="preserve">наименование организации в именительном падеже, </w:t>
      </w:r>
    </w:p>
    <w:p w:rsidR="009A01D3" w:rsidRPr="00E80E34" w:rsidRDefault="009A01D3" w:rsidP="009A01D3">
      <w:pPr>
        <w:numPr>
          <w:ilvl w:val="0"/>
          <w:numId w:val="6"/>
        </w:numPr>
        <w:jc w:val="both"/>
        <w:rPr>
          <w:color w:val="000000"/>
        </w:rPr>
      </w:pPr>
      <w:r w:rsidRPr="00E80E34">
        <w:rPr>
          <w:color w:val="000000"/>
        </w:rPr>
        <w:lastRenderedPageBreak/>
        <w:t xml:space="preserve">наименование структурного подразделения в именительном падеже, </w:t>
      </w:r>
    </w:p>
    <w:p w:rsidR="009A01D3" w:rsidRPr="00E80E34" w:rsidRDefault="009A01D3" w:rsidP="009A01D3">
      <w:pPr>
        <w:numPr>
          <w:ilvl w:val="0"/>
          <w:numId w:val="6"/>
        </w:numPr>
        <w:jc w:val="both"/>
        <w:rPr>
          <w:color w:val="000000"/>
        </w:rPr>
      </w:pPr>
      <w:r w:rsidRPr="00E80E34">
        <w:rPr>
          <w:color w:val="000000"/>
        </w:rPr>
        <w:t xml:space="preserve">индекс дела, </w:t>
      </w:r>
    </w:p>
    <w:p w:rsidR="009A01D3" w:rsidRPr="00E80E34" w:rsidRDefault="009A01D3" w:rsidP="009A01D3">
      <w:pPr>
        <w:numPr>
          <w:ilvl w:val="0"/>
          <w:numId w:val="6"/>
        </w:numPr>
        <w:jc w:val="both"/>
        <w:rPr>
          <w:color w:val="000000"/>
        </w:rPr>
      </w:pPr>
      <w:r w:rsidRPr="00E80E34">
        <w:rPr>
          <w:color w:val="000000"/>
        </w:rPr>
        <w:t xml:space="preserve">архивный шифр дела, </w:t>
      </w:r>
    </w:p>
    <w:p w:rsidR="009A01D3" w:rsidRPr="00E80E34" w:rsidRDefault="009A01D3" w:rsidP="009A01D3">
      <w:pPr>
        <w:numPr>
          <w:ilvl w:val="0"/>
          <w:numId w:val="6"/>
        </w:numPr>
        <w:jc w:val="both"/>
        <w:rPr>
          <w:color w:val="000000"/>
        </w:rPr>
      </w:pPr>
      <w:r w:rsidRPr="00E80E34">
        <w:rPr>
          <w:color w:val="000000"/>
        </w:rPr>
        <w:t xml:space="preserve">номер дела по годовому разделу сводной описи дел, </w:t>
      </w:r>
    </w:p>
    <w:p w:rsidR="009A01D3" w:rsidRPr="00E80E34" w:rsidRDefault="009A01D3" w:rsidP="009A01D3">
      <w:pPr>
        <w:numPr>
          <w:ilvl w:val="0"/>
          <w:numId w:val="6"/>
        </w:numPr>
        <w:jc w:val="both"/>
        <w:rPr>
          <w:color w:val="000000"/>
        </w:rPr>
      </w:pPr>
      <w:r w:rsidRPr="00E80E34">
        <w:rPr>
          <w:color w:val="000000"/>
        </w:rPr>
        <w:t>заголовок дела,</w:t>
      </w:r>
    </w:p>
    <w:p w:rsidR="009A01D3" w:rsidRPr="00E80E34" w:rsidRDefault="009A01D3" w:rsidP="009A01D3">
      <w:pPr>
        <w:numPr>
          <w:ilvl w:val="0"/>
          <w:numId w:val="6"/>
        </w:numPr>
        <w:jc w:val="both"/>
        <w:rPr>
          <w:color w:val="000000"/>
        </w:rPr>
      </w:pPr>
      <w:r w:rsidRPr="00E80E34">
        <w:rPr>
          <w:color w:val="000000"/>
        </w:rPr>
        <w:t>крайние даты дела – словесно-цифровым способом,</w:t>
      </w:r>
    </w:p>
    <w:p w:rsidR="009A01D3" w:rsidRPr="00E80E34" w:rsidRDefault="009A01D3" w:rsidP="009A01D3">
      <w:pPr>
        <w:numPr>
          <w:ilvl w:val="0"/>
          <w:numId w:val="6"/>
        </w:numPr>
        <w:jc w:val="both"/>
        <w:rPr>
          <w:color w:val="000000"/>
        </w:rPr>
      </w:pPr>
      <w:r w:rsidRPr="00E80E34">
        <w:rPr>
          <w:color w:val="000000"/>
        </w:rPr>
        <w:t>срок хранения.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Название учреждения состоит из названия вышестоящей организации и названия </w:t>
      </w:r>
      <w:proofErr w:type="spellStart"/>
      <w:r w:rsidRPr="00E80E34">
        <w:rPr>
          <w:color w:val="000000"/>
        </w:rPr>
        <w:t>учреждения-фондообразователя</w:t>
      </w:r>
      <w:proofErr w:type="spellEnd"/>
      <w:r w:rsidRPr="00E80E34">
        <w:rPr>
          <w:color w:val="000000"/>
        </w:rPr>
        <w:t>. 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(в другое структурное подразделение) на обложке дела указывается новое наименование этой организации или организации-правопреемника, а прежнее наименование организации (структурного подразделения) заключается в скобки.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Заголовок дела на обложке дел переносится из номенклатуры дел организации, согласованной с архивным отделом. В необходимых случаях в заголовок вносятся уточнения (номера приказов, протоколов и др.).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В тех случаях, когда дело состоит из нескольких томов (частей), на обложку каждого тома (части) выносится общий заголовок дела и заголовок каждого тома (части).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На обложке дела специальным штампом проставляется архивный шифр. Он состоит из наименования архивного </w:t>
      </w:r>
      <w:proofErr w:type="gramStart"/>
      <w:r w:rsidRPr="00E80E34">
        <w:rPr>
          <w:color w:val="000000"/>
        </w:rPr>
        <w:t>учреждения</w:t>
      </w:r>
      <w:proofErr w:type="gramEnd"/>
      <w:r w:rsidRPr="00E80E34">
        <w:rPr>
          <w:color w:val="000000"/>
        </w:rPr>
        <w:t xml:space="preserve"> куда передаются дела на постоянное хранение, номера фонда, номера описи и порядкового номера дела по описи.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При горизонтальном способе хранения документов шифр проставляется на лицевой стороне обложки в нижнем левом и в верхнем правом углах, при этом верхняя часть обоих изображений шифра должна быть обращена к середине обложки.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В заголовках дел, содержащих копии документов, указывается их </w:t>
      </w:r>
      <w:proofErr w:type="spellStart"/>
      <w:r w:rsidRPr="00E80E34">
        <w:rPr>
          <w:color w:val="000000"/>
        </w:rPr>
        <w:t>копийность</w:t>
      </w:r>
      <w:proofErr w:type="spellEnd"/>
      <w:r w:rsidRPr="00E80E34">
        <w:rPr>
          <w:color w:val="000000"/>
        </w:rPr>
        <w:t>. Подлинность документов дела в заголовке не оговаривается.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Если в дело включены документы (приложения и т.п.), даты которых выходят за крайние даты дела, то под датами дела, с новой строчки делается об этом запись: "в деле имеются документы за ... го</w:t>
      </w:r>
      <w:proofErr w:type="gramStart"/>
      <w:r w:rsidRPr="00E80E34">
        <w:rPr>
          <w:color w:val="000000"/>
        </w:rPr>
        <w:t>д(</w:t>
      </w:r>
      <w:proofErr w:type="spellStart"/>
      <w:proofErr w:type="gramEnd"/>
      <w:r w:rsidRPr="00E80E34">
        <w:rPr>
          <w:color w:val="000000"/>
        </w:rPr>
        <w:t>ы</w:t>
      </w:r>
      <w:proofErr w:type="spellEnd"/>
      <w:r w:rsidRPr="00E80E34">
        <w:rPr>
          <w:color w:val="000000"/>
        </w:rPr>
        <w:t>)". Даты дела могут не указываться на обложке дел, содержащих годовые планы и отчеты, так как они отражаются в заголовках дел.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proofErr w:type="gramStart"/>
      <w:r w:rsidRPr="00E80E34">
        <w:rPr>
          <w:color w:val="000000"/>
        </w:rPr>
        <w:t>Крайними датами дел, содержащих организационно-распорядительную, творческую и иную документацию (протоколы, стенограммы, письма, доклады и т.д.), для которых точная датировка имеет важное значение, а также дел, состоящих из нескольких томов (частей), проставляются крайние даты документов дела, т.е. даты регистрации (составления) самого раннего и самого позднего документов, включенных в дело.</w:t>
      </w:r>
      <w:proofErr w:type="gramEnd"/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Если делом является журнал регистрации приказов, распоряжений и т.п., то датой дела будут точные календарные даты первой и последней записей в журнале.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Крайними датами дела, содержащего протоколы заседаний, являются даты утверждения (для документов, которые утверждаются) или составления первого и последнего протоколов, составляющих дело.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Крайними датами личного дела являются даты подписания приказа о приеме и увольнении лица, на которое это дело заведено.</w:t>
      </w:r>
    </w:p>
    <w:p w:rsidR="009A01D3" w:rsidRPr="00E80E34" w:rsidRDefault="009A01D3" w:rsidP="009A01D3">
      <w:pPr>
        <w:pStyle w:val="21"/>
        <w:ind w:firstLine="708"/>
        <w:rPr>
          <w:sz w:val="24"/>
        </w:rPr>
      </w:pPr>
      <w:proofErr w:type="gramStart"/>
      <w:r w:rsidRPr="00E80E34">
        <w:rPr>
          <w:sz w:val="24"/>
        </w:rPr>
        <w:t xml:space="preserve">Обязательными реквизитами обложки дела являются количество листов в деле, которое проставляется на основании </w:t>
      </w:r>
      <w:proofErr w:type="spellStart"/>
      <w:r w:rsidRPr="00E80E34">
        <w:rPr>
          <w:sz w:val="24"/>
        </w:rPr>
        <w:t>заверительной</w:t>
      </w:r>
      <w:proofErr w:type="spellEnd"/>
      <w:r w:rsidRPr="00E80E34">
        <w:rPr>
          <w:sz w:val="24"/>
        </w:rPr>
        <w:t xml:space="preserve"> надписи дела, и сроки хранения дела (на делах постоянного хранения пишется:</w:t>
      </w:r>
      <w:proofErr w:type="gramEnd"/>
      <w:r w:rsidRPr="00E80E34">
        <w:rPr>
          <w:sz w:val="24"/>
        </w:rPr>
        <w:t xml:space="preserve"> </w:t>
      </w:r>
      <w:proofErr w:type="gramStart"/>
      <w:r w:rsidRPr="00E80E34">
        <w:rPr>
          <w:sz w:val="24"/>
        </w:rPr>
        <w:t>"Хранить постоянно").</w:t>
      </w:r>
      <w:proofErr w:type="gramEnd"/>
    </w:p>
    <w:p w:rsidR="009A01D3" w:rsidRPr="00E80E34" w:rsidRDefault="009A01D3" w:rsidP="009A01D3">
      <w:pPr>
        <w:pStyle w:val="21"/>
        <w:ind w:firstLine="708"/>
        <w:rPr>
          <w:sz w:val="24"/>
        </w:rPr>
      </w:pPr>
      <w:r w:rsidRPr="00E80E34">
        <w:rPr>
          <w:sz w:val="24"/>
        </w:rPr>
        <w:t>При наличии темного переплета все описания с обложки дел переносятся на чистый белый лист, помещенный вслед за обложкой. Обложка дел оформляется шариковой ручкой.</w:t>
      </w:r>
    </w:p>
    <w:p w:rsidR="009A01D3" w:rsidRDefault="009A01D3" w:rsidP="009A01D3">
      <w:pPr>
        <w:pStyle w:val="21"/>
        <w:ind w:firstLine="708"/>
        <w:rPr>
          <w:sz w:val="24"/>
        </w:rPr>
      </w:pPr>
    </w:p>
    <w:p w:rsidR="00201986" w:rsidRDefault="00201986" w:rsidP="009A01D3">
      <w:pPr>
        <w:pStyle w:val="21"/>
        <w:ind w:firstLine="708"/>
        <w:rPr>
          <w:sz w:val="24"/>
        </w:rPr>
      </w:pPr>
    </w:p>
    <w:p w:rsidR="00201986" w:rsidRPr="00E80E34" w:rsidRDefault="00201986" w:rsidP="009A01D3">
      <w:pPr>
        <w:pStyle w:val="21"/>
        <w:ind w:firstLine="708"/>
        <w:rPr>
          <w:sz w:val="24"/>
        </w:rPr>
      </w:pPr>
    </w:p>
    <w:p w:rsidR="00201986" w:rsidRDefault="009A01D3" w:rsidP="00201986">
      <w:pPr>
        <w:pStyle w:val="21"/>
        <w:ind w:firstLine="708"/>
        <w:jc w:val="center"/>
        <w:rPr>
          <w:b/>
          <w:bCs/>
          <w:szCs w:val="28"/>
        </w:rPr>
      </w:pPr>
      <w:r w:rsidRPr="00201986">
        <w:rPr>
          <w:b/>
          <w:bCs/>
          <w:szCs w:val="28"/>
        </w:rPr>
        <w:lastRenderedPageBreak/>
        <w:t>Особенности научно-технической о</w:t>
      </w:r>
      <w:r w:rsidR="00201986">
        <w:rPr>
          <w:b/>
          <w:bCs/>
          <w:szCs w:val="28"/>
        </w:rPr>
        <w:t xml:space="preserve">бработки дел </w:t>
      </w:r>
    </w:p>
    <w:p w:rsidR="009A01D3" w:rsidRPr="00201986" w:rsidRDefault="00201986" w:rsidP="00201986">
      <w:pPr>
        <w:pStyle w:val="21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личному составу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ab/>
        <w:t>Документы по личному составу отражают правовые, служебные и трудовые отношения, возникающие между организацией и её сотрудниками. В них отражаются сведения о приеме сотрудников на работу, их перемещение, увольнение, заработная плата, образование, аттестация и т.д.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К этим документам относятся:</w:t>
      </w:r>
    </w:p>
    <w:p w:rsidR="009A01D3" w:rsidRPr="00E80E34" w:rsidRDefault="009A01D3" w:rsidP="009A01D3">
      <w:pPr>
        <w:numPr>
          <w:ilvl w:val="0"/>
          <w:numId w:val="7"/>
        </w:numPr>
        <w:jc w:val="both"/>
        <w:rPr>
          <w:color w:val="000000"/>
        </w:rPr>
      </w:pPr>
      <w:proofErr w:type="gramStart"/>
      <w:r w:rsidRPr="00E80E34">
        <w:rPr>
          <w:color w:val="000000"/>
        </w:rPr>
        <w:t>Приказы (распоряжения) по личному составу (прием, перемещение, увольнение, поощрении, перемене фамилии в связи с замужеством, заграничные командировки).</w:t>
      </w:r>
      <w:proofErr w:type="gramEnd"/>
    </w:p>
    <w:p w:rsidR="009A01D3" w:rsidRPr="00E80E34" w:rsidRDefault="009A01D3" w:rsidP="009A01D3">
      <w:pPr>
        <w:numPr>
          <w:ilvl w:val="0"/>
          <w:numId w:val="7"/>
        </w:numPr>
        <w:jc w:val="both"/>
        <w:rPr>
          <w:color w:val="000000"/>
        </w:rPr>
      </w:pPr>
      <w:r w:rsidRPr="00E80E34">
        <w:rPr>
          <w:color w:val="000000"/>
        </w:rPr>
        <w:t>Личные карточки рабочих и служащих (Ф. Т-2, ГС-2, МС-2).</w:t>
      </w:r>
    </w:p>
    <w:p w:rsidR="009A01D3" w:rsidRPr="00E80E34" w:rsidRDefault="009A01D3" w:rsidP="009A01D3">
      <w:pPr>
        <w:numPr>
          <w:ilvl w:val="0"/>
          <w:numId w:val="7"/>
        </w:numPr>
        <w:jc w:val="both"/>
        <w:rPr>
          <w:color w:val="000000"/>
        </w:rPr>
      </w:pPr>
      <w:r w:rsidRPr="00E80E34">
        <w:rPr>
          <w:color w:val="000000"/>
        </w:rPr>
        <w:t>Книги (журналы) учета приказов (распоряжений) по личному составу, регистрации несчастных случаев.</w:t>
      </w:r>
    </w:p>
    <w:p w:rsidR="009A01D3" w:rsidRPr="00E80E34" w:rsidRDefault="009A01D3" w:rsidP="009A01D3">
      <w:pPr>
        <w:numPr>
          <w:ilvl w:val="0"/>
          <w:numId w:val="7"/>
        </w:numPr>
        <w:jc w:val="both"/>
        <w:rPr>
          <w:color w:val="000000"/>
        </w:rPr>
      </w:pPr>
      <w:r w:rsidRPr="00E80E34">
        <w:rPr>
          <w:color w:val="000000"/>
        </w:rPr>
        <w:t>Личные дела работников.</w:t>
      </w:r>
    </w:p>
    <w:p w:rsidR="009A01D3" w:rsidRPr="00E80E34" w:rsidRDefault="009A01D3" w:rsidP="009A01D3">
      <w:pPr>
        <w:numPr>
          <w:ilvl w:val="0"/>
          <w:numId w:val="7"/>
        </w:numPr>
        <w:jc w:val="both"/>
        <w:rPr>
          <w:color w:val="000000"/>
        </w:rPr>
      </w:pPr>
      <w:r w:rsidRPr="00E80E34">
        <w:rPr>
          <w:color w:val="000000"/>
        </w:rPr>
        <w:t>Лицевые счета, (в том числе табуляграммы), расчетно-платежные ведомости.</w:t>
      </w:r>
    </w:p>
    <w:p w:rsidR="009A01D3" w:rsidRPr="00E80E34" w:rsidRDefault="009A01D3" w:rsidP="009A01D3">
      <w:pPr>
        <w:numPr>
          <w:ilvl w:val="0"/>
          <w:numId w:val="7"/>
        </w:numPr>
        <w:jc w:val="both"/>
        <w:rPr>
          <w:color w:val="000000"/>
        </w:rPr>
      </w:pPr>
      <w:r w:rsidRPr="00E80E34">
        <w:rPr>
          <w:color w:val="000000"/>
        </w:rPr>
        <w:t>Документы об аттестации и тарификации (отзывы, характеристики, анкеты, тарификационные ведомости или списки).</w:t>
      </w:r>
    </w:p>
    <w:p w:rsidR="009A01D3" w:rsidRPr="00E80E34" w:rsidRDefault="009A01D3" w:rsidP="009A01D3">
      <w:pPr>
        <w:numPr>
          <w:ilvl w:val="0"/>
          <w:numId w:val="7"/>
        </w:numPr>
        <w:jc w:val="both"/>
        <w:rPr>
          <w:color w:val="000000"/>
        </w:rPr>
      </w:pPr>
      <w:r w:rsidRPr="00E80E34">
        <w:rPr>
          <w:color w:val="000000"/>
        </w:rPr>
        <w:t>Наградная документация (ходатайства, заключения и представления учреждений, представляющих лицо к присвоению званий, списки награжденных).</w:t>
      </w:r>
    </w:p>
    <w:p w:rsidR="009A01D3" w:rsidRPr="00E80E34" w:rsidRDefault="009A01D3" w:rsidP="009A01D3">
      <w:pPr>
        <w:numPr>
          <w:ilvl w:val="0"/>
          <w:numId w:val="7"/>
        </w:numPr>
        <w:jc w:val="both"/>
        <w:rPr>
          <w:color w:val="000000"/>
        </w:rPr>
      </w:pPr>
      <w:r w:rsidRPr="00E80E34">
        <w:rPr>
          <w:color w:val="000000"/>
        </w:rPr>
        <w:t>Акты о несчастных случаях, связанных с производством.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Для основной части документов по личному составу установлен срок хранения 75 лет "ЭПК".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Так, приказы о приеме, увольнении, перемещении сотрудников, о длительных командировках, о загранкомандировках, а также об их награждении, поощрении,  премировании хранятся 75 лет с отметкой ЭПК (Ст. 6б ПТД</w:t>
      </w:r>
      <w:r w:rsidRPr="00E80E34">
        <w:rPr>
          <w:rStyle w:val="a9"/>
          <w:color w:val="000000"/>
        </w:rPr>
        <w:footnoteReference w:id="1"/>
      </w:r>
      <w:r w:rsidRPr="00E80E34">
        <w:rPr>
          <w:color w:val="000000"/>
        </w:rPr>
        <w:t>). Приказы  о предоставлении отпусков, наложении взысканий, командировках – 5 лет (ст.6б ПТД). Основания к приказам по личному составу (это заявления, представления, докладные записки), кроме заявлений о приеме, увольнении, переводе, также хранятся 5 лет (ст.343 ПТД).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Документы об аттестации, квалификации имеют срок хранения 15 лет ЭПК (ст. 359 ПТД).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Акты о несчастных случаях имеют срок хранения, согласно ПТД 45 лет ЭПК. Акты, связанные с крупным материальным ущербом и человеческими жертвами - хранятся постоянно (ст.322 ПТД).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Исчисление сроков хранения документов по личному составу производится с 1 января года, следующего за годом окончания документов делопроизводством.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Приказы и распоряжения по личному составу внутри дела систематизируются по хронологии, в порядке номеров, полученных в течение календарного года. Приложения к приказам формируются вместе с приказами (помещаются после приказа). Основания к приказам по личному составу (это заявления, представления, докладные записки) формируются отдельно.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>При формировании дел с приказами необходимо проверять правильность их оформления: наличие подписи, даты, номера приказа. Недооформленные приказы подшивать в дела нельзя.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lastRenderedPageBreak/>
        <w:t>Документы в личных делах располагаются по хронологии. Формируется личное дело в течение ряда лет, пока данное лицо работает в учреждении. Изъятие документов из личных дел не допускается.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Личные дела, имеющие небольшое количество листов, могут быть объединены в одну обложку (наряд). В такой единице хранения личные дела располагаются по алфавиту фамилий. В начале этой единицы хранения помещается оглавление всех находящихся в ней личных дел с указанием номеров листов, на которых они располагаются (приложение 4).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Указом Президента РФ от 01.06.1998 «О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службы» с изменениями от 30.05.2005 с 01.12.1998 установлено, что личные дела государственных служащих хранятся кадровой службой в течени</w:t>
      </w:r>
      <w:proofErr w:type="gramStart"/>
      <w:r w:rsidRPr="00E80E34">
        <w:rPr>
          <w:color w:val="000000"/>
        </w:rPr>
        <w:t>и</w:t>
      </w:r>
      <w:proofErr w:type="gramEnd"/>
      <w:r w:rsidRPr="00E80E34">
        <w:rPr>
          <w:color w:val="000000"/>
        </w:rPr>
        <w:t xml:space="preserve"> 10 лет со дня освобождения от должности после чего передаются в архив. Такой же порядок введен и в отношении личных дел лиц, замещающих муниципальные должности Волгоградской области (Закон Волгоградской области от 29.07.1999 № 289 ст.6) и государственные должности Волгоградской области. 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На небольших предприятиях и в организациях дела с лицевыми счетами формируются по годам, а внутри годовых разделов - в алфавитном порядке фамилий.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 xml:space="preserve">Если в карточке лицевого счета приклеены месячные распечатки по зарплате (табуляграммы), то сначала нумеруется лист, на который они наклеены, а потом они сами. Каждый приклеенный лист нумеруется отдельно сверху вниз или от </w:t>
      </w:r>
      <w:proofErr w:type="gramStart"/>
      <w:r w:rsidRPr="00E80E34">
        <w:rPr>
          <w:color w:val="000000"/>
        </w:rPr>
        <w:t>верхнего</w:t>
      </w:r>
      <w:proofErr w:type="gramEnd"/>
      <w:r w:rsidRPr="00E80E34">
        <w:rPr>
          <w:color w:val="000000"/>
        </w:rPr>
        <w:t xml:space="preserve"> к нижнему.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При описании личных дел на уволенных сотрудников, сшитых в 1 том, заголовок единицы хранения звучит так: "Личные дела рабочих и служащих организации, уволенных за 199_ г. Том 1. "А-К". Заголовком индивидуального личного дела является фамилия, имя и отчество рабочего и служащего, написанное в именительном падеже (Приложение 5).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  <w:r w:rsidRPr="00E80E34">
        <w:rPr>
          <w:color w:val="000000"/>
        </w:rPr>
        <w:t>Заголовки дел в годовом разделе сводной описи дел по личному составу систематизируются по номинальному признаку с учетом следующей последовательности: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>1. Приказы (распоряжения) по личному составу.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>2. Списки личного состава.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>3. Карточки по учету личного состава.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>4. Личные дела (при отсутствии отдельной описи личных дел).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>5. Лицевые счета рабочих и служащих по заработной плате.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>6. Договоры, соглашения (хозяйственные, операционные, трудовые и др.).</w:t>
      </w:r>
    </w:p>
    <w:p w:rsidR="009A01D3" w:rsidRPr="00E80E34" w:rsidRDefault="009A01D3" w:rsidP="009A01D3">
      <w:pPr>
        <w:ind w:firstLine="225"/>
        <w:jc w:val="both"/>
        <w:rPr>
          <w:color w:val="000000"/>
        </w:rPr>
      </w:pPr>
      <w:r w:rsidRPr="00E80E34">
        <w:rPr>
          <w:color w:val="000000"/>
        </w:rPr>
        <w:t>7. Акты о несчастных случаях.</w:t>
      </w:r>
    </w:p>
    <w:p w:rsidR="009A01D3" w:rsidRPr="00E80E34" w:rsidRDefault="009A01D3" w:rsidP="009A01D3">
      <w:pPr>
        <w:ind w:firstLine="708"/>
        <w:jc w:val="both"/>
        <w:rPr>
          <w:color w:val="000000"/>
        </w:rPr>
      </w:pPr>
    </w:p>
    <w:p w:rsidR="00846619" w:rsidRDefault="00846619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Pr="00E80E34" w:rsidRDefault="009A01D3" w:rsidP="009A01D3">
      <w:pPr>
        <w:pStyle w:val="2"/>
        <w:rPr>
          <w:sz w:val="26"/>
          <w:szCs w:val="26"/>
        </w:rPr>
      </w:pPr>
      <w:r w:rsidRPr="00E80E34">
        <w:rPr>
          <w:sz w:val="26"/>
          <w:szCs w:val="26"/>
        </w:rPr>
        <w:t>Приложение № 1</w:t>
      </w:r>
    </w:p>
    <w:p w:rsidR="009A01D3" w:rsidRPr="00E80E34" w:rsidRDefault="009A01D3" w:rsidP="009A01D3">
      <w:pPr>
        <w:jc w:val="center"/>
        <w:rPr>
          <w:sz w:val="26"/>
          <w:szCs w:val="26"/>
        </w:rPr>
      </w:pPr>
      <w:r w:rsidRPr="00E80E34">
        <w:rPr>
          <w:sz w:val="26"/>
          <w:szCs w:val="26"/>
        </w:rPr>
        <w:t>ЛИСТ-ЗАВЕРИТЕЛЬ ДЕЛА №</w:t>
      </w:r>
    </w:p>
    <w:p w:rsidR="009A01D3" w:rsidRPr="00E80E34" w:rsidRDefault="009A01D3" w:rsidP="009A01D3">
      <w:pPr>
        <w:jc w:val="center"/>
        <w:rPr>
          <w:sz w:val="26"/>
          <w:szCs w:val="26"/>
        </w:rPr>
      </w:pPr>
    </w:p>
    <w:p w:rsidR="009A01D3" w:rsidRPr="00E80E34" w:rsidRDefault="009A01D3" w:rsidP="009A01D3">
      <w:pPr>
        <w:jc w:val="center"/>
        <w:rPr>
          <w:sz w:val="26"/>
          <w:szCs w:val="26"/>
        </w:rPr>
      </w:pPr>
    </w:p>
    <w:p w:rsidR="009A01D3" w:rsidRPr="00E80E34" w:rsidRDefault="009A01D3" w:rsidP="009A01D3">
      <w:pPr>
        <w:pStyle w:val="1"/>
        <w:jc w:val="left"/>
        <w:rPr>
          <w:sz w:val="26"/>
          <w:szCs w:val="26"/>
        </w:rPr>
      </w:pPr>
      <w:r w:rsidRPr="00E80E34">
        <w:rPr>
          <w:sz w:val="26"/>
          <w:szCs w:val="26"/>
        </w:rPr>
        <w:t>В деле подшито и пронумеровано __________________________________</w:t>
      </w:r>
    </w:p>
    <w:p w:rsidR="009A01D3" w:rsidRPr="00E80E34" w:rsidRDefault="009A01D3" w:rsidP="009A01D3">
      <w:pPr>
        <w:jc w:val="both"/>
        <w:rPr>
          <w:sz w:val="26"/>
          <w:szCs w:val="26"/>
        </w:rPr>
      </w:pPr>
    </w:p>
    <w:p w:rsidR="009A01D3" w:rsidRPr="00E80E34" w:rsidRDefault="009A01D3" w:rsidP="009A01D3">
      <w:pPr>
        <w:jc w:val="both"/>
        <w:rPr>
          <w:sz w:val="26"/>
          <w:szCs w:val="26"/>
        </w:rPr>
      </w:pPr>
    </w:p>
    <w:p w:rsidR="009A01D3" w:rsidRPr="00E80E34" w:rsidRDefault="009A01D3" w:rsidP="009A01D3">
      <w:pPr>
        <w:jc w:val="both"/>
        <w:rPr>
          <w:sz w:val="26"/>
          <w:szCs w:val="26"/>
        </w:rPr>
      </w:pPr>
      <w:r w:rsidRPr="00E80E34">
        <w:rPr>
          <w:sz w:val="26"/>
          <w:szCs w:val="26"/>
        </w:rPr>
        <w:t>____________________________________________________________ листов</w:t>
      </w:r>
    </w:p>
    <w:p w:rsidR="009A01D3" w:rsidRPr="00E80E34" w:rsidRDefault="009A01D3" w:rsidP="009A01D3">
      <w:pPr>
        <w:jc w:val="both"/>
        <w:rPr>
          <w:sz w:val="26"/>
          <w:szCs w:val="26"/>
        </w:rPr>
      </w:pPr>
    </w:p>
    <w:p w:rsidR="009A01D3" w:rsidRPr="00E80E34" w:rsidRDefault="009A01D3" w:rsidP="009A01D3">
      <w:pPr>
        <w:jc w:val="both"/>
        <w:rPr>
          <w:sz w:val="26"/>
          <w:szCs w:val="26"/>
        </w:rPr>
      </w:pPr>
      <w:r w:rsidRPr="00E80E34">
        <w:rPr>
          <w:sz w:val="26"/>
          <w:szCs w:val="26"/>
        </w:rPr>
        <w:t>в том числе:</w:t>
      </w:r>
    </w:p>
    <w:p w:rsidR="009A01D3" w:rsidRPr="00E80E34" w:rsidRDefault="009A01D3" w:rsidP="009A01D3">
      <w:pPr>
        <w:jc w:val="both"/>
        <w:rPr>
          <w:sz w:val="26"/>
          <w:szCs w:val="26"/>
        </w:rPr>
      </w:pPr>
      <w:r w:rsidRPr="00E80E34">
        <w:rPr>
          <w:sz w:val="26"/>
          <w:szCs w:val="26"/>
        </w:rPr>
        <w:t>литерные номера листов _____________________________________________</w:t>
      </w:r>
    </w:p>
    <w:p w:rsidR="009A01D3" w:rsidRPr="00E80E34" w:rsidRDefault="009A01D3" w:rsidP="009A01D3">
      <w:pPr>
        <w:jc w:val="both"/>
        <w:rPr>
          <w:sz w:val="26"/>
          <w:szCs w:val="26"/>
        </w:rPr>
      </w:pPr>
    </w:p>
    <w:p w:rsidR="009A01D3" w:rsidRPr="00E80E34" w:rsidRDefault="009A01D3" w:rsidP="009A01D3">
      <w:pPr>
        <w:jc w:val="both"/>
        <w:rPr>
          <w:sz w:val="26"/>
          <w:szCs w:val="26"/>
        </w:rPr>
      </w:pPr>
      <w:r w:rsidRPr="00E80E34">
        <w:rPr>
          <w:sz w:val="26"/>
          <w:szCs w:val="26"/>
        </w:rPr>
        <w:t>пропущенные номера листов _________________________________________</w:t>
      </w:r>
    </w:p>
    <w:p w:rsidR="009A01D3" w:rsidRPr="00E80E34" w:rsidRDefault="009A01D3" w:rsidP="009A01D3">
      <w:pPr>
        <w:jc w:val="both"/>
        <w:rPr>
          <w:sz w:val="26"/>
          <w:szCs w:val="26"/>
        </w:rPr>
      </w:pPr>
    </w:p>
    <w:p w:rsidR="009A01D3" w:rsidRPr="00E80E34" w:rsidRDefault="009A01D3" w:rsidP="009A01D3">
      <w:pPr>
        <w:jc w:val="both"/>
        <w:rPr>
          <w:sz w:val="26"/>
          <w:szCs w:val="26"/>
        </w:rPr>
      </w:pPr>
      <w:r w:rsidRPr="00E80E34">
        <w:rPr>
          <w:sz w:val="26"/>
          <w:szCs w:val="26"/>
        </w:rPr>
        <w:t>+ листов внутренней описи __________________________________________</w:t>
      </w:r>
    </w:p>
    <w:p w:rsidR="009A01D3" w:rsidRPr="00E80E34" w:rsidRDefault="009A01D3" w:rsidP="009A01D3">
      <w:pPr>
        <w:jc w:val="both"/>
        <w:rPr>
          <w:sz w:val="26"/>
          <w:szCs w:val="26"/>
        </w:rPr>
      </w:pPr>
    </w:p>
    <w:p w:rsidR="009A01D3" w:rsidRPr="00E80E34" w:rsidRDefault="009A01D3" w:rsidP="009A01D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2983"/>
      </w:tblGrid>
      <w:tr w:rsidR="009A01D3" w:rsidRPr="00E80E34" w:rsidTr="00B71DD0">
        <w:tc>
          <w:tcPr>
            <w:tcW w:w="6588" w:type="dxa"/>
          </w:tcPr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  <w:r w:rsidRPr="00E80E34">
              <w:rPr>
                <w:sz w:val="26"/>
                <w:szCs w:val="26"/>
              </w:rPr>
              <w:t>Особенности физического состояния и формирования дела</w:t>
            </w:r>
          </w:p>
        </w:tc>
        <w:tc>
          <w:tcPr>
            <w:tcW w:w="2983" w:type="dxa"/>
          </w:tcPr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  <w:r w:rsidRPr="00E80E34">
              <w:rPr>
                <w:sz w:val="26"/>
                <w:szCs w:val="26"/>
              </w:rPr>
              <w:t>Номера листов</w:t>
            </w:r>
          </w:p>
        </w:tc>
      </w:tr>
      <w:tr w:rsidR="009A01D3" w:rsidRPr="00E80E34" w:rsidTr="009A01D3">
        <w:trPr>
          <w:trHeight w:val="3656"/>
        </w:trPr>
        <w:tc>
          <w:tcPr>
            <w:tcW w:w="6588" w:type="dxa"/>
          </w:tcPr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3" w:type="dxa"/>
          </w:tcPr>
          <w:p w:rsidR="009A01D3" w:rsidRPr="00E80E34" w:rsidRDefault="009A01D3" w:rsidP="00B71DD0">
            <w:pPr>
              <w:jc w:val="both"/>
              <w:rPr>
                <w:sz w:val="26"/>
                <w:szCs w:val="26"/>
              </w:rPr>
            </w:pPr>
          </w:p>
        </w:tc>
      </w:tr>
    </w:tbl>
    <w:p w:rsidR="009A01D3" w:rsidRDefault="009A01D3"/>
    <w:p w:rsidR="00201986" w:rsidRDefault="00201986" w:rsidP="002019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                  подпись                                                             </w:t>
      </w:r>
      <w:r>
        <w:rPr>
          <w:color w:val="000000"/>
          <w:sz w:val="26"/>
          <w:szCs w:val="26"/>
        </w:rPr>
        <w:t>Ф.И.О.</w:t>
      </w:r>
    </w:p>
    <w:p w:rsidR="00201986" w:rsidRPr="00E80E34" w:rsidRDefault="00201986" w:rsidP="00201986">
      <w:pPr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9A01D3" w:rsidRDefault="009A01D3"/>
    <w:p w:rsidR="009A01D3" w:rsidRDefault="009A01D3"/>
    <w:p w:rsidR="00201986" w:rsidRDefault="00201986"/>
    <w:p w:rsidR="00201986" w:rsidRDefault="00201986"/>
    <w:p w:rsidR="009A01D3" w:rsidRDefault="009A01D3"/>
    <w:p w:rsidR="00201986" w:rsidRPr="00E80E34" w:rsidRDefault="00201986" w:rsidP="00201986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80E3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lastRenderedPageBreak/>
        <w:t xml:space="preserve">Приложение № 2 </w:t>
      </w:r>
    </w:p>
    <w:p w:rsidR="00201986" w:rsidRPr="00E80E34" w:rsidRDefault="00201986" w:rsidP="00201986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80E3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65"/>
        <w:gridCol w:w="1140"/>
        <w:gridCol w:w="1125"/>
        <w:gridCol w:w="3750"/>
        <w:gridCol w:w="1620"/>
        <w:gridCol w:w="1260"/>
      </w:tblGrid>
      <w:tr w:rsidR="00201986" w:rsidRPr="00E80E34" w:rsidTr="00B71DD0">
        <w:tc>
          <w:tcPr>
            <w:tcW w:w="9360" w:type="dxa"/>
            <w:gridSpan w:val="6"/>
            <w:tcBorders>
              <w:bottom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b/>
                <w:bCs/>
                <w:color w:val="000000"/>
                <w:sz w:val="26"/>
                <w:szCs w:val="26"/>
              </w:rPr>
              <w:t>ВНУТРЕННЯЯ ОПИСЬ</w:t>
            </w:r>
            <w:r w:rsidRPr="00E80E34">
              <w:rPr>
                <w:color w:val="000000"/>
                <w:sz w:val="26"/>
                <w:szCs w:val="26"/>
              </w:rPr>
              <w:t xml:space="preserve"> </w:t>
            </w:r>
          </w:p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b/>
                <w:bCs/>
                <w:color w:val="000000"/>
                <w:sz w:val="26"/>
                <w:szCs w:val="26"/>
              </w:rPr>
              <w:t>документов ед. хр. N __________</w:t>
            </w:r>
            <w:r w:rsidRPr="00E80E34">
              <w:rPr>
                <w:color w:val="000000"/>
                <w:sz w:val="26"/>
                <w:szCs w:val="26"/>
              </w:rPr>
              <w:t xml:space="preserve"> </w:t>
            </w:r>
          </w:p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01986" w:rsidRPr="00E80E34" w:rsidTr="00B71DD0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80E3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80E3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80E34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E80E3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Индекс документа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Дата документа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Заголовок документа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>Номера листов ед. хр.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Примечание </w:t>
            </w:r>
          </w:p>
        </w:tc>
      </w:tr>
      <w:tr w:rsidR="00201986" w:rsidRPr="00E80E34" w:rsidTr="00B71DD0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6 </w:t>
            </w:r>
          </w:p>
        </w:tc>
      </w:tr>
      <w:tr w:rsidR="00201986" w:rsidRPr="00E80E34" w:rsidTr="00B71DD0">
        <w:tc>
          <w:tcPr>
            <w:tcW w:w="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  <w:tr w:rsidR="00201986" w:rsidRPr="00E80E34" w:rsidTr="00B71DD0"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  <w:tr w:rsidR="00201986" w:rsidRPr="00E80E34" w:rsidTr="00B71DD0"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  <w:tr w:rsidR="00201986" w:rsidRPr="00E80E34" w:rsidTr="00B71DD0"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  <w:tr w:rsidR="00201986" w:rsidRPr="00E80E34" w:rsidTr="00B71DD0">
        <w:tc>
          <w:tcPr>
            <w:tcW w:w="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01986" w:rsidRPr="00E80E34" w:rsidRDefault="00201986" w:rsidP="00201986">
      <w:pPr>
        <w:ind w:firstLine="45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900"/>
        <w:gridCol w:w="2685"/>
        <w:gridCol w:w="3405"/>
        <w:gridCol w:w="1155"/>
        <w:gridCol w:w="1215"/>
      </w:tblGrid>
      <w:tr w:rsidR="00201986" w:rsidRPr="00E80E34" w:rsidTr="00B71DD0">
        <w:tc>
          <w:tcPr>
            <w:tcW w:w="900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6090" w:type="dxa"/>
            <w:gridSpan w:val="2"/>
            <w:tcBorders>
              <w:bottom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gridSpan w:val="2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>документов.</w:t>
            </w:r>
          </w:p>
        </w:tc>
      </w:tr>
      <w:tr w:rsidR="00201986" w:rsidRPr="00E80E34" w:rsidTr="00B71DD0">
        <w:tc>
          <w:tcPr>
            <w:tcW w:w="900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90" w:type="dxa"/>
            <w:gridSpan w:val="2"/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>(цифрами и прописью)</w:t>
            </w:r>
          </w:p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gridSpan w:val="2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  <w:tr w:rsidR="00201986" w:rsidRPr="00E80E34" w:rsidTr="00B71DD0">
        <w:tc>
          <w:tcPr>
            <w:tcW w:w="3585" w:type="dxa"/>
            <w:gridSpan w:val="2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Количество листов внутренней описи </w:t>
            </w:r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15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>.</w:t>
            </w:r>
          </w:p>
        </w:tc>
      </w:tr>
      <w:tr w:rsidR="00201986" w:rsidRPr="00E80E34" w:rsidTr="00B71DD0">
        <w:tc>
          <w:tcPr>
            <w:tcW w:w="3585" w:type="dxa"/>
            <w:gridSpan w:val="2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60" w:type="dxa"/>
            <w:gridSpan w:val="2"/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>(цифрами и прописью)</w:t>
            </w:r>
          </w:p>
        </w:tc>
        <w:tc>
          <w:tcPr>
            <w:tcW w:w="1215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01986" w:rsidRPr="00E80E34" w:rsidRDefault="00201986" w:rsidP="00201986">
      <w:pPr>
        <w:ind w:firstLine="45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005"/>
        <w:gridCol w:w="1935"/>
        <w:gridCol w:w="3420"/>
      </w:tblGrid>
      <w:tr w:rsidR="00201986" w:rsidRPr="00E80E34" w:rsidTr="00B71DD0">
        <w:tc>
          <w:tcPr>
            <w:tcW w:w="4005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>Наименование должности лица,</w:t>
            </w:r>
          </w:p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  <w:proofErr w:type="gramStart"/>
            <w:r w:rsidRPr="00E80E34">
              <w:rPr>
                <w:color w:val="000000"/>
                <w:sz w:val="26"/>
                <w:szCs w:val="26"/>
              </w:rPr>
              <w:t>составившего</w:t>
            </w:r>
            <w:proofErr w:type="gramEnd"/>
            <w:r w:rsidRPr="00E80E34">
              <w:rPr>
                <w:color w:val="000000"/>
                <w:sz w:val="26"/>
                <w:szCs w:val="26"/>
              </w:rPr>
              <w:t xml:space="preserve"> внутреннюю опись </w:t>
            </w:r>
          </w:p>
        </w:tc>
        <w:tc>
          <w:tcPr>
            <w:tcW w:w="1935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  <w:tr w:rsidR="00201986" w:rsidRPr="00E80E34" w:rsidTr="00B71DD0">
        <w:tc>
          <w:tcPr>
            <w:tcW w:w="4005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>документов дела</w:t>
            </w:r>
          </w:p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Подпись </w:t>
            </w:r>
          </w:p>
        </w:tc>
        <w:tc>
          <w:tcPr>
            <w:tcW w:w="3420" w:type="dxa"/>
          </w:tcPr>
          <w:p w:rsidR="00201986" w:rsidRPr="00E80E34" w:rsidRDefault="00201986" w:rsidP="00B71DD0">
            <w:pPr>
              <w:jc w:val="center"/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         Расшифровка подписи </w:t>
            </w:r>
          </w:p>
        </w:tc>
      </w:tr>
      <w:tr w:rsidR="00201986" w:rsidRPr="00E80E34" w:rsidTr="00B71DD0">
        <w:tc>
          <w:tcPr>
            <w:tcW w:w="4005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  <w:r w:rsidRPr="00E80E34">
              <w:rPr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1935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</w:tcPr>
          <w:p w:rsidR="00201986" w:rsidRPr="00E80E34" w:rsidRDefault="00201986" w:rsidP="00B71DD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p w:rsidR="009A01D3" w:rsidRDefault="009A01D3"/>
    <w:sectPr w:rsidR="009A01D3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23" w:rsidRDefault="00092323" w:rsidP="009A01D3">
      <w:r>
        <w:separator/>
      </w:r>
    </w:p>
  </w:endnote>
  <w:endnote w:type="continuationSeparator" w:id="0">
    <w:p w:rsidR="00092323" w:rsidRDefault="00092323" w:rsidP="009A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23" w:rsidRDefault="00092323" w:rsidP="009A01D3">
      <w:r>
        <w:separator/>
      </w:r>
    </w:p>
  </w:footnote>
  <w:footnote w:type="continuationSeparator" w:id="0">
    <w:p w:rsidR="00092323" w:rsidRDefault="00092323" w:rsidP="009A01D3">
      <w:r>
        <w:continuationSeparator/>
      </w:r>
    </w:p>
  </w:footnote>
  <w:footnote w:id="1">
    <w:p w:rsidR="009A01D3" w:rsidRDefault="009A01D3" w:rsidP="009A01D3">
      <w:pPr>
        <w:pStyle w:val="a7"/>
        <w:rPr>
          <w:sz w:val="24"/>
        </w:rPr>
      </w:pPr>
      <w:r>
        <w:rPr>
          <w:rStyle w:val="a9"/>
          <w:sz w:val="24"/>
        </w:rPr>
        <w:footnoteRef/>
      </w:r>
      <w:r>
        <w:rPr>
          <w:sz w:val="24"/>
        </w:rPr>
        <w:t xml:space="preserve"> Перечень типовых управленческих документов, образующихся в деятельности организаций, с указанием сроков 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E64"/>
    <w:multiLevelType w:val="hybridMultilevel"/>
    <w:tmpl w:val="905810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C61D79"/>
    <w:multiLevelType w:val="hybridMultilevel"/>
    <w:tmpl w:val="E7A2E3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46B363D"/>
    <w:multiLevelType w:val="hybridMultilevel"/>
    <w:tmpl w:val="275E83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5CB6FCE"/>
    <w:multiLevelType w:val="hybridMultilevel"/>
    <w:tmpl w:val="EF461044"/>
    <w:lvl w:ilvl="0" w:tplc="0419000D">
      <w:start w:val="1"/>
      <w:numFmt w:val="bullet"/>
      <w:lvlText w:val="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5BD702FE"/>
    <w:multiLevelType w:val="hybridMultilevel"/>
    <w:tmpl w:val="0BC025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D5A6DC2"/>
    <w:multiLevelType w:val="hybridMultilevel"/>
    <w:tmpl w:val="166A561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DFC328E"/>
    <w:multiLevelType w:val="hybridMultilevel"/>
    <w:tmpl w:val="69AE93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D3"/>
    <w:rsid w:val="00092323"/>
    <w:rsid w:val="00201986"/>
    <w:rsid w:val="00521C2E"/>
    <w:rsid w:val="00846619"/>
    <w:rsid w:val="009A01D3"/>
    <w:rsid w:val="00D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D3"/>
    <w:pPr>
      <w:keepNext/>
      <w:ind w:firstLine="225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9A01D3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1D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A01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A01D3"/>
    <w:pPr>
      <w:ind w:firstLine="708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9A01D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9A01D3"/>
    <w:pPr>
      <w:ind w:firstLine="225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9A01D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9A01D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A0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A01D3"/>
    <w:rPr>
      <w:vertAlign w:val="superscript"/>
    </w:rPr>
  </w:style>
  <w:style w:type="character" w:customStyle="1" w:styleId="10">
    <w:name w:val="Заголовок 1 Знак"/>
    <w:basedOn w:val="a0"/>
    <w:link w:val="1"/>
    <w:rsid w:val="009A01D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0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201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2016-04-27T07:17:00Z</dcterms:created>
  <dcterms:modified xsi:type="dcterms:W3CDTF">2016-04-27T07:31:00Z</dcterms:modified>
</cp:coreProperties>
</file>