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260"/>
      </w:tblGrid>
      <w:tr w:rsidR="00B54B70" w:rsidTr="00AF474E">
        <w:tc>
          <w:tcPr>
            <w:tcW w:w="6204" w:type="dxa"/>
          </w:tcPr>
          <w:p w:rsidR="00B54B70" w:rsidRDefault="00B54B70" w:rsidP="00AF474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B54B70" w:rsidRPr="003E0973" w:rsidRDefault="00B54B70" w:rsidP="00AF47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E0973">
              <w:rPr>
                <w:rFonts w:eastAsiaTheme="minorHAnsi"/>
                <w:szCs w:val="28"/>
                <w:lang w:eastAsia="en-US"/>
              </w:rPr>
              <w:t>Приложение</w:t>
            </w:r>
          </w:p>
          <w:p w:rsidR="00B54B70" w:rsidRPr="003E0973" w:rsidRDefault="00B54B70" w:rsidP="00AF47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0973">
              <w:rPr>
                <w:rFonts w:eastAsiaTheme="minorHAnsi"/>
                <w:szCs w:val="28"/>
                <w:lang w:eastAsia="en-US"/>
              </w:rPr>
              <w:t xml:space="preserve">к решению </w:t>
            </w:r>
            <w:r w:rsidRPr="003E0973">
              <w:rPr>
                <w:szCs w:val="28"/>
              </w:rPr>
              <w:t>районной Думы</w:t>
            </w:r>
          </w:p>
          <w:p w:rsidR="00B54B70" w:rsidRPr="003E0973" w:rsidRDefault="00B54B70" w:rsidP="00AF47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E0973">
              <w:rPr>
                <w:szCs w:val="28"/>
              </w:rPr>
              <w:t>от</w:t>
            </w:r>
            <w:r w:rsidR="00B657B3">
              <w:rPr>
                <w:szCs w:val="28"/>
              </w:rPr>
              <w:t xml:space="preserve"> 28 марта </w:t>
            </w:r>
            <w:r w:rsidRPr="003E0973">
              <w:rPr>
                <w:szCs w:val="28"/>
              </w:rPr>
              <w:t>201</w:t>
            </w:r>
            <w:r w:rsidR="00B7782F">
              <w:rPr>
                <w:szCs w:val="28"/>
              </w:rPr>
              <w:t>6</w:t>
            </w:r>
            <w:r w:rsidRPr="003E0973">
              <w:rPr>
                <w:szCs w:val="28"/>
              </w:rPr>
              <w:t xml:space="preserve"> г.  №</w:t>
            </w:r>
            <w:r w:rsidR="00B657B3">
              <w:rPr>
                <w:szCs w:val="28"/>
              </w:rPr>
              <w:t xml:space="preserve"> 16/112</w:t>
            </w:r>
          </w:p>
          <w:p w:rsidR="00B54B70" w:rsidRDefault="00B54B70" w:rsidP="00AF474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B54B70" w:rsidRDefault="00B54B70" w:rsidP="00B54B70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4B70" w:rsidRPr="003E0973" w:rsidRDefault="00B54B70" w:rsidP="00B54B7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E0973">
        <w:rPr>
          <w:rFonts w:eastAsiaTheme="minorHAnsi"/>
          <w:sz w:val="28"/>
          <w:szCs w:val="28"/>
          <w:lang w:eastAsia="en-US"/>
        </w:rPr>
        <w:t xml:space="preserve"> «Приложение № 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0973">
        <w:rPr>
          <w:sz w:val="28"/>
          <w:szCs w:val="28"/>
        </w:rPr>
        <w:t>к решению</w:t>
      </w: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0973">
        <w:rPr>
          <w:sz w:val="28"/>
          <w:szCs w:val="28"/>
        </w:rPr>
        <w:t>Суровикинской районной Думы</w:t>
      </w:r>
    </w:p>
    <w:p w:rsidR="00B54B70" w:rsidRPr="003E0973" w:rsidRDefault="00B54B70" w:rsidP="00B54B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0973">
        <w:rPr>
          <w:sz w:val="28"/>
          <w:szCs w:val="28"/>
        </w:rPr>
        <w:t>от 24 мая 2013 г. №26/260</w:t>
      </w:r>
    </w:p>
    <w:p w:rsidR="00B54B70" w:rsidRPr="003E0973" w:rsidRDefault="00B54B70" w:rsidP="00B54B70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F0384" w:rsidRPr="008E23A4" w:rsidRDefault="004F0384" w:rsidP="004F0384">
      <w:pPr>
        <w:pStyle w:val="a4"/>
        <w:tabs>
          <w:tab w:val="left" w:pos="708"/>
        </w:tabs>
        <w:ind w:firstLine="4678"/>
        <w:rPr>
          <w:sz w:val="24"/>
          <w:szCs w:val="24"/>
        </w:rPr>
      </w:pPr>
    </w:p>
    <w:p w:rsidR="004F0384" w:rsidRPr="008E23A4" w:rsidRDefault="004F0384" w:rsidP="004F0384">
      <w:pPr>
        <w:pStyle w:val="a4"/>
        <w:tabs>
          <w:tab w:val="left" w:pos="708"/>
        </w:tabs>
        <w:ind w:firstLine="4678"/>
        <w:rPr>
          <w:sz w:val="24"/>
          <w:szCs w:val="24"/>
        </w:rPr>
      </w:pPr>
    </w:p>
    <w:p w:rsidR="004F0384" w:rsidRPr="008E23A4" w:rsidRDefault="004F0384" w:rsidP="004F0384">
      <w:pPr>
        <w:jc w:val="center"/>
      </w:pPr>
      <w:r w:rsidRPr="008E23A4">
        <w:rPr>
          <w:bCs/>
        </w:rPr>
        <w:t>ЗНАЧЕНИЯ</w:t>
      </w:r>
    </w:p>
    <w:p w:rsidR="004F0384" w:rsidRDefault="004F0384" w:rsidP="004F0384">
      <w:pPr>
        <w:jc w:val="center"/>
      </w:pPr>
      <w:r w:rsidRPr="008E23A4">
        <w:rPr>
          <w:bCs/>
        </w:rPr>
        <w:t xml:space="preserve">КОЭФФИЦИЕНТА ДИФФЕРЕНЦИАЦИИ </w:t>
      </w:r>
      <w:r w:rsidRPr="008E23A4">
        <w:t xml:space="preserve">В ЗАВИСИМОСТИ </w:t>
      </w:r>
    </w:p>
    <w:p w:rsidR="004F0384" w:rsidRDefault="004F0384" w:rsidP="004F0384">
      <w:pPr>
        <w:jc w:val="center"/>
      </w:pPr>
      <w:r w:rsidRPr="008E23A4">
        <w:t>ОТ НАЗНАЧЕНИЯ ОБЪЕКТОВ,</w:t>
      </w:r>
      <w:r>
        <w:t xml:space="preserve"> </w:t>
      </w:r>
      <w:r w:rsidRPr="008E23A4">
        <w:t xml:space="preserve">РАСПОЛОЖЕННЫХ НА ЗЕМЕЛЬНОМ УЧАСТКЕ </w:t>
      </w:r>
    </w:p>
    <w:p w:rsidR="004F0384" w:rsidRPr="008E23A4" w:rsidRDefault="004F0384" w:rsidP="004F0384">
      <w:pPr>
        <w:jc w:val="center"/>
        <w:rPr>
          <w:bCs/>
        </w:rPr>
      </w:pPr>
      <w:r w:rsidRPr="008E23A4">
        <w:rPr>
          <w:bCs/>
        </w:rPr>
        <w:t>ИЗ КАТЕГОРИИ ЗЕМЕЛЬ НАСЕЛЕННЫХ ПУНКТОВ</w:t>
      </w:r>
    </w:p>
    <w:p w:rsidR="004F0384" w:rsidRPr="008E23A4" w:rsidRDefault="004F0384" w:rsidP="004F0384">
      <w:pPr>
        <w:jc w:val="center"/>
      </w:pPr>
    </w:p>
    <w:tbl>
      <w:tblPr>
        <w:tblW w:w="10917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5244"/>
        <w:gridCol w:w="709"/>
        <w:gridCol w:w="708"/>
        <w:gridCol w:w="851"/>
        <w:gridCol w:w="709"/>
        <w:gridCol w:w="851"/>
        <w:gridCol w:w="851"/>
      </w:tblGrid>
      <w:tr w:rsidR="004F0384" w:rsidRPr="008E23A4" w:rsidTr="00AF474E">
        <w:trPr>
          <w:trHeight w:val="1254"/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 xml:space="preserve">№ </w:t>
            </w:r>
            <w:proofErr w:type="spellStart"/>
            <w:proofErr w:type="gramStart"/>
            <w:r w:rsidRPr="008E23A4">
              <w:t>п</w:t>
            </w:r>
            <w:proofErr w:type="spellEnd"/>
            <w:proofErr w:type="gramEnd"/>
            <w:r w:rsidRPr="008E23A4">
              <w:t>/</w:t>
            </w:r>
            <w:proofErr w:type="spellStart"/>
            <w:r w:rsidRPr="008E23A4">
              <w:t>п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Вид использования земельного участка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Cs/>
              </w:rPr>
            </w:pPr>
            <w:r w:rsidRPr="008E23A4">
              <w:rPr>
                <w:bCs/>
              </w:rPr>
              <w:t xml:space="preserve">Значения коэффициента дифференциации </w:t>
            </w:r>
            <w:r w:rsidRPr="008E23A4">
              <w:t xml:space="preserve">в зависимости от назначения объектов, расположенных на земельном участке </w:t>
            </w:r>
            <w:r w:rsidRPr="008E23A4">
              <w:rPr>
                <w:bCs/>
              </w:rPr>
              <w:t>из категории земель населенных пунктов (</w:t>
            </w:r>
            <w:proofErr w:type="spellStart"/>
            <w:r w:rsidRPr="008E23A4">
              <w:rPr>
                <w:bCs/>
              </w:rPr>
              <w:t>Кдп</w:t>
            </w:r>
            <w:proofErr w:type="spellEnd"/>
            <w:r w:rsidRPr="008E23A4">
              <w:rPr>
                <w:bCs/>
              </w:rPr>
              <w:t>)</w:t>
            </w:r>
          </w:p>
        </w:tc>
      </w:tr>
      <w:tr w:rsidR="004F0384" w:rsidRPr="008E23A4" w:rsidTr="00AF474E">
        <w:trPr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2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</w:t>
            </w:r>
          </w:p>
        </w:tc>
      </w:tr>
      <w:tr w:rsidR="004F0384" w:rsidRPr="008E23A4" w:rsidTr="00AF474E">
        <w:trPr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46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Номер зоны</w:t>
            </w:r>
          </w:p>
        </w:tc>
      </w:tr>
      <w:tr w:rsidR="004F0384" w:rsidRPr="008E23A4" w:rsidTr="00AF474E">
        <w:trPr>
          <w:tblHeader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6</w:t>
            </w:r>
          </w:p>
        </w:tc>
      </w:tr>
      <w:tr w:rsidR="004F0384" w:rsidRPr="008E23A4" w:rsidTr="00AF474E">
        <w:trPr>
          <w:trHeight w:val="28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под домами многоэтажной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жилого фонда: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эксплуатации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1,84</w:t>
            </w: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строительства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3,35</w:t>
            </w:r>
          </w:p>
        </w:tc>
      </w:tr>
      <w:tr w:rsidR="004F0384" w:rsidRPr="008E23A4" w:rsidTr="00AF474E">
        <w:trPr>
          <w:trHeight w:val="28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t xml:space="preserve">     </w:t>
            </w:r>
            <w:r w:rsidRPr="008E23A4">
              <w:rPr>
                <w:b/>
              </w:rPr>
              <w:t>Земли под домами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под домами индивидуальной жилой застройки: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эксплуатации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</w:tr>
      <w:tr w:rsidR="004F0384" w:rsidRPr="008E23A4" w:rsidTr="00AF474E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строительства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</w:tr>
      <w:tr w:rsidR="004F0384" w:rsidRPr="008E23A4" w:rsidTr="00AF474E">
        <w:trPr>
          <w:trHeight w:val="5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ведения ЛПХ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</w:tr>
      <w:tr w:rsidR="004F0384" w:rsidRPr="008E23A4" w:rsidTr="00AF474E">
        <w:trPr>
          <w:trHeight w:val="295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дачных, садоводческих и огороднических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дачных и садоводческих и огороднических объединений: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5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 гражданам или их объединениям для ведения садоводства, огородничества, дачного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2,05</w:t>
            </w:r>
          </w:p>
        </w:tc>
      </w:tr>
      <w:tr w:rsidR="004F0384" w:rsidRPr="008E23A4" w:rsidTr="00AF474E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t xml:space="preserve">                        </w:t>
            </w:r>
            <w:r w:rsidRPr="008E23A4">
              <w:rPr>
                <w:b/>
              </w:rPr>
              <w:t>Земли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гаражей и автостоянок: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 гаражей </w:t>
            </w:r>
            <w:proofErr w:type="gramStart"/>
            <w:r w:rsidRPr="008E23A4">
              <w:t xml:space="preserve">( </w:t>
            </w:r>
            <w:proofErr w:type="gramEnd"/>
            <w:r w:rsidRPr="008E23A4">
              <w:t>индивидуальных и кооперативных) для хранения индивидуального автотранспорта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9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других объектов, не указанных в пунктах 4.1 – 4.2 (за исключением объектов указанных в пункте 8.2)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9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4.4.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подпунктах 4.1 -4.3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2,95</w:t>
            </w:r>
          </w:p>
        </w:tc>
      </w:tr>
      <w:tr w:rsidR="004F0384" w:rsidRPr="008E23A4" w:rsidTr="00AF474E">
        <w:trPr>
          <w:trHeight w:val="30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>Земли под объектами торговли, общественного питания, 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ювелирных мастерских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экскурсионных бюро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5.5.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предприятий торговли: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ярмарок, рынков, баз, осуществляющих оптово-розничную торговлю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магазинов, универмагов, гастрономов, универсамов, </w:t>
            </w:r>
            <w:proofErr w:type="spellStart"/>
            <w:r w:rsidRPr="008E23A4">
              <w:t>супе</w:t>
            </w:r>
            <w:proofErr w:type="gramStart"/>
            <w:r w:rsidRPr="008E23A4">
              <w:t>р</w:t>
            </w:r>
            <w:proofErr w:type="spellEnd"/>
            <w:r w:rsidRPr="008E23A4">
              <w:t>-</w:t>
            </w:r>
            <w:proofErr w:type="gramEnd"/>
            <w:r w:rsidRPr="008E23A4">
              <w:t xml:space="preserve"> и </w:t>
            </w:r>
            <w:proofErr w:type="spellStart"/>
            <w:r w:rsidRPr="008E23A4">
              <w:t>минимаркетов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20,8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постоянно </w:t>
            </w:r>
            <w:r w:rsidRPr="008E23A4">
              <w:lastRenderedPageBreak/>
              <w:t xml:space="preserve">действующих </w:t>
            </w:r>
            <w:proofErr w:type="spellStart"/>
            <w:r w:rsidRPr="008E23A4">
              <w:t>авторынков</w:t>
            </w:r>
            <w:proofErr w:type="spellEnd"/>
            <w:r w:rsidRPr="008E23A4">
              <w:t>, салонов по продаже автомобилей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6.5.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рынков выходного дня (включая </w:t>
            </w:r>
            <w:proofErr w:type="spellStart"/>
            <w:r w:rsidRPr="008E23A4">
              <w:t>авторынки</w:t>
            </w:r>
            <w:proofErr w:type="spellEnd"/>
            <w:r w:rsidRPr="008E23A4"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1,54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6.6.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иных объектов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1,62,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12,7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предприятий общественного питания: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столовых, кулинарии, закусочных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highlight w:val="green"/>
              </w:rPr>
            </w:pPr>
            <w:r w:rsidRPr="008E23A4"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ресторанов, баров, кафе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highlight w:val="green"/>
              </w:rPr>
            </w:pPr>
            <w:r w:rsidRPr="008E23A4"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7.3.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 иных предприятий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  <w:r w:rsidRPr="008E23A4"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highlight w:val="green"/>
              </w:rPr>
            </w:pPr>
            <w:r w:rsidRPr="008E23A4">
              <w:t>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автозаправочных и газонаполнительных станций, предприятий автосервиса: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</w:t>
            </w:r>
            <w:proofErr w:type="gramStart"/>
            <w:r w:rsidRPr="008E23A4">
              <w:t>автозаправочных</w:t>
            </w:r>
            <w:proofErr w:type="gramEnd"/>
            <w:r w:rsidRPr="008E23A4">
              <w:t xml:space="preserve"> и газозаправочных 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11,1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платных автостоянок, парковок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4,7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предприятий автотехобслуживания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6,32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6,32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8.5.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размещения </w:t>
            </w:r>
            <w:proofErr w:type="spellStart"/>
            <w:r w:rsidRPr="008E23A4">
              <w:t>автомоек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6,32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рекламных конструкций: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9.1.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объектов рекламы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23,7</w:t>
            </w:r>
          </w:p>
        </w:tc>
      </w:tr>
      <w:tr w:rsidR="004F0384" w:rsidRPr="008E23A4" w:rsidTr="00AF474E">
        <w:trPr>
          <w:trHeight w:val="4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павильонов: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павильонов торговых, аптечных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павильонов остановочных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павильонов справочной службы, периодической печати, павильонов, реализующих хлебобулочные изделия</w:t>
            </w:r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10.4.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павильонов общественного питания, бытового </w:t>
            </w:r>
            <w:r w:rsidRPr="008E23A4">
              <w:lastRenderedPageBreak/>
              <w:t>обслуживания, и павильонов иного назначения</w:t>
            </w:r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киосков торговых, аптечных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билетных касс, киосков городской справочной службы, периодической печати, реализующих хлебобулочные изделия, цветы и мороженое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Предоставленные для размещения киосков общественного питания, бытового обслуживания,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52,3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открытых площадок различного функционального назначения, в том числе торгового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открытых площадок различного функционального назначения, в том числе торгового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3,16</w:t>
            </w:r>
          </w:p>
        </w:tc>
      </w:tr>
      <w:tr w:rsidR="004F0384" w:rsidRPr="008E23A4" w:rsidTr="00AF474E">
        <w:trPr>
          <w:trHeight w:val="5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иных объектов, не указанных в пунктах 5 – 12: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иных объектов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3,16</w:t>
            </w:r>
          </w:p>
        </w:tc>
      </w:tr>
      <w:tr w:rsidR="004F0384" w:rsidRPr="008E23A4" w:rsidTr="00AF474E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для строительства объектов, указанных в пунктах 5 – 13</w:t>
            </w:r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both"/>
            </w:pPr>
            <w:r w:rsidRPr="008E23A4">
              <w:t>14.1.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пунктах 5 – 13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20,6</w:t>
            </w:r>
          </w:p>
        </w:tc>
      </w:tr>
      <w:tr w:rsidR="004F0384" w:rsidRPr="008E23A4" w:rsidTr="00AF474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гостиниц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гостиниц и прочих мест для временного проживания (отелей, мотелей и т.д.):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эксплуатации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15.2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Предоставленные для строительства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367</w:t>
            </w:r>
          </w:p>
        </w:tc>
      </w:tr>
      <w:tr w:rsidR="004F0384" w:rsidRPr="008E23A4" w:rsidTr="00AF474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 xml:space="preserve">Земли под административными и офисными зданиями, объектами образования, науки, </w:t>
            </w:r>
            <w:r w:rsidRPr="008E23A4">
              <w:rPr>
                <w:b/>
              </w:rPr>
              <w:lastRenderedPageBreak/>
              <w:t>здравоохранения и социального обеспечения, физической культуры и спорта, культуры, искусства и религии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образовательных учреждений, научных организаций: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16.2.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организаций, осуществляющих научную и/или научно-техническую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здравоохранения и социального обеспечения: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объектов здравоохранения (лечебно-профилактические и научно- исследовательские учреждения, фармацевтические предприятия и организации, санитарно-профилактические учреждения), за исключением указанных в подпунктах 17.2,17.3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17.3.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аптек и оптик</w:t>
            </w:r>
            <w:proofErr w:type="gramEnd"/>
          </w:p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18.1.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физической культуры и спорта: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19.1.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спортивных клубов, коллективов физической культуры, действующих на самостоятельной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rPr>
          <w:trHeight w:val="8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Предназначенные для размещения залов для боулинга, бильярдных, </w:t>
            </w:r>
            <w:proofErr w:type="spellStart"/>
            <w:r w:rsidRPr="008E23A4">
              <w:t>фитнес-клубов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19.5.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иных объектов физической культуры и спорта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         Земельные участки объектов культуры и искусства: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учреждений кино и кинопроката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театрально-зрелищных предприятий, концертных организаций и коллективов филармонии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выставок, музеев, планетариев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20.4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музыкальных, художественных, хореографических школ, клубных учреждений, библиотек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1,72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организаций, занимающихся банковской и страховой деятельностью: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организаций, занимающихся банковской и страховой деятельностью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6,23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не указанные в пунктах 16-21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 других объектов, не указанных в подпунктах 16-21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23.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для строительства объектов, указанных в пунктах 16-22: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пунктах 16 -22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 для государственных или муниципальных нужд, указанных в пунктах 16-22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1,2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>Земли под объектами рекреационного и лечебно-оздоровительного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под объектами  рекреационного и лечебно оздоровительного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оздоровительного и рекреационного назначения: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24.1.1.</w:t>
            </w:r>
          </w:p>
          <w:p w:rsidR="004F0384" w:rsidRPr="008E23A4" w:rsidRDefault="004F0384" w:rsidP="00AF474E"/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домов рыболовов и охотников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детских туристических станций, туристских парков, учебно-туристических троп, трасс, детских спортивных лагерей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иных объектов, не указанных в подпункте 24.1.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rPr>
          <w:trHeight w:val="4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настоящем пункте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1,1</w:t>
            </w:r>
          </w:p>
        </w:tc>
      </w:tr>
      <w:tr w:rsidR="004F0384" w:rsidRPr="008E23A4" w:rsidTr="00AF474E"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 промышленными объектами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</w:t>
            </w:r>
            <w:r w:rsidR="00A04377">
              <w:t>,</w:t>
            </w:r>
            <w:r w:rsidRPr="008E23A4">
              <w:t xml:space="preserve"> предоставленные для размещения производственных и административных зданий, строений, сооружения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фабрик, заводов, комбинатов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Предназначенные для размещения </w:t>
            </w:r>
            <w:r w:rsidRPr="008E23A4">
              <w:lastRenderedPageBreak/>
              <w:t>производственных объединений, концернов,  трестов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11,5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25.3.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типографий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пунктов приема лома и отходов черных и цветных металлов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хлебопекарен, хлебозаводов, мельниц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  <w:r w:rsidRPr="008E23A4">
              <w:rPr>
                <w:b/>
              </w:rPr>
              <w:t>51,8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25.6.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других промышленных предприятий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5,7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промышленно-складских баз предприятий строительного комплекса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элеваторов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баз и складов, за исключением указанных в подпункте 26.1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26.4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объектов коммунального хозяйства, за исключением указанных в пункте 33: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Предназначенные для размещения </w:t>
            </w:r>
            <w:proofErr w:type="spellStart"/>
            <w:r w:rsidRPr="008E23A4">
              <w:t>ДЭЗов</w:t>
            </w:r>
            <w:proofErr w:type="spellEnd"/>
            <w:r w:rsidRPr="008E23A4">
              <w:t xml:space="preserve"> (РЭУ, ЖЭК)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газораспределительных пунктов, районных котельных, трансформаторных подстанции электросети, центральных тепловых пунктов, водозаборных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полигонов промышленных и бытовых отходов, свалок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кладбищ и крематориев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27.6.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Предназначенные для размещения иных </w:t>
            </w:r>
            <w:r w:rsidRPr="008E23A4">
              <w:lastRenderedPageBreak/>
              <w:t>учреждений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lastRenderedPageBreak/>
              <w:t>28.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иных объектов, не указанных в пунктах 25-27: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28.1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иных объектов, не указанных в пунктах 25-27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для строительства объектов, указанных в пунктах 25-28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29.1.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строительства объектов, указанных в пунктах 25-28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  <w:highlight w:val="green"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1,15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Земли под электростанциями, обслуживающими их сооружениями 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электростанций, обслуживающих их сооружений и объектов: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тепловых электростанций и иных видов электростанций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электросетей и иных линейных объектов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30.4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Normal"/>
            </w:pPr>
            <w:proofErr w:type="gramStart"/>
            <w:r w:rsidRPr="008E23A4">
              <w:t>Предназначенные для строительства объектов, указанных в настоящем пункте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4,6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автодорожных вокзалов, автостанций, железнодорожных вокзалов и железнодорожных вокзалов и железнодорожных станций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речных портов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31.1.3.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Предназначенные для размещения аэродромов, аэропортов, аэровокзалов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31.2.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Normal"/>
            </w:pPr>
            <w:r w:rsidRPr="008E23A4">
              <w:t xml:space="preserve">Земельные участки, предназначенные для строительства объектов, указанных в настоящем </w:t>
            </w:r>
            <w:r w:rsidRPr="008E23A4">
              <w:lastRenderedPageBreak/>
              <w:t>пункте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Земли занятые водными объектами, находящимися в обороте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занятые водными объектами, находящимися в обороте: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32.1.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Земельные участки, занятые водными объектами, находящимися в оборот</w:t>
            </w:r>
            <w:proofErr w:type="gramStart"/>
            <w:r w:rsidRPr="008E23A4">
              <w:t>е(</w:t>
            </w:r>
            <w:proofErr w:type="gramEnd"/>
            <w:r w:rsidRPr="008E23A4">
              <w:t xml:space="preserve">за исключением указанных в пункте 36)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32.2.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Normal"/>
            </w:pPr>
            <w:r w:rsidRPr="008E23A4"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8E23A4">
              <w:rPr>
                <w:sz w:val="24"/>
                <w:szCs w:val="24"/>
              </w:rPr>
              <w:t>Земли, предназначенные для разработки         полезных ископаемых, размещения         железнодорожных путей, автомобильных дорог,         искусственно созданных внутренних водных         путей, причалов, пристаней, полос отвода         железных и автомобильных дорог, водных         путей, трубопроводов, кабельных,         радиорелейных и воздушных линий связи         и линий радиофикации, воздушных линий         электропередачи конструктивных элементов         и сооружений, объектов, необходимых для         эксплуатации, содержания, строительства,         реконструкции, ремонта, развития наземных         и подземных зданий, строений, сооружений,         устройств транспорта</w:t>
            </w:r>
            <w:proofErr w:type="gramEnd"/>
            <w:r w:rsidRPr="008E23A4">
              <w:rPr>
                <w:sz w:val="24"/>
                <w:szCs w:val="24"/>
              </w:rPr>
              <w:t>, энергетики и связи;         размещения наземных сооружений         и инфраструктуры спутниковой связи,         объектов космической деятельности, обороны,       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 xml:space="preserve">Земли, предназначенные для разработки   полезных ископаемых, размещения         железнодорожных путей, автомобильных дорог,         искусственно созданных внутренних водных         путей, причалов, пристаней, полос отвода         железных и автомобильных дорог, водных         путей, трубопроводов, кабельных,         радиорелейных и воздушных линий связи         и линий радиофикации, воздушных линий         электропередачи конструктивных элементов         и сооружений, объектов, необходимых для         эксплуатации, содержания, строительства,         реконструкции, ремонта, развития наземных         и подземных зданий, строений, сооружений,         </w:t>
            </w:r>
            <w:r w:rsidRPr="008E23A4">
              <w:lastRenderedPageBreak/>
              <w:t>устройств транспорта</w:t>
            </w:r>
            <w:proofErr w:type="gramEnd"/>
            <w:r w:rsidRPr="008E23A4">
              <w:t>, энергетики и связи;         размещения наземных сооружений         и инфраструктуры спутниковой связи,         объектов космической деятельности, обороны,        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A04377" w:rsidP="00AF474E">
            <w:r>
              <w:lastRenderedPageBreak/>
              <w:t>33.1</w:t>
            </w:r>
            <w:r w:rsidR="004F0384"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 xml:space="preserve">Предоставленные для размещения железнодорожных путей, полос отвода и охранных </w:t>
            </w:r>
            <w:proofErr w:type="gramStart"/>
            <w:r w:rsidRPr="008E23A4">
              <w:t>зон</w:t>
            </w:r>
            <w:proofErr w:type="gramEnd"/>
            <w:r w:rsidRPr="008E23A4">
              <w:t xml:space="preserve"> железных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A04377" w:rsidP="00AF474E">
            <w:r>
              <w:t>33.2</w:t>
            </w:r>
            <w:r w:rsidR="004F0384"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roofErr w:type="gramStart"/>
            <w:r w:rsidRPr="008E23A4">
              <w:t>Предоставленные для размещения, эксплуатации, расширения и реконструкции строений, зданий, сооружений, в том  числе устройства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04377">
            <w:r w:rsidRPr="008E23A4">
              <w:t>33.</w:t>
            </w:r>
            <w:r w:rsidR="00A04377">
              <w:t>3</w:t>
            </w:r>
            <w:r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Предоставленные для размещения автомобильных дорог (за исключением         указанных в </w:t>
            </w:r>
            <w:hyperlink r:id="rId4" w:history="1">
              <w:r w:rsidRPr="008E23A4">
                <w:rPr>
                  <w:sz w:val="24"/>
                  <w:szCs w:val="24"/>
                </w:rPr>
                <w:t>пункте 36</w:t>
              </w:r>
            </w:hyperlink>
            <w:r w:rsidRPr="008E23A4">
              <w:rPr>
                <w:sz w:val="24"/>
                <w:szCs w:val="24"/>
              </w:rPr>
              <w:t>), их конструктивных         элементов, а также полос отвода       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04377">
            <w:r w:rsidRPr="008E23A4">
              <w:t>33.</w:t>
            </w:r>
            <w:r w:rsidR="00A04377">
              <w:t>4</w:t>
            </w:r>
            <w:r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Предоставленные для размещения объектов         автомобильного транспорта и объектов    дорожного хозяйства, необходимых для         эксплуатации, содержания, строительства,         реконструкции, ремонта, развития наземных         и подземных зданий, строений, сооружений,        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04377">
            <w:r w:rsidRPr="008E23A4">
              <w:t>33.</w:t>
            </w:r>
            <w:r w:rsidR="00A04377">
              <w:t>5</w:t>
            </w:r>
            <w:r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</w:t>
            </w:r>
            <w:proofErr w:type="gramStart"/>
            <w:r w:rsidRPr="008E23A4">
              <w:rPr>
                <w:sz w:val="24"/>
                <w:szCs w:val="24"/>
              </w:rPr>
              <w:t>Предоставленные для размещения нефтепроводов, газопроводов, иных         трубопроводов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A04377" w:rsidP="00AF474E">
            <w:r>
              <w:t>33.6</w:t>
            </w:r>
            <w:r w:rsidR="004F0384"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Предоставленные для размещения объектов, необходимых для эксплуатации, содержания, строительства, реконструкции, ремонта,         развития наземных и подземных зданий,         строений, сооружений, устройств и других         объектов трубопроводного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04377">
            <w:r w:rsidRPr="008E23A4">
              <w:t>33.</w:t>
            </w:r>
            <w:r w:rsidR="00A04377">
              <w:t>7</w:t>
            </w:r>
            <w:r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Предоставленные для размещения кабельных,         радиорелейных и воздушных линий связи         и линий радиофикации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04377">
            <w:r w:rsidRPr="008E23A4">
              <w:t>33.</w:t>
            </w:r>
            <w:r w:rsidR="00A04377">
              <w:t>8</w:t>
            </w:r>
            <w:r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Предоставленные для размещения наземных         сооружений и инфраструктуры спутниковой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15,84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161,8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04377">
            <w:r w:rsidRPr="008E23A4">
              <w:lastRenderedPageBreak/>
              <w:t>33.</w:t>
            </w:r>
            <w:r w:rsidR="00A04377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</w:t>
            </w:r>
            <w:proofErr w:type="gramStart"/>
            <w:r w:rsidRPr="008E23A4">
              <w:rPr>
                <w:sz w:val="24"/>
                <w:szCs w:val="24"/>
              </w:rPr>
              <w:t>Предназначенные для размещения иных    объектов, не указанных в настоящем пункте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04377">
            <w:r w:rsidRPr="008E23A4">
              <w:t>33.1</w:t>
            </w:r>
            <w:r w:rsidR="00A04377">
              <w:t>0</w:t>
            </w:r>
            <w:r w:rsidRPr="008E23A4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123"/>
              <w:gridCol w:w="2438"/>
            </w:tblGrid>
            <w:tr w:rsidR="004F0384" w:rsidRPr="008E23A4" w:rsidTr="00AF474E">
              <w:tc>
                <w:tcPr>
                  <w:tcW w:w="6123" w:type="dxa"/>
                  <w:tcBorders>
                    <w:top w:val="single" w:sz="4" w:space="0" w:color="auto"/>
                  </w:tcBorders>
                </w:tcPr>
                <w:p w:rsidR="004F0384" w:rsidRDefault="004F0384" w:rsidP="00AF474E">
                  <w:pPr>
                    <w:pStyle w:val="ConsPlusNormal"/>
                  </w:pPr>
                  <w:proofErr w:type="gramStart"/>
                  <w:r w:rsidRPr="008E23A4">
                    <w:t>Предназначенные для строительства объектов,</w:t>
                  </w:r>
                  <w:proofErr w:type="gramEnd"/>
                </w:p>
                <w:p w:rsidR="004F0384" w:rsidRPr="008E23A4" w:rsidRDefault="004F0384" w:rsidP="00AF474E">
                  <w:pPr>
                    <w:pStyle w:val="ConsPlusNormal"/>
                  </w:pPr>
                  <w:proofErr w:type="gramStart"/>
                  <w:r>
                    <w:t>указанных</w:t>
                  </w:r>
                  <w:proofErr w:type="gramEnd"/>
                  <w:r>
                    <w:t xml:space="preserve"> в настоящем пункте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</w:tcBorders>
                </w:tcPr>
                <w:p w:rsidR="004F0384" w:rsidRPr="008E23A4" w:rsidRDefault="004F0384" w:rsidP="00AF474E">
                  <w:pPr>
                    <w:pStyle w:val="ConsPlusNormal"/>
                    <w:outlineLvl w:val="0"/>
                  </w:pPr>
                </w:p>
              </w:tc>
            </w:tr>
          </w:tbl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1,59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Земли, занятые особо охраняемыми         территориями и объектами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предоставленные         для размещения особо охраняемых территорий         и объектов, в том числе городских лесов,         скверов, парков, городских садов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предоставленные         для размещения государственных природных         заповедников, памятников природы,         национальных парков, природных парков,         дендрологических парков, ботанических садов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 иных объектов,         не указанных в </w:t>
            </w:r>
            <w:hyperlink r:id="rId5" w:history="1">
              <w:r w:rsidRPr="008E23A4">
                <w:rPr>
                  <w:sz w:val="24"/>
                  <w:szCs w:val="24"/>
                </w:rPr>
                <w:t>подпункте 34.1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6,5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Земли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r w:rsidRPr="008E23A4">
              <w:t>35.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b/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предназначенные для         сельскохозяйственного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35.1.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</w:t>
            </w:r>
            <w:proofErr w:type="gramStart"/>
            <w:r w:rsidRPr="008E23A4">
              <w:rPr>
                <w:sz w:val="24"/>
                <w:szCs w:val="24"/>
              </w:rPr>
              <w:t>Предназначенные для размещения тепличного</w:t>
            </w:r>
            <w:proofErr w:type="gramEnd"/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и парникового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35.2.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 иных объектов,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не </w:t>
            </w:r>
            <w:proofErr w:type="gramStart"/>
            <w:r w:rsidRPr="008E23A4">
              <w:rPr>
                <w:sz w:val="24"/>
                <w:szCs w:val="24"/>
              </w:rPr>
              <w:t>указанных</w:t>
            </w:r>
            <w:proofErr w:type="gramEnd"/>
            <w:r w:rsidRPr="008E23A4">
              <w:rPr>
                <w:sz w:val="24"/>
                <w:szCs w:val="24"/>
              </w:rPr>
              <w:t xml:space="preserve"> в </w:t>
            </w:r>
            <w:hyperlink r:id="rId6" w:history="1">
              <w:r w:rsidRPr="008E23A4">
                <w:rPr>
                  <w:sz w:val="24"/>
                  <w:szCs w:val="24"/>
                </w:rPr>
                <w:t>подпункте 35.1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Земельные участки, предназначенные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для строительства объектов, указанных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в </w:t>
            </w:r>
            <w:hyperlink r:id="rId7" w:history="1">
              <w:r w:rsidRPr="008E23A4">
                <w:rPr>
                  <w:sz w:val="24"/>
                  <w:szCs w:val="24"/>
                </w:rPr>
                <w:t>подпунктах 35.1</w:t>
              </w:r>
            </w:hyperlink>
            <w:r w:rsidRPr="008E23A4">
              <w:rPr>
                <w:sz w:val="24"/>
                <w:szCs w:val="24"/>
              </w:rPr>
              <w:t xml:space="preserve">, </w:t>
            </w:r>
            <w:hyperlink r:id="rId8" w:history="1">
              <w:r w:rsidRPr="008E23A4">
                <w:rPr>
                  <w:sz w:val="24"/>
                  <w:szCs w:val="24"/>
                </w:rPr>
                <w:t>35.2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76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Прочие земли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36.1.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Земли улиц, проспектов, площадей, шоссе,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аллей, бульваров, застав, переулков,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проездов, тупиков; земли резерва; земли,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</w:t>
            </w:r>
            <w:proofErr w:type="gramStart"/>
            <w:r w:rsidRPr="008E23A4">
              <w:rPr>
                <w:sz w:val="24"/>
                <w:szCs w:val="24"/>
              </w:rPr>
              <w:t>занятые</w:t>
            </w:r>
            <w:proofErr w:type="gramEnd"/>
            <w:r w:rsidRPr="008E23A4">
              <w:rPr>
                <w:sz w:val="24"/>
                <w:szCs w:val="24"/>
              </w:rPr>
              <w:t xml:space="preserve"> водными объектами, изъятыми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из оборота или </w:t>
            </w:r>
            <w:proofErr w:type="gramStart"/>
            <w:r w:rsidRPr="008E23A4">
              <w:rPr>
                <w:sz w:val="24"/>
                <w:szCs w:val="24"/>
              </w:rPr>
              <w:t>ограниченными</w:t>
            </w:r>
            <w:proofErr w:type="gramEnd"/>
            <w:r w:rsidRPr="008E23A4">
              <w:rPr>
                <w:sz w:val="24"/>
                <w:szCs w:val="24"/>
              </w:rPr>
              <w:t xml:space="preserve"> в обороте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в соответствии с законодательством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Российской Федерации; земли под полосами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отвода водоемов, каналов и коллекторов,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набережные и иные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r w:rsidRPr="008E23A4">
              <w:t>36.2.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Иные земельные участки, не указанные</w:t>
            </w:r>
          </w:p>
          <w:p w:rsidR="004F0384" w:rsidRPr="008E23A4" w:rsidRDefault="004F0384" w:rsidP="00AF474E">
            <w:pPr>
              <w:pStyle w:val="ConsPlusCell"/>
              <w:rPr>
                <w:sz w:val="24"/>
                <w:szCs w:val="24"/>
              </w:rPr>
            </w:pPr>
            <w:r w:rsidRPr="008E23A4">
              <w:rPr>
                <w:sz w:val="24"/>
                <w:szCs w:val="24"/>
              </w:rPr>
              <w:t xml:space="preserve">         в настоящем пункте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  <w:r w:rsidRPr="008E23A4">
              <w:rPr>
                <w:b/>
              </w:rPr>
              <w:t>1</w:t>
            </w:r>
          </w:p>
        </w:tc>
      </w:tr>
      <w:tr w:rsidR="004F0384" w:rsidRPr="008E23A4" w:rsidTr="00AF474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84" w:rsidRPr="008E23A4" w:rsidRDefault="004F0384" w:rsidP="00AF474E">
            <w:pPr>
              <w:jc w:val="center"/>
              <w:rPr>
                <w:b/>
              </w:rPr>
            </w:pPr>
          </w:p>
        </w:tc>
      </w:tr>
    </w:tbl>
    <w:p w:rsidR="004F0384" w:rsidRPr="008E23A4" w:rsidRDefault="004F0384" w:rsidP="004F0384">
      <w:pPr>
        <w:ind w:left="-180"/>
      </w:pPr>
    </w:p>
    <w:p w:rsidR="004F0384" w:rsidRPr="008E23A4" w:rsidRDefault="004F0384" w:rsidP="004F0384">
      <w:pPr>
        <w:ind w:left="-180"/>
      </w:pPr>
      <w:r w:rsidRPr="008E23A4">
        <w:t>Зона №1 – г</w:t>
      </w:r>
      <w:proofErr w:type="gramStart"/>
      <w:r w:rsidRPr="008E23A4">
        <w:t>.С</w:t>
      </w:r>
      <w:proofErr w:type="gramEnd"/>
      <w:r w:rsidRPr="008E23A4">
        <w:t>уровикино, квартал 34:30:160003, 34:30:160001.</w:t>
      </w:r>
    </w:p>
    <w:p w:rsidR="004F0384" w:rsidRPr="008E23A4" w:rsidRDefault="004F0384" w:rsidP="004F0384">
      <w:pPr>
        <w:ind w:left="-180"/>
      </w:pPr>
      <w:r w:rsidRPr="008E23A4">
        <w:t>Зона №2 – г</w:t>
      </w:r>
      <w:proofErr w:type="gramStart"/>
      <w:r w:rsidRPr="008E23A4">
        <w:t>.С</w:t>
      </w:r>
      <w:proofErr w:type="gramEnd"/>
      <w:r w:rsidRPr="008E23A4">
        <w:t xml:space="preserve">уровикино, квартал 34:30:160006. </w:t>
      </w:r>
    </w:p>
    <w:p w:rsidR="004F0384" w:rsidRPr="008E23A4" w:rsidRDefault="004F0384" w:rsidP="004F0384">
      <w:pPr>
        <w:ind w:left="-180"/>
        <w:jc w:val="both"/>
      </w:pPr>
      <w:r w:rsidRPr="008E23A4">
        <w:t>Зона №3 – г</w:t>
      </w:r>
      <w:proofErr w:type="gramStart"/>
      <w:r w:rsidRPr="008E23A4">
        <w:t>.С</w:t>
      </w:r>
      <w:proofErr w:type="gramEnd"/>
      <w:r w:rsidRPr="008E23A4">
        <w:t>уровикино, квартал 34:30:160002, 34:30:160004, 34:30:160007, 34:30:160008.</w:t>
      </w:r>
    </w:p>
    <w:p w:rsidR="004F0384" w:rsidRPr="008E23A4" w:rsidRDefault="004F0384" w:rsidP="004F0384">
      <w:pPr>
        <w:ind w:left="-180"/>
      </w:pPr>
      <w:r w:rsidRPr="008E23A4">
        <w:t>Зона №4 – г</w:t>
      </w:r>
      <w:proofErr w:type="gramStart"/>
      <w:r w:rsidRPr="008E23A4">
        <w:t>.С</w:t>
      </w:r>
      <w:proofErr w:type="gramEnd"/>
      <w:r w:rsidRPr="008E23A4">
        <w:t>уровикино, квартал 34:30:160005.</w:t>
      </w:r>
    </w:p>
    <w:p w:rsidR="004F0384" w:rsidRPr="008E23A4" w:rsidRDefault="004F0384" w:rsidP="004F0384">
      <w:pPr>
        <w:ind w:left="-180"/>
      </w:pPr>
      <w:r w:rsidRPr="008E23A4">
        <w:t>Зона №5 – р.п</w:t>
      </w:r>
      <w:proofErr w:type="gramStart"/>
      <w:r w:rsidRPr="008E23A4">
        <w:t>.Н</w:t>
      </w:r>
      <w:proofErr w:type="gramEnd"/>
      <w:r w:rsidRPr="008E23A4">
        <w:t>ижний Чир.</w:t>
      </w:r>
    </w:p>
    <w:p w:rsidR="004F0384" w:rsidRPr="008E23A4" w:rsidRDefault="004F0384" w:rsidP="004F0384">
      <w:pPr>
        <w:ind w:left="-180"/>
      </w:pPr>
      <w:r w:rsidRPr="008E23A4">
        <w:t>Зона №6 – сельские поселения в черте населенных пунктов</w:t>
      </w:r>
      <w:r w:rsidR="00B657B3" w:rsidRPr="00B657B3">
        <w:rPr>
          <w:sz w:val="28"/>
        </w:rPr>
        <w:t>»</w:t>
      </w:r>
      <w:r w:rsidRPr="008E23A4">
        <w:t>.</w:t>
      </w:r>
    </w:p>
    <w:p w:rsidR="004F0384" w:rsidRPr="008E23A4" w:rsidRDefault="004F0384" w:rsidP="004F0384">
      <w:pPr>
        <w:autoSpaceDE w:val="0"/>
        <w:autoSpaceDN w:val="0"/>
        <w:adjustRightInd w:val="0"/>
        <w:outlineLvl w:val="1"/>
        <w:rPr>
          <w:bCs/>
        </w:rPr>
      </w:pPr>
      <w:r w:rsidRPr="008E23A4">
        <w:rPr>
          <w:bCs/>
        </w:rPr>
        <w:t xml:space="preserve">                                                                              </w:t>
      </w:r>
    </w:p>
    <w:p w:rsidR="004F0384" w:rsidRPr="008E23A4" w:rsidRDefault="004F0384" w:rsidP="004F0384"/>
    <w:p w:rsidR="004F0384" w:rsidRPr="008E23A4" w:rsidRDefault="004F0384" w:rsidP="004F0384">
      <w:pPr>
        <w:jc w:val="center"/>
      </w:pPr>
    </w:p>
    <w:sectPr w:rsidR="004F0384" w:rsidRPr="008E23A4" w:rsidSect="0056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70"/>
    <w:rsid w:val="004F0384"/>
    <w:rsid w:val="0056753E"/>
    <w:rsid w:val="00633D27"/>
    <w:rsid w:val="00885062"/>
    <w:rsid w:val="00A04377"/>
    <w:rsid w:val="00B54B70"/>
    <w:rsid w:val="00B657B3"/>
    <w:rsid w:val="00B7782F"/>
    <w:rsid w:val="00B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38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038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header"/>
    <w:basedOn w:val="a"/>
    <w:link w:val="a5"/>
    <w:rsid w:val="004F0384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F0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rsid w:val="004F03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4F0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FA3CC511E0C1C3A7E02144A5ED40FB9633682382F8C3CD8CB674D624E34E5B3E9AE63C5B01F0DD14B1X2B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9FA3CC511E0C1C3A7E02144A5ED40FB9633682382F8C3CD8CB674D624E34E5B3E9AE63C5B01F0DD14B1X2B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F1183216F1136BD92C59ECC7880702033DCA165D7D796D2191D4798AE99DFAC01B7A42673E4457A206NABCM" TargetMode="External"/><Relationship Id="rId5" Type="http://schemas.openxmlformats.org/officeDocument/2006/relationships/hyperlink" Target="consultantplus://offline/ref=D747832EBA199731CA59BBE94B86DE9309F67E7E7D7A7911CE7DEB902688D700F473C8C98CD713D84755F2h1AB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E25D395DD5BE68D88BB01C1299DAA0F94481CF987C122AB702C01D9C980D575A52374662F72F25C78481783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3454</Words>
  <Characters>19691</Characters>
  <Application>Microsoft Office Word</Application>
  <DocSecurity>0</DocSecurity>
  <Lines>164</Lines>
  <Paragraphs>46</Paragraphs>
  <ScaleCrop>false</ScaleCrop>
  <Company/>
  <LinksUpToDate>false</LinksUpToDate>
  <CharactersWithSpaces>23099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ОИЗ</dc:creator>
  <cp:lastModifiedBy>Вера</cp:lastModifiedBy>
  <cp:revision>6</cp:revision>
  <cp:lastPrinted>2016-03-29T07:30:00Z</cp:lastPrinted>
  <dcterms:created xsi:type="dcterms:W3CDTF">2016-03-15T13:15:00Z</dcterms:created>
  <dcterms:modified xsi:type="dcterms:W3CDTF">2016-03-29T07:30:00Z</dcterms:modified>
</cp:coreProperties>
</file>