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D3" w:rsidRPr="00344739" w:rsidRDefault="00202DD3" w:rsidP="00202DD3">
      <w:pPr>
        <w:pStyle w:val="a3"/>
        <w:ind w:left="142"/>
        <w:jc w:val="both"/>
        <w:outlineLvl w:val="0"/>
        <w:rPr>
          <w:szCs w:val="28"/>
        </w:rPr>
      </w:pPr>
      <w:r w:rsidRPr="00344739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-43180</wp:posOffset>
            </wp:positionV>
            <wp:extent cx="1579880" cy="1399540"/>
            <wp:effectExtent l="19050" t="0" r="1270" b="0"/>
            <wp:wrapTight wrapText="bothSides">
              <wp:wrapPolygon edited="0">
                <wp:start x="-260" y="0"/>
                <wp:lineTo x="-260" y="21169"/>
                <wp:lineTo x="21617" y="21169"/>
                <wp:lineTo x="21617" y="0"/>
                <wp:lineTo x="-260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739">
        <w:rPr>
          <w:szCs w:val="28"/>
        </w:rPr>
        <w:t>ПРЕСС-СЛУЖБА</w:t>
      </w:r>
    </w:p>
    <w:p w:rsidR="00202DD3" w:rsidRPr="00344739" w:rsidRDefault="00202DD3" w:rsidP="00202DD3">
      <w:pPr>
        <w:pStyle w:val="a3"/>
        <w:ind w:left="142"/>
        <w:jc w:val="both"/>
        <w:rPr>
          <w:szCs w:val="28"/>
        </w:rPr>
      </w:pPr>
      <w:r w:rsidRPr="00344739">
        <w:rPr>
          <w:szCs w:val="28"/>
        </w:rPr>
        <w:t xml:space="preserve">ОТДЕЛЕНИЯ ФОНДА ПЕНСИОННОГО И СОЦИАЛЬНОГО СТРАХОВАНИЯ </w:t>
      </w:r>
    </w:p>
    <w:p w:rsidR="00202DD3" w:rsidRPr="00344739" w:rsidRDefault="00202DD3" w:rsidP="00202DD3">
      <w:pPr>
        <w:pStyle w:val="a3"/>
        <w:ind w:left="142"/>
        <w:jc w:val="both"/>
        <w:rPr>
          <w:szCs w:val="28"/>
        </w:rPr>
      </w:pPr>
      <w:r w:rsidRPr="00344739">
        <w:rPr>
          <w:szCs w:val="28"/>
        </w:rPr>
        <w:t xml:space="preserve"> РОССИЙСКОЙ ФЕДЕРАЦИИ</w:t>
      </w:r>
    </w:p>
    <w:p w:rsidR="00202DD3" w:rsidRPr="00344739" w:rsidRDefault="00202DD3" w:rsidP="00202DD3">
      <w:pPr>
        <w:pStyle w:val="a3"/>
        <w:ind w:left="142"/>
        <w:jc w:val="both"/>
        <w:outlineLvl w:val="0"/>
        <w:rPr>
          <w:szCs w:val="28"/>
        </w:rPr>
      </w:pPr>
      <w:r w:rsidRPr="00344739">
        <w:rPr>
          <w:szCs w:val="28"/>
        </w:rPr>
        <w:t xml:space="preserve">ПО ВОЛГОГРАДСКОЙ ОБЛАСТИ </w:t>
      </w:r>
    </w:p>
    <w:p w:rsidR="00202DD3" w:rsidRPr="000C3A32" w:rsidRDefault="00202DD3" w:rsidP="00202DD3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 xml:space="preserve">400001, г. Волгоград, ул. </w:t>
      </w:r>
      <w:proofErr w:type="spellStart"/>
      <w:r w:rsidRPr="000C3A32">
        <w:rPr>
          <w:b/>
          <w:sz w:val="22"/>
          <w:szCs w:val="20"/>
        </w:rPr>
        <w:t>Рабоче-Крестьянская</w:t>
      </w:r>
      <w:proofErr w:type="spellEnd"/>
      <w:r w:rsidRPr="000C3A32">
        <w:rPr>
          <w:b/>
          <w:sz w:val="22"/>
          <w:szCs w:val="20"/>
        </w:rPr>
        <w:t>, 16</w:t>
      </w:r>
    </w:p>
    <w:p w:rsidR="00202DD3" w:rsidRDefault="00202DD3" w:rsidP="00202DD3">
      <w:pPr>
        <w:pStyle w:val="a5"/>
        <w:ind w:left="1620"/>
        <w:rPr>
          <w:b/>
          <w:bCs/>
          <w:sz w:val="28"/>
        </w:rPr>
      </w:pPr>
      <w:r w:rsidRPr="00B5538D">
        <w:pict>
          <v:line id="shape_0" o:spid="_x0000_s1026" style="position:absolute;left:0;text-align:left;z-index:251658240" from="-13.95pt,4.7pt" to="461.6pt,4.7pt" strokeweight="1.59mm">
            <v:fill o:detectmouseclick="t"/>
            <v:stroke joinstyle="miter"/>
          </v:line>
        </w:pict>
      </w:r>
    </w:p>
    <w:p w:rsidR="00202DD3" w:rsidRDefault="00202DD3" w:rsidP="00202DD3">
      <w:pPr>
        <w:pStyle w:val="a5"/>
        <w:ind w:firstLine="0"/>
        <w:rPr>
          <w:b/>
          <w:bCs/>
        </w:rPr>
      </w:pPr>
    </w:p>
    <w:p w:rsidR="00202DD3" w:rsidRDefault="00202DD3" w:rsidP="00202DD3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15 марта 2023 </w:t>
      </w:r>
    </w:p>
    <w:p w:rsidR="00202DD3" w:rsidRDefault="00202DD3" w:rsidP="00202DD3">
      <w:pPr>
        <w:pStyle w:val="a5"/>
        <w:ind w:firstLine="0"/>
        <w:rPr>
          <w:b/>
          <w:bCs/>
        </w:rPr>
      </w:pPr>
    </w:p>
    <w:p w:rsidR="00202DD3" w:rsidRPr="00865F2C" w:rsidRDefault="00202DD3" w:rsidP="00202DD3">
      <w:pPr>
        <w:pStyle w:val="a5"/>
        <w:ind w:left="1622" w:firstLine="0"/>
        <w:rPr>
          <w:b/>
          <w:bCs/>
        </w:rPr>
      </w:pPr>
      <w:r w:rsidRPr="00865F2C">
        <w:rPr>
          <w:b/>
          <w:bCs/>
        </w:rPr>
        <w:t>Официальный сайт Отделения СФР по Волгоградской области –</w:t>
      </w:r>
      <w:r w:rsidRPr="00865F2C">
        <w:rPr>
          <w:b/>
          <w:bCs/>
          <w:u w:val="single"/>
        </w:rPr>
        <w:t xml:space="preserve">  </w:t>
      </w:r>
      <w:proofErr w:type="spellStart"/>
      <w:r w:rsidRPr="00865F2C">
        <w:rPr>
          <w:b/>
          <w:bCs/>
          <w:lang w:val="en-US"/>
        </w:rPr>
        <w:t>sfr</w:t>
      </w:r>
      <w:proofErr w:type="spellEnd"/>
      <w:r w:rsidRPr="00865F2C">
        <w:rPr>
          <w:b/>
          <w:bCs/>
        </w:rPr>
        <w:t>.</w:t>
      </w:r>
      <w:proofErr w:type="spellStart"/>
      <w:r w:rsidRPr="00865F2C">
        <w:rPr>
          <w:b/>
          <w:bCs/>
          <w:lang w:val="en-US"/>
        </w:rPr>
        <w:t>gov</w:t>
      </w:r>
      <w:proofErr w:type="spellEnd"/>
      <w:r w:rsidRPr="00865F2C">
        <w:rPr>
          <w:b/>
          <w:bCs/>
        </w:rPr>
        <w:t>.</w:t>
      </w:r>
      <w:proofErr w:type="spellStart"/>
      <w:r w:rsidRPr="00865F2C">
        <w:rPr>
          <w:b/>
          <w:bCs/>
          <w:lang w:val="en-US"/>
        </w:rPr>
        <w:t>ru</w:t>
      </w:r>
      <w:proofErr w:type="spellEnd"/>
      <w:r w:rsidRPr="00865F2C">
        <w:rPr>
          <w:b/>
          <w:bCs/>
        </w:rPr>
        <w:t>/</w:t>
      </w:r>
      <w:r w:rsidRPr="00865F2C">
        <w:rPr>
          <w:b/>
          <w:bCs/>
          <w:lang w:val="en-US"/>
        </w:rPr>
        <w:t>branches</w:t>
      </w:r>
      <w:r w:rsidRPr="00865F2C">
        <w:rPr>
          <w:b/>
          <w:bCs/>
        </w:rPr>
        <w:t>/</w:t>
      </w:r>
      <w:proofErr w:type="spellStart"/>
      <w:r w:rsidRPr="00865F2C">
        <w:rPr>
          <w:b/>
          <w:bCs/>
          <w:lang w:val="en-US"/>
        </w:rPr>
        <w:t>volgograd</w:t>
      </w:r>
      <w:proofErr w:type="spellEnd"/>
      <w:r w:rsidRPr="00865F2C">
        <w:rPr>
          <w:b/>
          <w:bCs/>
        </w:rPr>
        <w:t>/</w:t>
      </w:r>
    </w:p>
    <w:p w:rsidR="00202DD3" w:rsidRDefault="00202DD3" w:rsidP="00202DD3">
      <w:pPr>
        <w:pStyle w:val="a5"/>
        <w:ind w:left="1622"/>
        <w:rPr>
          <w:b/>
          <w:bCs/>
          <w:sz w:val="22"/>
          <w:szCs w:val="20"/>
        </w:rPr>
      </w:pPr>
    </w:p>
    <w:p w:rsidR="00543128" w:rsidRDefault="00543128" w:rsidP="00202DD3">
      <w:pPr>
        <w:pStyle w:val="a5"/>
        <w:ind w:left="1622"/>
        <w:rPr>
          <w:b/>
          <w:bCs/>
          <w:sz w:val="22"/>
          <w:szCs w:val="20"/>
        </w:rPr>
      </w:pPr>
    </w:p>
    <w:p w:rsidR="00543128" w:rsidRPr="00EE0C02" w:rsidRDefault="00543128" w:rsidP="005431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0C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Ежемесячная выплата из </w:t>
      </w:r>
      <w:proofErr w:type="spellStart"/>
      <w:r w:rsidRPr="00EE0C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маткапитала</w:t>
      </w:r>
      <w:proofErr w:type="spellEnd"/>
      <w:r w:rsidRPr="00EE0C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будет перечисляться семьям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Волгоградской области </w:t>
      </w:r>
      <w:r w:rsidRPr="00EE0C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единый день доставки</w:t>
      </w:r>
    </w:p>
    <w:p w:rsidR="00543128" w:rsidRPr="00543128" w:rsidRDefault="00543128" w:rsidP="00543128">
      <w:pPr>
        <w:pStyle w:val="a7"/>
        <w:rPr>
          <w:sz w:val="28"/>
          <w:szCs w:val="28"/>
        </w:rPr>
      </w:pPr>
      <w:proofErr w:type="gramStart"/>
      <w:r w:rsidRPr="00543128">
        <w:rPr>
          <w:sz w:val="28"/>
          <w:szCs w:val="28"/>
        </w:rPr>
        <w:t>Начиная с июня этого года в Волгоградской области будет</w:t>
      </w:r>
      <w:proofErr w:type="gramEnd"/>
      <w:r w:rsidRPr="00543128">
        <w:rPr>
          <w:sz w:val="28"/>
          <w:szCs w:val="28"/>
        </w:rPr>
        <w:t xml:space="preserve">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543128" w:rsidRPr="00543128" w:rsidRDefault="00543128" w:rsidP="00543128">
      <w:pPr>
        <w:pStyle w:val="a7"/>
        <w:rPr>
          <w:sz w:val="28"/>
          <w:szCs w:val="28"/>
        </w:rPr>
      </w:pPr>
      <w:r w:rsidRPr="00543128">
        <w:rPr>
          <w:sz w:val="28"/>
          <w:szCs w:val="28"/>
        </w:rPr>
        <w:t>Пока что деньги поступают за текущий месяц, то есть в марте семьи получают выплаты за март, в апреле – за апрель. С июня начнут применяться новые правила, и волгоградским семьям выплаты будут приходить в один день – 5-го числа, за предыдущий месяц. Впервые новая дата будет применена к пособию за май, деньги на счет поступят 5 июня.</w:t>
      </w:r>
      <w:r w:rsidRPr="00543128">
        <w:rPr>
          <w:sz w:val="28"/>
          <w:szCs w:val="28"/>
        </w:rPr>
        <w:br/>
      </w:r>
      <w:r w:rsidRPr="00543128">
        <w:rPr>
          <w:sz w:val="28"/>
          <w:szCs w:val="28"/>
        </w:rPr>
        <w:br/>
        <w:t>Переход к единому дню зачисления сре</w:t>
      </w:r>
      <w:proofErr w:type="gramStart"/>
      <w:r w:rsidRPr="00543128">
        <w:rPr>
          <w:sz w:val="28"/>
          <w:szCs w:val="28"/>
        </w:rPr>
        <w:t>дств в В</w:t>
      </w:r>
      <w:proofErr w:type="gramEnd"/>
      <w:r w:rsidRPr="00543128">
        <w:rPr>
          <w:sz w:val="28"/>
          <w:szCs w:val="28"/>
        </w:rPr>
        <w:t>олгоградской области произойдет автоматически, родителям не нужно в связи с этим никуда обращаться. Чтобы семьи были готовы к изменениям, отделение Социального фонда по Волгоградской области уже до конца марта начнет рассылку уведомлений о новых датах получения выплат.</w:t>
      </w:r>
    </w:p>
    <w:p w:rsidR="00543128" w:rsidRPr="00543128" w:rsidRDefault="00543128" w:rsidP="00543128">
      <w:pPr>
        <w:pStyle w:val="a7"/>
        <w:rPr>
          <w:sz w:val="28"/>
          <w:szCs w:val="28"/>
        </w:rPr>
      </w:pPr>
      <w:r w:rsidRPr="00543128">
        <w:rPr>
          <w:sz w:val="28"/>
          <w:szCs w:val="28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 – в Волгоградской области он составляет 12 307 рублей.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543128" w:rsidRDefault="00543128" w:rsidP="00202DD3">
      <w:pPr>
        <w:pStyle w:val="a5"/>
        <w:ind w:left="1622"/>
        <w:rPr>
          <w:b/>
          <w:bCs/>
          <w:sz w:val="22"/>
          <w:szCs w:val="20"/>
        </w:rPr>
      </w:pPr>
    </w:p>
    <w:p w:rsidR="00775454" w:rsidRDefault="00543128"/>
    <w:sectPr w:rsidR="00775454" w:rsidSect="00E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D3"/>
    <w:rsid w:val="00202DD3"/>
    <w:rsid w:val="00543128"/>
    <w:rsid w:val="006544E7"/>
    <w:rsid w:val="00AD7557"/>
    <w:rsid w:val="00E5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2D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02DD3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02DD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02DD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4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3</cp:revision>
  <dcterms:created xsi:type="dcterms:W3CDTF">2023-03-15T11:46:00Z</dcterms:created>
  <dcterms:modified xsi:type="dcterms:W3CDTF">2023-03-15T11:46:00Z</dcterms:modified>
</cp:coreProperties>
</file>