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89BB" w14:textId="77777777" w:rsidR="00BE0C65" w:rsidRDefault="00BE0C65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14:paraId="3826BA81" w14:textId="77777777" w:rsidR="00BE0C65" w:rsidRDefault="00BE0C65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независимой антикоррупционной экспертизы</w:t>
      </w:r>
    </w:p>
    <w:p w14:paraId="40CDAC2C" w14:textId="77777777" w:rsidR="00BE0C65" w:rsidRDefault="00BE0C65" w:rsidP="008A7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946829" w14:textId="3F2E2FC4" w:rsidR="008A7820" w:rsidRDefault="00F6124B" w:rsidP="00CB7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0C65">
        <w:rPr>
          <w:rFonts w:ascii="Times New Roman" w:hAnsi="Times New Roman"/>
          <w:sz w:val="24"/>
          <w:szCs w:val="24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</w:t>
      </w:r>
      <w:r w:rsidR="004C146E">
        <w:rPr>
          <w:rFonts w:ascii="Times New Roman" w:hAnsi="Times New Roman"/>
          <w:sz w:val="24"/>
          <w:szCs w:val="24"/>
        </w:rPr>
        <w:t>о района Волгоградской област</w:t>
      </w:r>
      <w:r w:rsidR="00AF52A4">
        <w:rPr>
          <w:rFonts w:ascii="Times New Roman" w:hAnsi="Times New Roman"/>
          <w:sz w:val="24"/>
          <w:szCs w:val="24"/>
        </w:rPr>
        <w:t xml:space="preserve">и </w:t>
      </w:r>
      <w:r w:rsidR="00EA2361">
        <w:rPr>
          <w:rFonts w:ascii="Times New Roman" w:hAnsi="Times New Roman"/>
          <w:sz w:val="24"/>
          <w:szCs w:val="24"/>
        </w:rPr>
        <w:t>«</w:t>
      </w:r>
      <w:r w:rsidR="00CB717D">
        <w:rPr>
          <w:rFonts w:ascii="Times New Roman" w:hAnsi="Times New Roman"/>
          <w:sz w:val="24"/>
          <w:szCs w:val="24"/>
        </w:rPr>
        <w:t>О внесении изменений в административный регламент предоставления государственной услуги «Назначение опекуна (попечителя) над совершеннолетним лицом, признанным в судебном порядке недееспособным или ограниченно дееспособным</w:t>
      </w:r>
      <w:r w:rsidR="008A7820" w:rsidRPr="008A7820">
        <w:rPr>
          <w:rFonts w:ascii="Times New Roman" w:hAnsi="Times New Roman"/>
          <w:sz w:val="24"/>
          <w:szCs w:val="24"/>
        </w:rPr>
        <w:t>»</w:t>
      </w:r>
      <w:r w:rsidR="00CB717D">
        <w:rPr>
          <w:rFonts w:ascii="Times New Roman" w:hAnsi="Times New Roman"/>
          <w:sz w:val="24"/>
          <w:szCs w:val="24"/>
        </w:rPr>
        <w:t>».</w:t>
      </w:r>
    </w:p>
    <w:p w14:paraId="156CC790" w14:textId="77777777" w:rsidR="00BE0C65" w:rsidRDefault="002C3CC2" w:rsidP="002C3CC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E0C65">
        <w:rPr>
          <w:rFonts w:ascii="Times New Roman" w:hAnsi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14:paraId="09308A8D" w14:textId="77777777" w:rsidR="00BE0C65" w:rsidRDefault="002C3CC2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0C65">
        <w:rPr>
          <w:rFonts w:ascii="Times New Roman" w:hAnsi="Times New Roman"/>
          <w:sz w:val="24"/>
          <w:szCs w:val="24"/>
        </w:rPr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14:paraId="263FEF48" w14:textId="77777777" w:rsidR="00BE0C65" w:rsidRDefault="002C3CC2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E0C65">
        <w:rPr>
          <w:rFonts w:ascii="Times New Roman" w:hAnsi="Times New Roman"/>
          <w:sz w:val="24"/>
          <w:szCs w:val="24"/>
        </w:rPr>
        <w:t xml:space="preserve">Заключение независимой антикоррупционной экспертизы направляется в адрес разработчика проекта: Орган опеки и попечительства Суровикинского муниципального района Волгоградской области по почте (по адресу: 404415, Волгоградская область, г. Суровикино, ул. Ленина, 68), курьерским способом либо в виде электронного документа на адрес электронной почты </w:t>
      </w:r>
      <w:hyperlink r:id="rId4" w:history="1"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sur</w:t>
        </w:r>
        <w:r w:rsidR="00BE0C65">
          <w:rPr>
            <w:rStyle w:val="a3"/>
            <w:rFonts w:ascii="Times New Roman" w:hAnsi="Times New Roman"/>
            <w:sz w:val="24"/>
            <w:szCs w:val="24"/>
          </w:rPr>
          <w:t>-</w:t>
        </w:r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opeka</w:t>
        </w:r>
        <w:r w:rsidR="00BE0C65">
          <w:rPr>
            <w:rStyle w:val="a3"/>
            <w:rFonts w:ascii="Times New Roman" w:hAnsi="Times New Roman"/>
            <w:sz w:val="24"/>
            <w:szCs w:val="24"/>
          </w:rPr>
          <w:t>@</w:t>
        </w:r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BE0C65">
          <w:rPr>
            <w:rStyle w:val="a3"/>
            <w:rFonts w:ascii="Times New Roman" w:hAnsi="Times New Roman"/>
            <w:sz w:val="24"/>
            <w:szCs w:val="24"/>
          </w:rPr>
          <w:t>.</w:t>
        </w:r>
        <w:r w:rsidR="00BE0C6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E0C65">
        <w:rPr>
          <w:rFonts w:ascii="Times New Roman" w:hAnsi="Times New Roman"/>
          <w:sz w:val="24"/>
          <w:szCs w:val="24"/>
        </w:rPr>
        <w:t xml:space="preserve">, тел. (8-84473) 9-41-10, факс (8-84473) 9-49-02, ответственное лицо </w:t>
      </w:r>
      <w:r w:rsidR="004444E5">
        <w:rPr>
          <w:rFonts w:ascii="Times New Roman" w:hAnsi="Times New Roman"/>
          <w:sz w:val="24"/>
          <w:szCs w:val="24"/>
        </w:rPr>
        <w:t>Пискова Н.С</w:t>
      </w:r>
      <w:r w:rsidR="008F0C8C">
        <w:rPr>
          <w:rFonts w:ascii="Times New Roman" w:hAnsi="Times New Roman"/>
          <w:sz w:val="24"/>
          <w:szCs w:val="24"/>
        </w:rPr>
        <w:t>.</w:t>
      </w:r>
      <w:r w:rsidR="001A4EF2">
        <w:rPr>
          <w:rFonts w:ascii="Times New Roman" w:hAnsi="Times New Roman"/>
          <w:sz w:val="24"/>
          <w:szCs w:val="24"/>
        </w:rPr>
        <w:t>,</w:t>
      </w:r>
      <w:r w:rsidR="003235BF">
        <w:rPr>
          <w:rFonts w:ascii="Times New Roman" w:hAnsi="Times New Roman"/>
          <w:sz w:val="24"/>
          <w:szCs w:val="24"/>
        </w:rPr>
        <w:t xml:space="preserve"> </w:t>
      </w:r>
      <w:r w:rsidR="004444E5">
        <w:rPr>
          <w:rFonts w:ascii="Times New Roman" w:hAnsi="Times New Roman"/>
          <w:sz w:val="24"/>
          <w:szCs w:val="24"/>
        </w:rPr>
        <w:t>консультант</w:t>
      </w:r>
      <w:r w:rsidR="00BE0C65">
        <w:rPr>
          <w:rFonts w:ascii="Times New Roman" w:hAnsi="Times New Roman"/>
          <w:sz w:val="24"/>
          <w:szCs w:val="24"/>
        </w:rPr>
        <w:t xml:space="preserve"> органа опеки и попечительства Суровикинского муниципального района Волгоградской области.</w:t>
      </w:r>
    </w:p>
    <w:p w14:paraId="7DCB6F80" w14:textId="590F23B7" w:rsidR="00BE0C65" w:rsidRDefault="00BE0C65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Дата начала приема заключений по результатам независимой антикоррупционной экспертизы – </w:t>
      </w:r>
      <w:r w:rsidR="004E2577">
        <w:rPr>
          <w:rFonts w:ascii="Times New Roman" w:hAnsi="Times New Roman"/>
          <w:sz w:val="24"/>
          <w:szCs w:val="24"/>
        </w:rPr>
        <w:t>2</w:t>
      </w:r>
      <w:r w:rsidR="00E006F8">
        <w:rPr>
          <w:rFonts w:ascii="Times New Roman" w:hAnsi="Times New Roman"/>
          <w:sz w:val="24"/>
          <w:szCs w:val="24"/>
        </w:rPr>
        <w:t>7</w:t>
      </w:r>
      <w:r w:rsidR="00D13299" w:rsidRPr="004E2577">
        <w:rPr>
          <w:rFonts w:ascii="Times New Roman" w:hAnsi="Times New Roman"/>
          <w:sz w:val="24"/>
          <w:szCs w:val="24"/>
        </w:rPr>
        <w:t xml:space="preserve"> </w:t>
      </w:r>
      <w:r w:rsidR="004E2577">
        <w:rPr>
          <w:rFonts w:ascii="Times New Roman" w:hAnsi="Times New Roman"/>
          <w:sz w:val="24"/>
          <w:szCs w:val="24"/>
        </w:rPr>
        <w:t>августа</w:t>
      </w:r>
      <w:r w:rsidR="00726BC6" w:rsidRPr="004E2577">
        <w:rPr>
          <w:rFonts w:ascii="Times New Roman" w:hAnsi="Times New Roman"/>
          <w:sz w:val="24"/>
          <w:szCs w:val="24"/>
        </w:rPr>
        <w:t xml:space="preserve"> 2021</w:t>
      </w:r>
      <w:r w:rsidRPr="004E2577">
        <w:rPr>
          <w:rFonts w:ascii="Times New Roman" w:hAnsi="Times New Roman"/>
          <w:sz w:val="24"/>
          <w:szCs w:val="24"/>
        </w:rPr>
        <w:t xml:space="preserve"> года, дата окончания приема заключений по результатам независимой антикоррупционной экспертизы –</w:t>
      </w:r>
      <w:r w:rsidR="004E2577">
        <w:rPr>
          <w:rFonts w:ascii="Times New Roman" w:hAnsi="Times New Roman"/>
          <w:sz w:val="24"/>
          <w:szCs w:val="24"/>
        </w:rPr>
        <w:t>0</w:t>
      </w:r>
      <w:r w:rsidR="00E006F8">
        <w:rPr>
          <w:rFonts w:ascii="Times New Roman" w:hAnsi="Times New Roman"/>
          <w:sz w:val="24"/>
          <w:szCs w:val="24"/>
        </w:rPr>
        <w:t>9</w:t>
      </w:r>
      <w:r w:rsidR="00726BC6" w:rsidRPr="004E2577">
        <w:rPr>
          <w:rFonts w:ascii="Times New Roman" w:hAnsi="Times New Roman"/>
          <w:sz w:val="24"/>
          <w:szCs w:val="24"/>
        </w:rPr>
        <w:t xml:space="preserve"> </w:t>
      </w:r>
      <w:r w:rsidR="004E2577">
        <w:rPr>
          <w:rFonts w:ascii="Times New Roman" w:hAnsi="Times New Roman"/>
          <w:sz w:val="24"/>
          <w:szCs w:val="24"/>
        </w:rPr>
        <w:t>сентября</w:t>
      </w:r>
      <w:r w:rsidR="00726BC6" w:rsidRPr="004E2577">
        <w:rPr>
          <w:rFonts w:ascii="Times New Roman" w:hAnsi="Times New Roman"/>
          <w:sz w:val="24"/>
          <w:szCs w:val="24"/>
        </w:rPr>
        <w:t xml:space="preserve"> 2021</w:t>
      </w:r>
      <w:r w:rsidRPr="004E2577">
        <w:rPr>
          <w:rFonts w:ascii="Times New Roman" w:hAnsi="Times New Roman"/>
          <w:sz w:val="24"/>
          <w:szCs w:val="24"/>
        </w:rPr>
        <w:t xml:space="preserve"> года.</w:t>
      </w:r>
    </w:p>
    <w:p w14:paraId="0081733F" w14:textId="77777777" w:rsidR="00BE0C65" w:rsidRDefault="00BE0C65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14:paraId="012EE12D" w14:textId="77777777" w:rsidR="00BE0C65" w:rsidRDefault="00BE0C65" w:rsidP="00BE0C65"/>
    <w:p w14:paraId="7E81320B" w14:textId="77777777" w:rsidR="00BE0C65" w:rsidRDefault="00BE0C65" w:rsidP="00BE0C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69CC43" w14:textId="77777777" w:rsidR="00BE0C65" w:rsidRDefault="00BE0C65" w:rsidP="00BE0C65">
      <w:pPr>
        <w:rPr>
          <w:rFonts w:eastAsia="Times New Roman"/>
          <w:lang w:eastAsia="ru-RU"/>
        </w:rPr>
      </w:pPr>
    </w:p>
    <w:p w14:paraId="1ECE0607" w14:textId="77777777" w:rsidR="00BE0C65" w:rsidRDefault="00BE0C65" w:rsidP="00BE0C65"/>
    <w:p w14:paraId="60C9EC4B" w14:textId="77777777" w:rsidR="00BE0C65" w:rsidRDefault="00BE0C65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7AEA77" w14:textId="77777777"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819C51" w14:textId="77777777"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569509" w14:textId="77777777"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A04A4C" w14:textId="77777777"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4EF8C9" w14:textId="77777777"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AB132E" w14:textId="77777777"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0BB596" w14:textId="77777777"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420838" w14:textId="77777777"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42262E" w14:textId="77777777"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BFAAC0" w14:textId="77777777" w:rsidR="0069217E" w:rsidRDefault="0069217E" w:rsidP="0069217E">
      <w:pPr>
        <w:rPr>
          <w:rFonts w:eastAsia="Times New Roman"/>
          <w:lang w:eastAsia="ru-RU"/>
        </w:rPr>
      </w:pPr>
    </w:p>
    <w:p w14:paraId="00063AEE" w14:textId="77777777" w:rsidR="008F0C8C" w:rsidRDefault="008F0C8C" w:rsidP="00857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0F7243" w14:textId="77777777" w:rsidR="00857759" w:rsidRDefault="00857759" w:rsidP="008577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9F37DB" w14:textId="77777777" w:rsidR="00857759" w:rsidRDefault="00857759" w:rsidP="00857759">
      <w:pPr>
        <w:rPr>
          <w:rFonts w:eastAsia="Times New Roman"/>
          <w:lang w:eastAsia="ru-RU"/>
        </w:rPr>
      </w:pPr>
    </w:p>
    <w:p w14:paraId="302E8094" w14:textId="77777777" w:rsidR="00D3721C" w:rsidRDefault="00D3721C"/>
    <w:sectPr w:rsidR="00D3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93E"/>
    <w:rsid w:val="00040C4A"/>
    <w:rsid w:val="00096EBC"/>
    <w:rsid w:val="0011593E"/>
    <w:rsid w:val="001A4EF2"/>
    <w:rsid w:val="00231739"/>
    <w:rsid w:val="002C3CC2"/>
    <w:rsid w:val="00307B4C"/>
    <w:rsid w:val="003235BF"/>
    <w:rsid w:val="003B2336"/>
    <w:rsid w:val="00430FAF"/>
    <w:rsid w:val="004444E5"/>
    <w:rsid w:val="004A3E26"/>
    <w:rsid w:val="004C146E"/>
    <w:rsid w:val="004E2577"/>
    <w:rsid w:val="004F5686"/>
    <w:rsid w:val="00626BCF"/>
    <w:rsid w:val="0069217E"/>
    <w:rsid w:val="00706161"/>
    <w:rsid w:val="00726BC6"/>
    <w:rsid w:val="00857759"/>
    <w:rsid w:val="008A7820"/>
    <w:rsid w:val="008F0C8C"/>
    <w:rsid w:val="00923A62"/>
    <w:rsid w:val="0099783C"/>
    <w:rsid w:val="009C3D54"/>
    <w:rsid w:val="009F412A"/>
    <w:rsid w:val="00AF5101"/>
    <w:rsid w:val="00AF52A4"/>
    <w:rsid w:val="00B84DB5"/>
    <w:rsid w:val="00BE0C65"/>
    <w:rsid w:val="00CA433C"/>
    <w:rsid w:val="00CB717D"/>
    <w:rsid w:val="00D13299"/>
    <w:rsid w:val="00D3721C"/>
    <w:rsid w:val="00D905BD"/>
    <w:rsid w:val="00E006F8"/>
    <w:rsid w:val="00E07D2C"/>
    <w:rsid w:val="00EA2361"/>
    <w:rsid w:val="00EB0682"/>
    <w:rsid w:val="00EF0306"/>
    <w:rsid w:val="00F6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38A1"/>
  <w15:docId w15:val="{CA5A5B80-55E6-4FFF-9B30-A784967F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17E"/>
    <w:rPr>
      <w:color w:val="0000FF"/>
      <w:u w:val="single"/>
    </w:rPr>
  </w:style>
  <w:style w:type="paragraph" w:styleId="a4">
    <w:name w:val="No Spacing"/>
    <w:uiPriority w:val="1"/>
    <w:qFormat/>
    <w:rsid w:val="00BE0C65"/>
    <w:pPr>
      <w:spacing w:after="0" w:line="240" w:lineRule="auto"/>
    </w:pPr>
  </w:style>
  <w:style w:type="paragraph" w:customStyle="1" w:styleId="ConsPlusNormal">
    <w:name w:val="ConsPlusNormal"/>
    <w:rsid w:val="00E07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r-ope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56</cp:revision>
  <cp:lastPrinted>2020-12-02T10:46:00Z</cp:lastPrinted>
  <dcterms:created xsi:type="dcterms:W3CDTF">2017-01-26T08:22:00Z</dcterms:created>
  <dcterms:modified xsi:type="dcterms:W3CDTF">2021-08-26T12:52:00Z</dcterms:modified>
</cp:coreProperties>
</file>