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 «О внесении изменений в некоторые административные регламенты  предоставления государственн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.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 xml:space="preserve">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2">
        <w:r>
          <w:rPr>
            <w:rFonts w:ascii="Times New Roman" w:hAnsi="Times New Roman"/>
            <w:sz w:val="24"/>
            <w:szCs w:val="24"/>
            <w:lang w:val="en-US"/>
          </w:rPr>
          <w:t>sur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opeka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тел. (8-84473) 9-41-10, факс (8-84473) 9-49-02, ответственное лицо Пискова Н.С., консультант органа опеки и попечительства Суровикинского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 начала приема заключений по результатам независимой антикоррупционной экспертизы – 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2022 года, дата окончания приема заключений по результатам независимой антикоррупционной экспертизы –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0</w:t>
      </w:r>
      <w:r>
        <w:rPr>
          <w:rFonts w:eastAsia="Calibri" w:cs="Times New Roman"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февряля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1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9217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be0c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e07d2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r-opek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LibreOffice/7.2.1.2$Windows_X86_64 LibreOffice_project/87b77fad49947c1441b67c559c339af8f3517e22</Application>
  <AppVersion>15.0000</AppVersion>
  <Pages>2</Pages>
  <Words>200</Words>
  <Characters>1705</Characters>
  <CharactersWithSpaces>1914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2017-01-26T08:22:00Z</dcterms:created>
  <dc:creator>Опека</dc:creator>
  <dc:description/>
  <dc:language>ru-RU</dc:language>
  <cp:lastModifiedBy/>
  <cp:lastPrinted>2020-12-02T10:46:00Z</cp:lastPrinted>
  <dcterms:modified xsi:type="dcterms:W3CDTF">2022-01-25T08:31:53Z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