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D028CD" w:rsidRPr="0030290F" w:rsidTr="00D028CD">
        <w:tc>
          <w:tcPr>
            <w:tcW w:w="6629" w:type="dxa"/>
          </w:tcPr>
          <w:p w:rsidR="00D028CD" w:rsidRPr="0030290F" w:rsidRDefault="00D028CD" w:rsidP="0087280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 1 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321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BE5321" w:rsidRDefault="00BE5321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3B" w:rsidRDefault="0001753B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E5321">
              <w:rPr>
                <w:rFonts w:ascii="Times New Roman" w:hAnsi="Times New Roman" w:cs="Times New Roman"/>
                <w:sz w:val="18"/>
                <w:szCs w:val="18"/>
              </w:rPr>
              <w:t>21 января 2022 г.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E5321"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  <w:bookmarkStart w:id="0" w:name="_GoBack"/>
            <w:bookmarkEnd w:id="0"/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«ПРИЛОЖЕНИЕ  2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</w:tbl>
    <w:p w:rsidR="00D028CD" w:rsidRPr="0030290F" w:rsidRDefault="00D028CD" w:rsidP="00872803">
      <w:pPr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30290F" w:rsidP="0087280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D028CD" w:rsidRPr="0030290F" w:rsidRDefault="00D028CD" w:rsidP="008728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«Профилактика правонарушений в Суровикинском муниципальном районе Волгоградской области» </w:t>
      </w:r>
    </w:p>
    <w:p w:rsidR="00D028CD" w:rsidRPr="0030290F" w:rsidRDefault="00D028CD" w:rsidP="0087280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8" w:type="dxa"/>
        <w:tblInd w:w="-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319"/>
        <w:gridCol w:w="1307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D028CD" w:rsidRPr="0030290F" w:rsidTr="007C0FE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028CD" w:rsidRPr="0030290F" w:rsidRDefault="009C50A3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Объем </w:t>
            </w:r>
            <w:r w:rsidR="001B70D8"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и источники финансирования (тыс.</w:t>
            </w: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рублей)</w:t>
            </w:r>
          </w:p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D028CD" w:rsidRPr="0030290F" w:rsidTr="007C0FE0">
        <w:trPr>
          <w:trHeight w:val="41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17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ный  бюджет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программы 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  <w:tr w:rsidR="00D028CD" w:rsidRPr="0030290F" w:rsidTr="007C0FE0">
        <w:trPr>
          <w:trHeight w:val="46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ind w:left="72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D028CD" w:rsidRPr="0030290F" w:rsidTr="007C0FE0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 (далее- отдел по предоставлению жилищных субсидий и социальной политике)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Привлечение общественных формирований правоохранительной направленности для охраны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общественного порядка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4,820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4,820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54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numPr>
                <w:ilvl w:val="0"/>
                <w:numId w:val="1"/>
              </w:num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Участие в районной спартакиаде «Марафон Успеха» среди подростков состоящих на профилактических учетах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Комиссия по делам 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летних и защите их прав Суровикинского муниципального района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(далее -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594289" w:rsidRPr="0030290F" w:rsidTr="007C0FE0">
        <w:trPr>
          <w:trHeight w:val="32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 Суровикинского муниципального района</w:t>
            </w:r>
          </w:p>
          <w:p w:rsidR="00594289" w:rsidRPr="0030290F" w:rsidRDefault="00594289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(далее-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3,428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3,428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Изучение основ правовой грамотности подростками и молодежью</w:t>
            </w:r>
          </w:p>
        </w:tc>
      </w:tr>
      <w:tr w:rsidR="00594289" w:rsidRPr="0030290F" w:rsidTr="007C0FE0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21,964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6 441,54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21,964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6 441,54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правонарушения, детей из неблагополучных семей и семей с низким уровнем </w:t>
            </w:r>
            <w:r w:rsidRPr="0030290F">
              <w:rPr>
                <w:sz w:val="18"/>
                <w:szCs w:val="18"/>
              </w:rPr>
              <w:lastRenderedPageBreak/>
              <w:t xml:space="preserve">дохода на посещение ими спортивных секций, кружков художественной самодеятельности и клубов по интересам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образованию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Организация досуга несовершеннолетних,состоящих на профилактических учетах</w:t>
            </w:r>
          </w:p>
        </w:tc>
      </w:tr>
      <w:tr w:rsidR="00594289" w:rsidRPr="0030290F" w:rsidTr="00F268A1">
        <w:trPr>
          <w:trHeight w:val="843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F268A1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«Мы выбираем спорт»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020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020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594289" w:rsidRPr="0030290F" w:rsidTr="00F268A1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F268A1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«Спорт-здоровое будущее»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9990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9990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594289" w:rsidRPr="0030290F" w:rsidTr="00F268A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Приобретение и установка пожарных извещателей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2,250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2,250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не менее 5 штук пожарных извещателей</w:t>
            </w:r>
          </w:p>
        </w:tc>
      </w:tr>
      <w:tr w:rsidR="00594289" w:rsidRPr="0030290F" w:rsidTr="00F268A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Награждение  образовательной организации за лучшую профилактическую работу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310,46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310,46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1634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Награждение  образовательной организации </w:t>
            </w:r>
          </w:p>
        </w:tc>
      </w:tr>
      <w:tr w:rsidR="00594289" w:rsidRPr="0030290F" w:rsidTr="007C0FE0">
        <w:trPr>
          <w:trHeight w:val="511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3. Информационно-аналитическое обеспечение работы по профилактике правонарушений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Межведомственный семинар  по вопросам социальной адаптации, ресоциализации и социальной реабилитации лиц, освободившихся из мест лишения свободы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594289" w:rsidRPr="0030290F" w:rsidTr="007C0FE0">
        <w:trPr>
          <w:trHeight w:val="53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4289" w:rsidRPr="0030290F" w:rsidRDefault="00594289" w:rsidP="0087280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профилактику  экстремизма и терроризма</w:t>
            </w:r>
          </w:p>
          <w:p w:rsidR="00594289" w:rsidRPr="0030290F" w:rsidRDefault="00594289" w:rsidP="0087280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в СМИ Суровикинского района выступлений по вопросам предупреждения экстремистской деятельности, терроризма, о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радикализации населения и создания условий для устранения предпосылок распространения террористической и экстремистской идеологии</w:t>
            </w:r>
          </w:p>
        </w:tc>
      </w:tr>
      <w:tr w:rsidR="00594289" w:rsidRPr="0030290F" w:rsidTr="002E24C8">
        <w:trPr>
          <w:trHeight w:val="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совещаний с участием религиозных и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национальных организаций и объединений по вопросу укрепления межнационального и межконфессионального согласия, поддержки культурных традиций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предоставлению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жилищных субсидий и социальной политике,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(в течение года)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Информирование по вопросам 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реализации государственной национальной политики, изучение ситуации в общественных объединениях, достижение взаимопонимания по различным общественно значимым вопросам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Мониторинг состояния межнациональной и межконфессиональной ситуации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 экстремистской и террористической направленности, а </w:t>
            </w:r>
          </w:p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таже о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Изготовление не менее 50 шт.</w:t>
            </w:r>
            <w:r w:rsidR="009C50A3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наглядной агитации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 Акция «Вместе!», посвященная Дню народного единства</w:t>
            </w:r>
          </w:p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(праздничное мероприятие, спортивные конкурсы)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проведения мероприятий в образовательных организациях по развитию и укреплению толерантности, профилактике проявлений экстремизма (лекции, беседы на тему: «Экстремизм, терроризм, ксенофобия»)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Недопущение экстремистских проявлений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Организация ежегодного проведения социологического опроса среди обучающихся образовательных организаций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4.8.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Проведение цикла классных часов в образовательных организациях «Толерантность- дорога к миру»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проведения встреч учащихся образовательных организаций с представителями правоохранительных органов по вопросам профилактики совершения террористических актов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4.10.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Районный фестиваль национальных культур «Хоровод дружбы» (для взрослого населения)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октябрь-ноябрь 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Районный фестиваль национальных культур «Мы разные- но Мы вместе»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9990,00</w:t>
            </w:r>
          </w:p>
          <w:p w:rsidR="00594289" w:rsidRPr="0030290F" w:rsidRDefault="00594289" w:rsidP="00ED046B">
            <w:pPr>
              <w:pStyle w:val="a6"/>
              <w:tabs>
                <w:tab w:val="left" w:pos="368"/>
                <w:tab w:val="center" w:pos="504"/>
              </w:tabs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ab/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9990,00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культурных ценностей и традиций различных национальностей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(ежемесячно)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Пресечение пропаганды экстремизма и терроризма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мероприятия по проверке подведомственных  социально-значимых объектов и мест массового пребывания людей, подлежащих антитеррористической защищенности в соответствии с требованиями, установленными постановлениями Правительства РФ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соответствия</w:t>
            </w:r>
          </w:p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социально-значимых объектов и мест массового пребывания людей требованиям, установленным постановлениями Правительства РФ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426,734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426,734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</w:tbl>
    <w:p w:rsidR="00F268A1" w:rsidRDefault="009F0E9D" w:rsidP="0087280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028CD" w:rsidRPr="0030290F" w:rsidRDefault="00D028CD" w:rsidP="00872803">
      <w:pPr>
        <w:jc w:val="right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lastRenderedPageBreak/>
        <w:t xml:space="preserve">        </w:t>
      </w:r>
      <w:r w:rsidR="009F0E9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0290F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028CD" w:rsidRPr="0030290F" w:rsidRDefault="00D028CD" w:rsidP="0087280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E053D9" w:rsidP="00872803">
      <w:pPr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</w:t>
      </w:r>
      <w:r w:rsidR="00D028CD" w:rsidRPr="0030290F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FC137C" w:rsidRPr="0030290F" w:rsidRDefault="00FC137C" w:rsidP="00872803">
      <w:pPr>
        <w:rPr>
          <w:rFonts w:ascii="Times New Roman" w:hAnsi="Times New Roman" w:cs="Times New Roman"/>
          <w:sz w:val="18"/>
          <w:szCs w:val="18"/>
        </w:rPr>
      </w:pPr>
    </w:p>
    <w:sectPr w:rsidR="00FC137C" w:rsidRPr="0030290F" w:rsidSect="003029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B7" w:rsidRDefault="00C944B7" w:rsidP="00031F2B">
      <w:r>
        <w:separator/>
      </w:r>
    </w:p>
  </w:endnote>
  <w:endnote w:type="continuationSeparator" w:id="0">
    <w:p w:rsidR="00C944B7" w:rsidRDefault="00C944B7" w:rsidP="000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B7" w:rsidRDefault="00C944B7" w:rsidP="00031F2B">
      <w:r>
        <w:separator/>
      </w:r>
    </w:p>
  </w:footnote>
  <w:footnote w:type="continuationSeparator" w:id="0">
    <w:p w:rsidR="00C944B7" w:rsidRDefault="00C944B7" w:rsidP="0003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0356"/>
      <w:docPartObj>
        <w:docPartGallery w:val="Page Numbers (Top of Page)"/>
        <w:docPartUnique/>
      </w:docPartObj>
    </w:sdtPr>
    <w:sdtEndPr/>
    <w:sdtContent>
      <w:p w:rsidR="009C50A3" w:rsidRDefault="00C944B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0A3" w:rsidRDefault="009C50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5073"/>
    <w:multiLevelType w:val="hybridMultilevel"/>
    <w:tmpl w:val="D4344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8CD"/>
    <w:rsid w:val="0001753B"/>
    <w:rsid w:val="000264AC"/>
    <w:rsid w:val="00031F2B"/>
    <w:rsid w:val="00032D9C"/>
    <w:rsid w:val="00087245"/>
    <w:rsid w:val="000D3797"/>
    <w:rsid w:val="001634CE"/>
    <w:rsid w:val="001B70D8"/>
    <w:rsid w:val="001E1347"/>
    <w:rsid w:val="00205B67"/>
    <w:rsid w:val="00206E2C"/>
    <w:rsid w:val="002100F0"/>
    <w:rsid w:val="00222139"/>
    <w:rsid w:val="00240AFB"/>
    <w:rsid w:val="00280AE9"/>
    <w:rsid w:val="00282300"/>
    <w:rsid w:val="00294485"/>
    <w:rsid w:val="002B50DE"/>
    <w:rsid w:val="002E24C8"/>
    <w:rsid w:val="0030290F"/>
    <w:rsid w:val="00386FE1"/>
    <w:rsid w:val="003A6755"/>
    <w:rsid w:val="00470984"/>
    <w:rsid w:val="004767A5"/>
    <w:rsid w:val="0051724D"/>
    <w:rsid w:val="00552325"/>
    <w:rsid w:val="00571787"/>
    <w:rsid w:val="00594289"/>
    <w:rsid w:val="005E2787"/>
    <w:rsid w:val="00671794"/>
    <w:rsid w:val="00673AD5"/>
    <w:rsid w:val="006744AE"/>
    <w:rsid w:val="006A6320"/>
    <w:rsid w:val="006E34ED"/>
    <w:rsid w:val="00784B83"/>
    <w:rsid w:val="007C0FE0"/>
    <w:rsid w:val="007D6F61"/>
    <w:rsid w:val="00856752"/>
    <w:rsid w:val="00872803"/>
    <w:rsid w:val="00882073"/>
    <w:rsid w:val="00885700"/>
    <w:rsid w:val="0092203D"/>
    <w:rsid w:val="00954CD8"/>
    <w:rsid w:val="009C50A3"/>
    <w:rsid w:val="009E24C8"/>
    <w:rsid w:val="009F0E9D"/>
    <w:rsid w:val="00B047EB"/>
    <w:rsid w:val="00B62BDC"/>
    <w:rsid w:val="00B64F1E"/>
    <w:rsid w:val="00B75582"/>
    <w:rsid w:val="00BE5321"/>
    <w:rsid w:val="00C47843"/>
    <w:rsid w:val="00C944B7"/>
    <w:rsid w:val="00D028CD"/>
    <w:rsid w:val="00D4635A"/>
    <w:rsid w:val="00D61774"/>
    <w:rsid w:val="00D7453E"/>
    <w:rsid w:val="00DA4C86"/>
    <w:rsid w:val="00DC7792"/>
    <w:rsid w:val="00E053D9"/>
    <w:rsid w:val="00E466C6"/>
    <w:rsid w:val="00E90CB7"/>
    <w:rsid w:val="00EA5DC5"/>
    <w:rsid w:val="00ED046B"/>
    <w:rsid w:val="00EE1F5D"/>
    <w:rsid w:val="00EF191F"/>
    <w:rsid w:val="00EF3970"/>
    <w:rsid w:val="00F268A1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BE5D"/>
  <w15:docId w15:val="{F76272C1-872F-48C0-A38F-48235AD4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28C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028C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028C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uiPriority w:val="99"/>
    <w:qFormat/>
    <w:rsid w:val="00D028CD"/>
    <w:pPr>
      <w:suppressLineNumbers/>
    </w:pPr>
  </w:style>
  <w:style w:type="paragraph" w:customStyle="1" w:styleId="Default">
    <w:name w:val="Default"/>
    <w:rsid w:val="00D0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028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D028C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BE5321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5321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49</cp:revision>
  <cp:lastPrinted>2022-01-21T07:16:00Z</cp:lastPrinted>
  <dcterms:created xsi:type="dcterms:W3CDTF">2020-12-15T06:10:00Z</dcterms:created>
  <dcterms:modified xsi:type="dcterms:W3CDTF">2022-01-21T07:16:00Z</dcterms:modified>
</cp:coreProperties>
</file>