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51" w:rsidRPr="00821E62" w:rsidRDefault="00C90051">
      <w:pPr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>Информационное сообщение.</w:t>
      </w:r>
    </w:p>
    <w:p w:rsidR="00C90051" w:rsidRPr="00821E62" w:rsidRDefault="00C90051">
      <w:pPr>
        <w:rPr>
          <w:rFonts w:ascii="Times New Roman" w:hAnsi="Times New Roman"/>
          <w:sz w:val="24"/>
          <w:szCs w:val="24"/>
        </w:rPr>
      </w:pPr>
    </w:p>
    <w:p w:rsidR="00023EF0" w:rsidRPr="00023EF0" w:rsidRDefault="00C90051" w:rsidP="00023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экспертизы проекта </w:t>
      </w:r>
      <w:r w:rsidR="00D202B0">
        <w:rPr>
          <w:rFonts w:ascii="Times New Roman" w:hAnsi="Times New Roman"/>
          <w:sz w:val="24"/>
          <w:szCs w:val="24"/>
        </w:rPr>
        <w:t>постановления</w:t>
      </w:r>
      <w:r w:rsidRPr="00821E62">
        <w:rPr>
          <w:rFonts w:ascii="Times New Roman" w:hAnsi="Times New Roman"/>
          <w:sz w:val="24"/>
          <w:szCs w:val="24"/>
        </w:rPr>
        <w:t xml:space="preserve"> </w:t>
      </w:r>
      <w:r w:rsidR="00D202B0">
        <w:rPr>
          <w:rFonts w:ascii="Times New Roman" w:hAnsi="Times New Roman"/>
          <w:sz w:val="24"/>
          <w:szCs w:val="24"/>
        </w:rPr>
        <w:t xml:space="preserve"> </w:t>
      </w:r>
      <w:r w:rsidR="00023EF0">
        <w:rPr>
          <w:rFonts w:ascii="Times New Roman" w:hAnsi="Times New Roman"/>
          <w:sz w:val="24"/>
          <w:szCs w:val="24"/>
        </w:rPr>
        <w:t>«</w:t>
      </w:r>
      <w:r w:rsidR="00023EF0" w:rsidRPr="00023EF0">
        <w:rPr>
          <w:rFonts w:ascii="Times New Roman" w:hAnsi="Times New Roman"/>
          <w:sz w:val="24"/>
          <w:szCs w:val="24"/>
        </w:rPr>
        <w:t>О внесении изменений в постановление</w:t>
      </w:r>
      <w:r w:rsidR="00E83CCC">
        <w:rPr>
          <w:rFonts w:ascii="Times New Roman" w:hAnsi="Times New Roman"/>
          <w:sz w:val="24"/>
          <w:szCs w:val="24"/>
        </w:rPr>
        <w:t xml:space="preserve"> </w:t>
      </w:r>
      <w:r w:rsidR="00023EF0" w:rsidRPr="00023EF0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023EF0" w:rsidRPr="00023EF0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="00023EF0" w:rsidRPr="00023EF0">
        <w:rPr>
          <w:rFonts w:ascii="Times New Roman" w:hAnsi="Times New Roman"/>
          <w:sz w:val="24"/>
          <w:szCs w:val="24"/>
        </w:rPr>
        <w:t xml:space="preserve"> муниципального</w:t>
      </w:r>
      <w:r w:rsidR="00023EF0">
        <w:rPr>
          <w:rFonts w:ascii="Times New Roman" w:hAnsi="Times New Roman"/>
          <w:sz w:val="24"/>
          <w:szCs w:val="24"/>
        </w:rPr>
        <w:t xml:space="preserve"> </w:t>
      </w:r>
      <w:r w:rsidR="00023EF0" w:rsidRPr="00023EF0">
        <w:rPr>
          <w:rFonts w:ascii="Times New Roman" w:hAnsi="Times New Roman"/>
          <w:sz w:val="24"/>
          <w:szCs w:val="24"/>
        </w:rPr>
        <w:t>района Волгоградской области от 20.12.2011 № 1560  «Об утверждении Правил использования водных объектов</w:t>
      </w:r>
      <w:r w:rsidR="00EC2171">
        <w:rPr>
          <w:rFonts w:ascii="Times New Roman" w:hAnsi="Times New Roman"/>
          <w:sz w:val="24"/>
          <w:szCs w:val="24"/>
        </w:rPr>
        <w:t xml:space="preserve"> </w:t>
      </w:r>
      <w:r w:rsidR="00023EF0" w:rsidRPr="00023EF0">
        <w:rPr>
          <w:rFonts w:ascii="Times New Roman" w:hAnsi="Times New Roman"/>
          <w:sz w:val="24"/>
          <w:szCs w:val="24"/>
        </w:rPr>
        <w:t xml:space="preserve">общего пользования для личных и бытовых нужд на территории </w:t>
      </w:r>
      <w:proofErr w:type="spellStart"/>
      <w:r w:rsidR="00023EF0" w:rsidRPr="00023EF0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="00023EF0" w:rsidRPr="00023EF0">
        <w:rPr>
          <w:rFonts w:ascii="Times New Roman" w:hAnsi="Times New Roman"/>
          <w:sz w:val="24"/>
          <w:szCs w:val="24"/>
        </w:rPr>
        <w:t xml:space="preserve"> муниципального района»</w:t>
      </w:r>
    </w:p>
    <w:p w:rsidR="00607C54" w:rsidRPr="00F9781C" w:rsidRDefault="00607C54" w:rsidP="0060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81C">
        <w:rPr>
          <w:rFonts w:ascii="Times New Roman" w:hAnsi="Times New Roman"/>
          <w:sz w:val="24"/>
          <w:szCs w:val="24"/>
        </w:rPr>
        <w:t xml:space="preserve">. </w:t>
      </w:r>
    </w:p>
    <w:p w:rsidR="00607C54" w:rsidRDefault="00607C54" w:rsidP="0060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C7C" w:rsidRDefault="00C90051" w:rsidP="0060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Независимая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821E62">
        <w:rPr>
          <w:rFonts w:ascii="Times New Roman" w:hAnsi="Times New Roman"/>
          <w:sz w:val="24"/>
          <w:szCs w:val="24"/>
        </w:rPr>
        <w:t>коррупциогенность</w:t>
      </w:r>
      <w:proofErr w:type="spellEnd"/>
      <w:r w:rsidRPr="00821E62">
        <w:rPr>
          <w:rFonts w:ascii="Times New Roman" w:hAnsi="Times New Roman"/>
          <w:sz w:val="24"/>
          <w:szCs w:val="24"/>
        </w:rPr>
        <w:t>.</w:t>
      </w:r>
      <w:r w:rsidRPr="00821E62">
        <w:rPr>
          <w:rFonts w:ascii="Times New Roman" w:hAnsi="Times New Roman"/>
          <w:sz w:val="24"/>
          <w:szCs w:val="24"/>
        </w:rPr>
        <w:br/>
      </w:r>
      <w:r w:rsidRPr="00821E62">
        <w:rPr>
          <w:rFonts w:ascii="Times New Roman" w:hAnsi="Times New Roman"/>
          <w:sz w:val="24"/>
          <w:szCs w:val="24"/>
        </w:rPr>
        <w:br/>
        <w:t xml:space="preserve">По результатам проведения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821E62"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факторы и предл</w:t>
      </w:r>
      <w:r w:rsidR="00127C7C">
        <w:rPr>
          <w:rFonts w:ascii="Times New Roman" w:hAnsi="Times New Roman"/>
          <w:sz w:val="24"/>
          <w:szCs w:val="24"/>
        </w:rPr>
        <w:t>агаются способы их устранения.</w:t>
      </w:r>
    </w:p>
    <w:p w:rsidR="00127C7C" w:rsidRDefault="00127C7C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C7C" w:rsidRDefault="00C90051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Заключение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экспертизы направляется в адрес разработчика проекта: </w:t>
      </w:r>
      <w:proofErr w:type="gramStart"/>
      <w:r w:rsidR="00127C7C">
        <w:rPr>
          <w:rFonts w:ascii="Times New Roman" w:hAnsi="Times New Roman"/>
          <w:sz w:val="24"/>
          <w:szCs w:val="24"/>
        </w:rPr>
        <w:t xml:space="preserve">Отдел по сельскому хозяйству, продовольствию и природопользованию </w:t>
      </w:r>
      <w:r w:rsidRPr="00821E62">
        <w:rPr>
          <w:rFonts w:ascii="Times New Roman" w:hAnsi="Times New Roman"/>
          <w:sz w:val="24"/>
          <w:szCs w:val="24"/>
        </w:rPr>
        <w:t>администрации Суровикинского муниципального района Волгоградской области по почте (по адресу: 404415, Волгоградская област</w:t>
      </w:r>
      <w:r w:rsidR="005F0C32" w:rsidRPr="00821E62">
        <w:rPr>
          <w:rFonts w:ascii="Times New Roman" w:hAnsi="Times New Roman"/>
          <w:sz w:val="24"/>
          <w:szCs w:val="24"/>
        </w:rPr>
        <w:t>ь, г. Суровикино, ул. Ленина, 64</w:t>
      </w:r>
      <w:r w:rsidRPr="00821E62">
        <w:rPr>
          <w:rFonts w:ascii="Times New Roman" w:hAnsi="Times New Roman"/>
          <w:sz w:val="24"/>
          <w:szCs w:val="24"/>
        </w:rPr>
        <w:t>) курьерским способом либо в виде электронного документа на адрес электронной почты</w:t>
      </w:r>
      <w:r w:rsidR="005F0C32" w:rsidRPr="00821E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surovickino</w:t>
      </w:r>
      <w:proofErr w:type="spellEnd"/>
      <w:r w:rsidR="005F0C32" w:rsidRPr="00821E62">
        <w:rPr>
          <w:rFonts w:ascii="Times New Roman" w:hAnsi="Times New Roman"/>
          <w:sz w:val="24"/>
          <w:szCs w:val="24"/>
        </w:rPr>
        <w:t>@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5F0C32" w:rsidRPr="00821E62">
        <w:rPr>
          <w:rFonts w:ascii="Times New Roman" w:hAnsi="Times New Roman"/>
          <w:sz w:val="24"/>
          <w:szCs w:val="24"/>
        </w:rPr>
        <w:t>.</w:t>
      </w:r>
      <w:proofErr w:type="spellStart"/>
      <w:r w:rsidR="005F0C32" w:rsidRPr="00821E6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51429F" w:rsidRPr="00821E62">
        <w:rPr>
          <w:rFonts w:ascii="Times New Roman" w:hAnsi="Times New Roman"/>
          <w:sz w:val="24"/>
          <w:szCs w:val="24"/>
        </w:rPr>
        <w:t>, тел. (8-844-73) 2-14-97</w:t>
      </w:r>
      <w:r w:rsidRPr="00821E62">
        <w:rPr>
          <w:rFonts w:ascii="Times New Roman" w:hAnsi="Times New Roman"/>
          <w:sz w:val="24"/>
          <w:szCs w:val="24"/>
        </w:rPr>
        <w:t xml:space="preserve">, ответственное лицо </w:t>
      </w:r>
      <w:r w:rsidR="0051429F" w:rsidRPr="00821E62">
        <w:rPr>
          <w:rFonts w:ascii="Times New Roman" w:hAnsi="Times New Roman"/>
          <w:sz w:val="24"/>
          <w:szCs w:val="24"/>
        </w:rPr>
        <w:t xml:space="preserve"> </w:t>
      </w:r>
      <w:r w:rsidRPr="00821E62">
        <w:rPr>
          <w:rFonts w:ascii="Times New Roman" w:hAnsi="Times New Roman"/>
          <w:sz w:val="24"/>
          <w:szCs w:val="24"/>
        </w:rPr>
        <w:t>–</w:t>
      </w:r>
      <w:r w:rsidR="0051429F" w:rsidRPr="00821E62">
        <w:rPr>
          <w:rFonts w:ascii="Times New Roman" w:hAnsi="Times New Roman"/>
          <w:sz w:val="24"/>
          <w:szCs w:val="24"/>
        </w:rPr>
        <w:t xml:space="preserve"> </w:t>
      </w:r>
      <w:r w:rsidR="00127C7C">
        <w:rPr>
          <w:rFonts w:ascii="Times New Roman" w:hAnsi="Times New Roman"/>
          <w:sz w:val="24"/>
          <w:szCs w:val="24"/>
        </w:rPr>
        <w:t>Калашников М.С.</w:t>
      </w:r>
      <w:r w:rsidR="0051429F" w:rsidRPr="00821E62">
        <w:rPr>
          <w:rFonts w:ascii="Times New Roman" w:hAnsi="Times New Roman"/>
          <w:sz w:val="24"/>
          <w:szCs w:val="24"/>
        </w:rPr>
        <w:t xml:space="preserve">., </w:t>
      </w:r>
      <w:r w:rsidR="00E3414E">
        <w:rPr>
          <w:rFonts w:ascii="Times New Roman" w:hAnsi="Times New Roman"/>
          <w:sz w:val="24"/>
          <w:szCs w:val="24"/>
        </w:rPr>
        <w:t>консультант</w:t>
      </w:r>
      <w:r w:rsidR="0051429F" w:rsidRPr="00821E62">
        <w:rPr>
          <w:rFonts w:ascii="Times New Roman" w:hAnsi="Times New Roman"/>
          <w:sz w:val="24"/>
          <w:szCs w:val="24"/>
        </w:rPr>
        <w:t xml:space="preserve"> отдела</w:t>
      </w:r>
      <w:r w:rsidR="00021ADD">
        <w:rPr>
          <w:rFonts w:ascii="Times New Roman" w:hAnsi="Times New Roman"/>
          <w:sz w:val="24"/>
          <w:szCs w:val="24"/>
        </w:rPr>
        <w:t xml:space="preserve"> по сельскому хозяйству, продовольствию и</w:t>
      </w:r>
      <w:proofErr w:type="gramEnd"/>
      <w:r w:rsidR="00021ADD">
        <w:rPr>
          <w:rFonts w:ascii="Times New Roman" w:hAnsi="Times New Roman"/>
          <w:sz w:val="24"/>
          <w:szCs w:val="24"/>
        </w:rPr>
        <w:t xml:space="preserve"> природопользованию</w:t>
      </w:r>
      <w:r w:rsidR="0051429F" w:rsidRPr="00821E62">
        <w:rPr>
          <w:rFonts w:ascii="Times New Roman" w:hAnsi="Times New Roman"/>
          <w:sz w:val="24"/>
          <w:szCs w:val="24"/>
        </w:rPr>
        <w:t xml:space="preserve"> </w:t>
      </w:r>
      <w:r w:rsidRPr="00821E62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821E62">
        <w:rPr>
          <w:rFonts w:ascii="Times New Roman" w:hAnsi="Times New Roman"/>
          <w:sz w:val="24"/>
          <w:szCs w:val="24"/>
        </w:rPr>
        <w:t>Суровикинского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муниципального</w:t>
      </w:r>
      <w:r w:rsidR="00127C7C">
        <w:rPr>
          <w:rFonts w:ascii="Times New Roman" w:hAnsi="Times New Roman"/>
          <w:sz w:val="24"/>
          <w:szCs w:val="24"/>
        </w:rPr>
        <w:t xml:space="preserve"> района Волгоградской области.</w:t>
      </w:r>
    </w:p>
    <w:p w:rsidR="00127C7C" w:rsidRDefault="00127C7C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2B0" w:rsidRDefault="00C90051" w:rsidP="0001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E62">
        <w:rPr>
          <w:rFonts w:ascii="Times New Roman" w:hAnsi="Times New Roman"/>
          <w:sz w:val="24"/>
          <w:szCs w:val="24"/>
        </w:rPr>
        <w:t xml:space="preserve">Дата начала приема заключений по результатам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</w:t>
      </w:r>
      <w:r w:rsidR="0051429F" w:rsidRPr="00821E62">
        <w:rPr>
          <w:rFonts w:ascii="Times New Roman" w:hAnsi="Times New Roman"/>
          <w:sz w:val="24"/>
          <w:szCs w:val="24"/>
        </w:rPr>
        <w:t>рр</w:t>
      </w:r>
      <w:r w:rsidR="006B0BF3" w:rsidRPr="00821E62">
        <w:rPr>
          <w:rFonts w:ascii="Times New Roman" w:hAnsi="Times New Roman"/>
          <w:sz w:val="24"/>
          <w:szCs w:val="24"/>
        </w:rPr>
        <w:t>упционной</w:t>
      </w:r>
      <w:proofErr w:type="spellEnd"/>
      <w:r w:rsidR="006B0BF3" w:rsidRPr="00821E62">
        <w:rPr>
          <w:rFonts w:ascii="Times New Roman" w:hAnsi="Times New Roman"/>
          <w:sz w:val="24"/>
          <w:szCs w:val="24"/>
        </w:rPr>
        <w:t xml:space="preserve"> экспертизы –</w:t>
      </w:r>
      <w:r w:rsidR="00821E62" w:rsidRPr="00821E62">
        <w:rPr>
          <w:rFonts w:ascii="Times New Roman" w:hAnsi="Times New Roman"/>
          <w:sz w:val="24"/>
          <w:szCs w:val="24"/>
        </w:rPr>
        <w:t xml:space="preserve"> </w:t>
      </w:r>
      <w:r w:rsidR="00023EF0">
        <w:rPr>
          <w:rFonts w:ascii="Times New Roman" w:hAnsi="Times New Roman"/>
          <w:sz w:val="24"/>
          <w:szCs w:val="24"/>
        </w:rPr>
        <w:t>1</w:t>
      </w:r>
      <w:r w:rsidR="00821E62" w:rsidRPr="00821E62">
        <w:rPr>
          <w:rFonts w:ascii="Times New Roman" w:hAnsi="Times New Roman"/>
          <w:sz w:val="24"/>
          <w:szCs w:val="24"/>
        </w:rPr>
        <w:t xml:space="preserve"> </w:t>
      </w:r>
      <w:r w:rsidR="00023EF0">
        <w:rPr>
          <w:rFonts w:ascii="Times New Roman" w:hAnsi="Times New Roman"/>
          <w:sz w:val="24"/>
          <w:szCs w:val="24"/>
        </w:rPr>
        <w:t>сентября</w:t>
      </w:r>
      <w:r w:rsidR="00127C7C">
        <w:rPr>
          <w:rFonts w:ascii="Times New Roman" w:hAnsi="Times New Roman"/>
          <w:sz w:val="24"/>
          <w:szCs w:val="24"/>
        </w:rPr>
        <w:t xml:space="preserve"> </w:t>
      </w:r>
      <w:r w:rsidR="006B0BF3" w:rsidRPr="00821E62">
        <w:rPr>
          <w:rFonts w:ascii="Times New Roman" w:hAnsi="Times New Roman"/>
          <w:sz w:val="24"/>
          <w:szCs w:val="24"/>
        </w:rPr>
        <w:t>20</w:t>
      </w:r>
      <w:r w:rsidR="00023EF0">
        <w:rPr>
          <w:rFonts w:ascii="Times New Roman" w:hAnsi="Times New Roman"/>
          <w:sz w:val="24"/>
          <w:szCs w:val="24"/>
        </w:rPr>
        <w:t>20</w:t>
      </w:r>
      <w:r w:rsidR="006B0BF3" w:rsidRPr="00821E62">
        <w:rPr>
          <w:rFonts w:ascii="Times New Roman" w:hAnsi="Times New Roman"/>
          <w:sz w:val="24"/>
          <w:szCs w:val="24"/>
        </w:rPr>
        <w:t xml:space="preserve"> </w:t>
      </w:r>
      <w:r w:rsidRPr="00821E62">
        <w:rPr>
          <w:rFonts w:ascii="Times New Roman" w:hAnsi="Times New Roman"/>
          <w:sz w:val="24"/>
          <w:szCs w:val="24"/>
        </w:rPr>
        <w:t xml:space="preserve">года, дата окончания приема заключений по результатам независимой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</w:t>
      </w:r>
      <w:r w:rsidR="0051429F" w:rsidRPr="00821E62">
        <w:rPr>
          <w:rFonts w:ascii="Times New Roman" w:hAnsi="Times New Roman"/>
          <w:sz w:val="24"/>
          <w:szCs w:val="24"/>
        </w:rPr>
        <w:t>рру</w:t>
      </w:r>
      <w:r w:rsidR="00821E62" w:rsidRPr="00821E62">
        <w:rPr>
          <w:rFonts w:ascii="Times New Roman" w:hAnsi="Times New Roman"/>
          <w:sz w:val="24"/>
          <w:szCs w:val="24"/>
        </w:rPr>
        <w:t>пционной</w:t>
      </w:r>
      <w:proofErr w:type="spellEnd"/>
      <w:r w:rsidR="00821E62" w:rsidRPr="00821E62">
        <w:rPr>
          <w:rFonts w:ascii="Times New Roman" w:hAnsi="Times New Roman"/>
          <w:sz w:val="24"/>
          <w:szCs w:val="24"/>
        </w:rPr>
        <w:t xml:space="preserve"> экспертизы – </w:t>
      </w:r>
      <w:r w:rsidR="00023EF0">
        <w:rPr>
          <w:rFonts w:ascii="Times New Roman" w:hAnsi="Times New Roman"/>
          <w:sz w:val="24"/>
          <w:szCs w:val="24"/>
        </w:rPr>
        <w:t>10</w:t>
      </w:r>
      <w:r w:rsidR="00821E62" w:rsidRPr="00821E62">
        <w:rPr>
          <w:rFonts w:ascii="Times New Roman" w:hAnsi="Times New Roman"/>
          <w:sz w:val="24"/>
          <w:szCs w:val="24"/>
        </w:rPr>
        <w:t xml:space="preserve"> </w:t>
      </w:r>
      <w:r w:rsidR="00023EF0">
        <w:rPr>
          <w:rFonts w:ascii="Times New Roman" w:hAnsi="Times New Roman"/>
          <w:sz w:val="24"/>
          <w:szCs w:val="24"/>
        </w:rPr>
        <w:t>сентября</w:t>
      </w:r>
      <w:r w:rsidR="006B0BF3" w:rsidRPr="00821E62">
        <w:rPr>
          <w:rFonts w:ascii="Times New Roman" w:hAnsi="Times New Roman"/>
          <w:sz w:val="24"/>
          <w:szCs w:val="24"/>
        </w:rPr>
        <w:t xml:space="preserve"> 20</w:t>
      </w:r>
      <w:r w:rsidR="00023EF0">
        <w:rPr>
          <w:rFonts w:ascii="Times New Roman" w:hAnsi="Times New Roman"/>
          <w:sz w:val="24"/>
          <w:szCs w:val="24"/>
        </w:rPr>
        <w:t>20</w:t>
      </w:r>
      <w:r w:rsidRPr="00821E62">
        <w:rPr>
          <w:rFonts w:ascii="Times New Roman" w:hAnsi="Times New Roman"/>
          <w:sz w:val="24"/>
          <w:szCs w:val="24"/>
        </w:rPr>
        <w:t xml:space="preserve"> года.</w:t>
      </w:r>
      <w:r w:rsidRPr="00821E62">
        <w:rPr>
          <w:rFonts w:ascii="Times New Roman" w:hAnsi="Times New Roman"/>
          <w:sz w:val="24"/>
          <w:szCs w:val="24"/>
        </w:rPr>
        <w:br/>
      </w:r>
      <w:r w:rsidRPr="00821E62">
        <w:rPr>
          <w:rFonts w:ascii="Times New Roman" w:hAnsi="Times New Roman"/>
          <w:sz w:val="24"/>
          <w:szCs w:val="24"/>
        </w:rPr>
        <w:br/>
        <w:t xml:space="preserve">Независимая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821E62">
        <w:rPr>
          <w:rFonts w:ascii="Times New Roman" w:hAnsi="Times New Roman"/>
          <w:sz w:val="24"/>
          <w:szCs w:val="24"/>
        </w:rPr>
        <w:t>антикоррупционную</w:t>
      </w:r>
      <w:proofErr w:type="spellEnd"/>
      <w:r w:rsidRPr="00821E62">
        <w:rPr>
          <w:rFonts w:ascii="Times New Roman" w:hAnsi="Times New Roman"/>
          <w:sz w:val="24"/>
          <w:szCs w:val="24"/>
        </w:rPr>
        <w:t xml:space="preserve"> экспертизу.</w:t>
      </w:r>
    </w:p>
    <w:p w:rsidR="00D202B0" w:rsidRP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P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P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271C4B" w:rsidRDefault="00271C4B" w:rsidP="00D202B0">
      <w:pPr>
        <w:rPr>
          <w:rFonts w:ascii="Times New Roman" w:hAnsi="Times New Roman"/>
          <w:sz w:val="24"/>
          <w:szCs w:val="24"/>
        </w:rPr>
      </w:pPr>
    </w:p>
    <w:p w:rsid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D202B0" w:rsidRDefault="00D202B0" w:rsidP="00D202B0">
      <w:pPr>
        <w:rPr>
          <w:rFonts w:ascii="Times New Roman" w:hAnsi="Times New Roman"/>
          <w:sz w:val="24"/>
          <w:szCs w:val="24"/>
        </w:rPr>
      </w:pPr>
    </w:p>
    <w:p w:rsidR="00302084" w:rsidRDefault="00302084" w:rsidP="00574FD4">
      <w:pPr>
        <w:rPr>
          <w:rFonts w:ascii="Times New Roman" w:hAnsi="Times New Roman"/>
          <w:sz w:val="28"/>
          <w:szCs w:val="28"/>
        </w:rPr>
      </w:pPr>
    </w:p>
    <w:p w:rsidR="00165963" w:rsidRDefault="00165963" w:rsidP="001659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5963" w:rsidRDefault="00165963" w:rsidP="001659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746" w:rsidRDefault="00616746" w:rsidP="001659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2171" w:rsidRDefault="00EC2171" w:rsidP="00EC21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171" w:rsidRDefault="00EC2171" w:rsidP="00EC217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СУРОВИКИНСКОГО </w:t>
      </w:r>
    </w:p>
    <w:p w:rsidR="00EC2171" w:rsidRDefault="00EC2171" w:rsidP="00EC217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EC2171" w:rsidRDefault="00EC2171" w:rsidP="00EC217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5643F">
        <w:rPr>
          <w:rFonts w:asciiTheme="minorHAnsi" w:hAnsiTheme="minorHAnsi"/>
          <w:lang w:val="en-US" w:bidi="en-US"/>
        </w:rPr>
        <w:pict>
          <v:line id="_x0000_s1026" style="position:absolute;left:0;text-align:left;z-index:251660288" from="1.1pt,18.2pt" to="461.9pt,18.2pt" o:allowincell="f" strokeweight="1.5pt">
            <w10:wrap anchorx="page"/>
          </v:line>
        </w:pict>
      </w:r>
      <w:r>
        <w:rPr>
          <w:rFonts w:ascii="Times New Roman" w:hAnsi="Times New Roman"/>
          <w:b/>
          <w:sz w:val="28"/>
        </w:rPr>
        <w:t>ВОЛГОГРАДСКОЙ ОБЛАСТИ</w:t>
      </w:r>
    </w:p>
    <w:p w:rsidR="00EC2171" w:rsidRDefault="00EC2171" w:rsidP="00EC21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2171" w:rsidRDefault="00EC2171" w:rsidP="00EC21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– ПРОЕКТ </w:t>
      </w:r>
    </w:p>
    <w:p w:rsidR="00EC2171" w:rsidRDefault="00EC2171" w:rsidP="00EC217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C2171" w:rsidRDefault="00EC2171" w:rsidP="00EC217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от___________                                      № </w:t>
      </w:r>
    </w:p>
    <w:p w:rsidR="00EC2171" w:rsidRDefault="00EC2171" w:rsidP="00EC2171"/>
    <w:p w:rsidR="00EC2171" w:rsidRDefault="00EC2171" w:rsidP="00EC21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EC2171" w:rsidRDefault="00EC2171" w:rsidP="00EC21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EC2171" w:rsidRDefault="00EC2171" w:rsidP="00EC21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Волгоградской области от 20.12.2011 № 1560  </w:t>
      </w:r>
    </w:p>
    <w:p w:rsidR="00EC2171" w:rsidRDefault="00EC2171" w:rsidP="00EC21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Правил использования водных объектов</w:t>
      </w:r>
    </w:p>
    <w:p w:rsidR="00EC2171" w:rsidRDefault="00EC2171" w:rsidP="00EC21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общего пользования для личных и бытовых нужд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C2171" w:rsidRDefault="00EC2171" w:rsidP="00EC21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</w:t>
      </w:r>
    </w:p>
    <w:p w:rsidR="00EC2171" w:rsidRDefault="00EC2171" w:rsidP="00EC21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171" w:rsidRDefault="00EC2171" w:rsidP="00EC21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171" w:rsidRPr="00902DFC" w:rsidRDefault="00EC2171" w:rsidP="00EC2171">
      <w:pPr>
        <w:pStyle w:val="a5"/>
        <w:autoSpaceDE w:val="0"/>
        <w:autoSpaceDN w:val="0"/>
        <w:adjustRightInd w:val="0"/>
        <w:spacing w:after="0" w:line="240" w:lineRule="auto"/>
        <w:ind w:left="112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2171" w:rsidRPr="00902DFC" w:rsidRDefault="00EC2171" w:rsidP="00EC2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Pr="00902DFC">
        <w:rPr>
          <w:rFonts w:ascii="Times New Roman" w:eastAsiaTheme="minorHAnsi" w:hAnsi="Times New Roman"/>
          <w:sz w:val="28"/>
          <w:szCs w:val="28"/>
        </w:rPr>
        <w:t xml:space="preserve">В соответствии со </w:t>
      </w:r>
      <w:hyperlink r:id="rId6" w:history="1">
        <w:r w:rsidRPr="00902DFC">
          <w:rPr>
            <w:rFonts w:ascii="Times New Roman" w:eastAsiaTheme="minorHAnsi" w:hAnsi="Times New Roman"/>
            <w:color w:val="0000FF"/>
            <w:sz w:val="28"/>
            <w:szCs w:val="28"/>
          </w:rPr>
          <w:t>ст. ст. 6</w:t>
        </w:r>
      </w:hyperlink>
      <w:r w:rsidRPr="00902DFC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7" w:history="1">
        <w:r w:rsidRPr="00902DFC">
          <w:rPr>
            <w:rFonts w:ascii="Times New Roman" w:eastAsiaTheme="minorHAnsi" w:hAnsi="Times New Roman"/>
            <w:color w:val="0000FF"/>
            <w:sz w:val="28"/>
            <w:szCs w:val="28"/>
          </w:rPr>
          <w:t>27</w:t>
        </w:r>
      </w:hyperlink>
      <w:r w:rsidRPr="00902DFC">
        <w:rPr>
          <w:rFonts w:ascii="Times New Roman" w:eastAsiaTheme="minorHAnsi" w:hAnsi="Times New Roman"/>
          <w:sz w:val="28"/>
          <w:szCs w:val="28"/>
        </w:rPr>
        <w:t xml:space="preserve"> Водного кодекса Российской Федерации, с </w:t>
      </w:r>
      <w:hyperlink r:id="rId8" w:history="1">
        <w:r w:rsidRPr="00902DFC">
          <w:rPr>
            <w:rFonts w:ascii="Times New Roman" w:eastAsiaTheme="minorHAnsi" w:hAnsi="Times New Roman"/>
            <w:color w:val="0000FF"/>
            <w:sz w:val="28"/>
            <w:szCs w:val="28"/>
          </w:rPr>
          <w:t>п. 28 ч. 1 ст. 15</w:t>
        </w:r>
      </w:hyperlink>
      <w:r w:rsidRPr="00902DFC">
        <w:rPr>
          <w:rFonts w:ascii="Times New Roman" w:eastAsiaTheme="minorHAnsi" w:hAnsi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9" w:history="1">
        <w:r w:rsidRPr="00902DFC">
          <w:rPr>
            <w:rFonts w:ascii="Times New Roman" w:eastAsiaTheme="minorHAnsi" w:hAnsi="Times New Roman"/>
            <w:color w:val="0000FF"/>
            <w:sz w:val="28"/>
            <w:szCs w:val="28"/>
          </w:rPr>
          <w:t>Уставом</w:t>
        </w:r>
      </w:hyperlink>
      <w:r w:rsidRPr="00902DF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902DFC">
        <w:rPr>
          <w:rFonts w:ascii="Times New Roman" w:eastAsiaTheme="minorHAnsi" w:hAnsi="Times New Roman"/>
          <w:sz w:val="28"/>
          <w:szCs w:val="28"/>
        </w:rPr>
        <w:t>Суровикинского</w:t>
      </w:r>
      <w:proofErr w:type="spellEnd"/>
      <w:r w:rsidRPr="00902DFC">
        <w:rPr>
          <w:rFonts w:ascii="Times New Roman" w:eastAsiaTheme="minorHAnsi" w:hAnsi="Times New Roman"/>
          <w:sz w:val="28"/>
          <w:szCs w:val="28"/>
        </w:rPr>
        <w:t xml:space="preserve"> муниципального района Волгоградской области, постановляю:</w:t>
      </w:r>
    </w:p>
    <w:p w:rsidR="00EC2171" w:rsidRDefault="00EC2171" w:rsidP="00EC2171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от 20.12.2011 № «Об утверждении Правил использования водных объектов общего пользования для личных и бытовых нужд на </w:t>
      </w:r>
      <w:r w:rsidRPr="0046120A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46120A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46120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(далее – постановление) следующее изменение:</w:t>
      </w:r>
    </w:p>
    <w:p w:rsidR="00EC2171" w:rsidRDefault="00EC2171" w:rsidP="00EC2171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2.3 изложить в следующей редакции:</w:t>
      </w:r>
    </w:p>
    <w:p w:rsidR="00EC2171" w:rsidRDefault="00EC2171" w:rsidP="00EC2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«2.3. </w:t>
      </w:r>
      <w:r>
        <w:rPr>
          <w:rFonts w:ascii="Times New Roman" w:eastAsiaTheme="minorHAnsi" w:hAnsi="Times New Roman"/>
          <w:sz w:val="28"/>
          <w:szCs w:val="28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</w:t>
      </w:r>
      <w:r w:rsidRPr="0071110F">
        <w:rPr>
          <w:rFonts w:ascii="Times New Roman" w:hAnsi="Times New Roman"/>
          <w:sz w:val="28"/>
          <w:szCs w:val="28"/>
        </w:rPr>
        <w:t>»;</w:t>
      </w:r>
    </w:p>
    <w:p w:rsidR="00EC2171" w:rsidRDefault="00EC2171" w:rsidP="00EC2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        2. </w:t>
      </w:r>
      <w:r w:rsidRPr="004C3695">
        <w:rPr>
          <w:rFonts w:ascii="Times New Roman" w:eastAsia="Batang" w:hAnsi="Times New Roman"/>
          <w:sz w:val="28"/>
          <w:szCs w:val="28"/>
        </w:rPr>
        <w:t xml:space="preserve">Настоящее постановление вступает в силу после его обнародования путем размещения на информационном стенде в здании администрации </w:t>
      </w:r>
      <w:proofErr w:type="spellStart"/>
      <w:r w:rsidRPr="004C3695">
        <w:rPr>
          <w:rFonts w:ascii="Times New Roman" w:eastAsia="Batang" w:hAnsi="Times New Roman"/>
          <w:sz w:val="28"/>
          <w:szCs w:val="28"/>
        </w:rPr>
        <w:t>Суровикинского</w:t>
      </w:r>
      <w:proofErr w:type="spellEnd"/>
      <w:r w:rsidRPr="004C3695">
        <w:rPr>
          <w:rFonts w:ascii="Times New Roman" w:eastAsia="Batang" w:hAnsi="Times New Roman"/>
          <w:sz w:val="28"/>
          <w:szCs w:val="28"/>
        </w:rPr>
        <w:t xml:space="preserve"> муниципального района Волгоградской области, расположенном по адресу: Волгоградская область, </w:t>
      </w:r>
      <w:proofErr w:type="gramStart"/>
      <w:r w:rsidRPr="004C3695">
        <w:rPr>
          <w:rFonts w:ascii="Times New Roman" w:eastAsia="Batang" w:hAnsi="Times New Roman"/>
          <w:sz w:val="28"/>
          <w:szCs w:val="28"/>
        </w:rPr>
        <w:t>г</w:t>
      </w:r>
      <w:proofErr w:type="gramEnd"/>
      <w:r w:rsidRPr="004C3695">
        <w:rPr>
          <w:rFonts w:ascii="Times New Roman" w:eastAsia="Batang" w:hAnsi="Times New Roman"/>
          <w:sz w:val="28"/>
          <w:szCs w:val="28"/>
        </w:rPr>
        <w:t xml:space="preserve">. Суровикино, ул. </w:t>
      </w:r>
      <w:r w:rsidRPr="00372EEA">
        <w:rPr>
          <w:rFonts w:ascii="Times New Roman" w:eastAsia="Batang" w:hAnsi="Times New Roman"/>
          <w:sz w:val="28"/>
          <w:szCs w:val="28"/>
        </w:rPr>
        <w:t>Ленина, д. 64.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EC2171" w:rsidRDefault="00EC2171" w:rsidP="00EC217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171" w:rsidRDefault="00EC2171" w:rsidP="00EC217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</w:p>
    <w:p w:rsidR="00A81AC9" w:rsidRPr="00EC2171" w:rsidRDefault="00EC2171" w:rsidP="00EC2171">
      <w:pPr>
        <w:tabs>
          <w:tab w:val="left" w:pos="8190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                                                                 И.В. Дмитриев</w:t>
      </w:r>
    </w:p>
    <w:sectPr w:rsidR="00A81AC9" w:rsidRPr="00EC2171" w:rsidSect="0016596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2E00"/>
    <w:multiLevelType w:val="multilevel"/>
    <w:tmpl w:val="6F94044A"/>
    <w:lvl w:ilvl="0">
      <w:start w:val="1"/>
      <w:numFmt w:val="decimal"/>
      <w:lvlText w:val="%1."/>
      <w:lvlJc w:val="left"/>
      <w:pPr>
        <w:ind w:left="1125" w:hanging="525"/>
      </w:p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</w:lvl>
    <w:lvl w:ilvl="3">
      <w:start w:val="1"/>
      <w:numFmt w:val="decimal"/>
      <w:isLgl/>
      <w:lvlText w:val="%1.%2.%3.%4."/>
      <w:lvlJc w:val="left"/>
      <w:pPr>
        <w:ind w:left="2985" w:hanging="1080"/>
      </w:pPr>
    </w:lvl>
    <w:lvl w:ilvl="4">
      <w:start w:val="1"/>
      <w:numFmt w:val="decimal"/>
      <w:isLgl/>
      <w:lvlText w:val="%1.%2.%3.%4.%5."/>
      <w:lvlJc w:val="left"/>
      <w:pPr>
        <w:ind w:left="3420" w:hanging="1080"/>
      </w:pPr>
    </w:lvl>
    <w:lvl w:ilvl="5">
      <w:start w:val="1"/>
      <w:numFmt w:val="decimal"/>
      <w:isLgl/>
      <w:lvlText w:val="%1.%2.%3.%4.%5.%6."/>
      <w:lvlJc w:val="left"/>
      <w:pPr>
        <w:ind w:left="4215" w:hanging="1440"/>
      </w:pPr>
    </w:lvl>
    <w:lvl w:ilvl="6">
      <w:start w:val="1"/>
      <w:numFmt w:val="decimal"/>
      <w:isLgl/>
      <w:lvlText w:val="%1.%2.%3.%4.%5.%6.%7."/>
      <w:lvlJc w:val="left"/>
      <w:pPr>
        <w:ind w:left="5010" w:hanging="1800"/>
      </w:p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</w:lvl>
  </w:abstractNum>
  <w:abstractNum w:abstractNumId="1">
    <w:nsid w:val="24005FBC"/>
    <w:multiLevelType w:val="hybridMultilevel"/>
    <w:tmpl w:val="3DB49776"/>
    <w:lvl w:ilvl="0" w:tplc="2E1C5812">
      <w:start w:val="1"/>
      <w:numFmt w:val="decimal"/>
      <w:lvlText w:val="%1."/>
      <w:lvlJc w:val="left"/>
      <w:pPr>
        <w:ind w:left="690" w:hanging="4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340362F"/>
    <w:multiLevelType w:val="hybridMultilevel"/>
    <w:tmpl w:val="EDF2F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85FCF"/>
    <w:multiLevelType w:val="hybridMultilevel"/>
    <w:tmpl w:val="D9DA09DA"/>
    <w:lvl w:ilvl="0" w:tplc="B1F6D84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51"/>
    <w:rsid w:val="000148AA"/>
    <w:rsid w:val="00021ADD"/>
    <w:rsid w:val="00023EF0"/>
    <w:rsid w:val="0002484C"/>
    <w:rsid w:val="000932AD"/>
    <w:rsid w:val="000F2C42"/>
    <w:rsid w:val="00127C7C"/>
    <w:rsid w:val="001475AA"/>
    <w:rsid w:val="00165963"/>
    <w:rsid w:val="001A02EE"/>
    <w:rsid w:val="001F5B59"/>
    <w:rsid w:val="00251B83"/>
    <w:rsid w:val="00271C4B"/>
    <w:rsid w:val="00274E55"/>
    <w:rsid w:val="002E738F"/>
    <w:rsid w:val="00302084"/>
    <w:rsid w:val="004605C1"/>
    <w:rsid w:val="00476D3B"/>
    <w:rsid w:val="0048653B"/>
    <w:rsid w:val="0051429F"/>
    <w:rsid w:val="0057328F"/>
    <w:rsid w:val="00574FD4"/>
    <w:rsid w:val="005A1755"/>
    <w:rsid w:val="005C0B80"/>
    <w:rsid w:val="005F0C32"/>
    <w:rsid w:val="00607C54"/>
    <w:rsid w:val="00616746"/>
    <w:rsid w:val="006A49BA"/>
    <w:rsid w:val="006B0BF3"/>
    <w:rsid w:val="007B1E38"/>
    <w:rsid w:val="0081628E"/>
    <w:rsid w:val="00821E62"/>
    <w:rsid w:val="009A1433"/>
    <w:rsid w:val="00A81AC9"/>
    <w:rsid w:val="00B80F6C"/>
    <w:rsid w:val="00C75A84"/>
    <w:rsid w:val="00C90051"/>
    <w:rsid w:val="00D0346F"/>
    <w:rsid w:val="00D202B0"/>
    <w:rsid w:val="00D233A1"/>
    <w:rsid w:val="00D31AD7"/>
    <w:rsid w:val="00D42451"/>
    <w:rsid w:val="00E3414E"/>
    <w:rsid w:val="00E637CA"/>
    <w:rsid w:val="00E83CCC"/>
    <w:rsid w:val="00E9478F"/>
    <w:rsid w:val="00EC2171"/>
    <w:rsid w:val="00F52B80"/>
    <w:rsid w:val="00F9781C"/>
    <w:rsid w:val="00FB14A1"/>
    <w:rsid w:val="00FF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C5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D202B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5">
    <w:name w:val="List Paragraph"/>
    <w:basedOn w:val="a"/>
    <w:uiPriority w:val="34"/>
    <w:qFormat/>
    <w:rsid w:val="00D202B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uiPriority w:val="99"/>
    <w:rsid w:val="0030208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ConsPlusNormal0">
    <w:name w:val="ConsPlusNormal Знак"/>
    <w:link w:val="ConsPlusNormal"/>
    <w:locked/>
    <w:rsid w:val="00302084"/>
    <w:rPr>
      <w:rFonts w:ascii="Arial" w:eastAsiaTheme="minorHAnsi" w:hAnsi="Arial" w:cs="Arial"/>
      <w:lang w:eastAsia="en-US"/>
    </w:rPr>
  </w:style>
  <w:style w:type="character" w:styleId="a6">
    <w:name w:val="Hyperlink"/>
    <w:uiPriority w:val="99"/>
    <w:semiHidden/>
    <w:unhideWhenUsed/>
    <w:rsid w:val="00302084"/>
    <w:rPr>
      <w:color w:val="0000FF"/>
      <w:u w:val="single"/>
    </w:rPr>
  </w:style>
  <w:style w:type="paragraph" w:customStyle="1" w:styleId="ConsPlusCell">
    <w:name w:val="ConsPlusCell"/>
    <w:rsid w:val="003020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81AC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124D651860675EE6257BA8F7BBF93A611C4608619A51A91742C7FA81BC00CBA5FA7CCEEBAC7BF5A0D5C58E8C004DD52E9A70E34Bb6I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124D651860675EE6257BA8F7BBF93A611D4102679051A91742C7FA81BC00CBA5FA7CCDE3AE72A9F79AC4D2CB545ED6279A72EB576AFA3FbEI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124D651860675EE6257BA8F7BBF93A611D4102679051A91742C7FA81BC00CBA5FA7CCEE8FA21E5A49C938291015BCB248470bEI3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124D651860675EE62565A5E1D7A63F62121F0C61925AFD4B16C1ADDEEC069EE5BA7A98A0EA7DA0F1919784890A078462D17FE04876FA35F3F37733b0I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OXRANA_PRORODY</cp:lastModifiedBy>
  <cp:revision>3</cp:revision>
  <cp:lastPrinted>2015-12-07T07:35:00Z</cp:lastPrinted>
  <dcterms:created xsi:type="dcterms:W3CDTF">2020-08-31T10:13:00Z</dcterms:created>
  <dcterms:modified xsi:type="dcterms:W3CDTF">2020-08-31T10:14:00Z</dcterms:modified>
</cp:coreProperties>
</file>