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1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          №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«Приложение 1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Положению об оплате труда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работников муниципальных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Волгоградской области в сфере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материально-технического,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организационного обеспечения и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хозяйственного обслуживания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ED1BC0" w:rsidRPr="00125E12" w:rsidRDefault="00ED1BC0" w:rsidP="00ED1BC0">
      <w:pPr>
        <w:autoSpaceDE w:val="0"/>
        <w:ind w:firstLine="540"/>
        <w:jc w:val="right"/>
        <w:rPr>
          <w:rFonts w:cs="Calibri"/>
          <w:sz w:val="28"/>
          <w:szCs w:val="28"/>
        </w:rPr>
      </w:pPr>
    </w:p>
    <w:p w:rsidR="00125E12" w:rsidRDefault="00125E12" w:rsidP="00ED1B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E173B8" w:rsidRDefault="00E173B8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="00ED1BC0"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="00ED1BC0" w:rsidRPr="0062486E">
        <w:rPr>
          <w:sz w:val="28"/>
          <w:szCs w:val="28"/>
        </w:rPr>
        <w:t>работников</w:t>
      </w:r>
      <w:r w:rsidR="00125E12">
        <w:rPr>
          <w:b/>
          <w:sz w:val="28"/>
          <w:szCs w:val="28"/>
        </w:rPr>
        <w:t xml:space="preserve"> </w:t>
      </w:r>
      <w:r w:rsidR="0062486E"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62486E" w:rsidRPr="00125E12" w:rsidRDefault="0062486E" w:rsidP="0062486E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 w:rsidR="00E173B8"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 w:rsidR="00981B35">
        <w:rPr>
          <w:rFonts w:cs="Calibri"/>
          <w:sz w:val="28"/>
          <w:szCs w:val="28"/>
        </w:rPr>
        <w:t xml:space="preserve"> по соответствующим профессиональным квалификационным группам общеотраслевых должностей специалистов и служащих, профессиональным квалификационным группам общеотраслевых профессий рабочих</w:t>
      </w:r>
    </w:p>
    <w:p w:rsidR="00ED1BC0" w:rsidRDefault="00ED1BC0" w:rsidP="0062486E">
      <w:pPr>
        <w:pStyle w:val="ConsPlusTitle"/>
        <w:widowControl/>
        <w:jc w:val="center"/>
        <w:rPr>
          <w:rFonts w:cs="Calibri"/>
        </w:rPr>
      </w:pPr>
    </w:p>
    <w:tbl>
      <w:tblPr>
        <w:tblW w:w="9810" w:type="dxa"/>
        <w:tblInd w:w="-175" w:type="dxa"/>
        <w:tblLayout w:type="fixed"/>
        <w:tblLook w:val="0000"/>
      </w:tblPr>
      <w:tblGrid>
        <w:gridCol w:w="554"/>
        <w:gridCol w:w="191"/>
        <w:gridCol w:w="6743"/>
        <w:gridCol w:w="2322"/>
      </w:tblGrid>
      <w:tr w:rsidR="00ED1BC0" w:rsidTr="00981B3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173B8" w:rsidP="00E173B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Размер б</w:t>
            </w:r>
            <w:r w:rsidR="00ED1BC0">
              <w:rPr>
                <w:rFonts w:ascii="Times New Roman" w:hAnsi="Times New Roman" w:cs="Times New Roman"/>
              </w:rPr>
              <w:t>азов</w:t>
            </w:r>
            <w:r>
              <w:rPr>
                <w:rFonts w:ascii="Times New Roman" w:hAnsi="Times New Roman" w:cs="Times New Roman"/>
              </w:rPr>
              <w:t>ого</w:t>
            </w:r>
            <w:r w:rsidR="00ED1BC0">
              <w:rPr>
                <w:rFonts w:ascii="Times New Roman" w:hAnsi="Times New Roman" w:cs="Times New Roman"/>
              </w:rPr>
              <w:t xml:space="preserve"> оклада</w:t>
            </w:r>
            <w:r>
              <w:rPr>
                <w:rFonts w:ascii="Times New Roman" w:hAnsi="Times New Roman" w:cs="Times New Roman"/>
              </w:rPr>
              <w:t xml:space="preserve"> (должностного оклада),</w:t>
            </w:r>
            <w:r w:rsidR="00ED1BC0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ED1BC0" w:rsidTr="00981B35">
        <w:trPr>
          <w:trHeight w:val="16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0"/>
                <w:numId w:val="1"/>
              </w:numPr>
              <w:ind w:left="0" w:firstLine="5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ED1BC0" w:rsidTr="00981B35">
        <w:trPr>
          <w:trHeight w:val="122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Профессиональная квалификационная группа 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    должности профессий рабочих первого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0C1B47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831FEA" w:rsidP="00831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</w:t>
            </w:r>
            <w:r w:rsidR="006A0BCB">
              <w:rPr>
                <w:rFonts w:ascii="Times New Roman" w:hAnsi="Times New Roman" w:cs="Times New Roman"/>
                <w:sz w:val="24"/>
                <w:szCs w:val="24"/>
              </w:rPr>
              <w:t>ахтер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0C1B47" w:rsidP="00EB512E">
            <w:pPr>
              <w:pStyle w:val="ConsPlusNonformat"/>
              <w:jc w:val="center"/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0C1B47" w:rsidP="00EB512E">
            <w:pPr>
              <w:pStyle w:val="ConsPlusNonformat"/>
              <w:jc w:val="center"/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профессий рабочих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легкового  автомобиля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0C1B47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981B35">
            <w:pPr>
              <w:numPr>
                <w:ilvl w:val="0"/>
                <w:numId w:val="1"/>
              </w:numPr>
              <w:ind w:left="0" w:firstLine="567"/>
              <w:jc w:val="center"/>
            </w:pPr>
            <w:r>
              <w:t>Профессиональные квалификационные группы общеотраслевых должностей специалистов и служащих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«Общеотраслевые должности служащих второго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0C1B47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6348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ED1BC0" w:rsidTr="00981B35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0C1B47" w:rsidP="00013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47">
              <w:rPr>
                <w:rFonts w:ascii="Times New Roman" w:hAnsi="Times New Roman" w:cs="Times New Roman"/>
                <w:sz w:val="24"/>
                <w:szCs w:val="24"/>
              </w:rPr>
              <w:t>7053</w:t>
            </w:r>
          </w:p>
        </w:tc>
      </w:tr>
      <w:tr w:rsidR="00ED1BC0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ED1BC0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BC0" w:rsidRDefault="00981B35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BC0" w:rsidRPr="000C1B47" w:rsidRDefault="00F4122F" w:rsidP="000C1B47">
            <w:pPr>
              <w:pStyle w:val="ConsPlusNonformat"/>
              <w:tabs>
                <w:tab w:val="left" w:pos="780"/>
                <w:tab w:val="center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B47" w:rsidRPr="000C1B47">
              <w:rPr>
                <w:rFonts w:ascii="Times New Roman" w:hAnsi="Times New Roman" w:cs="Times New Roman"/>
                <w:sz w:val="24"/>
                <w:szCs w:val="24"/>
              </w:rPr>
              <w:t>7053</w:t>
            </w:r>
          </w:p>
        </w:tc>
      </w:tr>
      <w:tr w:rsidR="000C1B47" w:rsidTr="00981B35"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7" w:rsidRDefault="000C1B47" w:rsidP="00EB51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B47" w:rsidRDefault="00A54E09" w:rsidP="00EB51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единой дежурно-диспетчерской службы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47" w:rsidRDefault="00A54E09" w:rsidP="000C1B47">
            <w:pPr>
              <w:pStyle w:val="ConsPlusNonformat"/>
              <w:tabs>
                <w:tab w:val="left" w:pos="780"/>
                <w:tab w:val="center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7053</w:t>
            </w:r>
          </w:p>
        </w:tc>
      </w:tr>
    </w:tbl>
    <w:p w:rsidR="00ED1BC0" w:rsidRDefault="000F19B0" w:rsidP="00ED1BC0">
      <w:pPr>
        <w:autoSpaceDE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0F19B0" w:rsidRDefault="000F19B0" w:rsidP="00ED1BC0">
      <w:pPr>
        <w:autoSpaceDE w:val="0"/>
        <w:jc w:val="right"/>
        <w:rPr>
          <w:rFonts w:cs="Calibri"/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ПРИЛОЖЕНИЕ 2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          №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«Приложение 2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Положению об оплате труда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работников муниципальных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учреждений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района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Волгоградской области в сфере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материально-технического,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организационного обеспечения и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хозяйственного обслуживания</w:t>
      </w:r>
    </w:p>
    <w:p w:rsidR="00831FEA" w:rsidRDefault="00831FEA" w:rsidP="00831FEA">
      <w:pPr>
        <w:ind w:left="780"/>
        <w:jc w:val="both"/>
        <w:rPr>
          <w:sz w:val="28"/>
          <w:szCs w:val="28"/>
        </w:rPr>
      </w:pPr>
    </w:p>
    <w:p w:rsidR="00D67325" w:rsidRDefault="00D67325" w:rsidP="00D673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D67325" w:rsidRDefault="00D67325" w:rsidP="00D67325">
      <w:pPr>
        <w:tabs>
          <w:tab w:val="left" w:pos="0"/>
        </w:tabs>
        <w:autoSpaceDE w:val="0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базовых </w:t>
      </w:r>
      <w:r w:rsidRPr="0062486E">
        <w:rPr>
          <w:sz w:val="28"/>
          <w:szCs w:val="28"/>
        </w:rPr>
        <w:t xml:space="preserve">окладов </w:t>
      </w:r>
      <w:r>
        <w:rPr>
          <w:sz w:val="28"/>
          <w:szCs w:val="28"/>
        </w:rPr>
        <w:t xml:space="preserve">(должностных окладов) </w:t>
      </w:r>
      <w:r w:rsidRPr="0062486E">
        <w:rPr>
          <w:sz w:val="28"/>
          <w:szCs w:val="28"/>
        </w:rPr>
        <w:t>работников</w:t>
      </w:r>
      <w:r>
        <w:rPr>
          <w:b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 xml:space="preserve">муниципальных учреждений Суровикинского муниципального района </w:t>
      </w:r>
    </w:p>
    <w:p w:rsidR="00D67325" w:rsidRDefault="00D67325" w:rsidP="00D67325">
      <w:pPr>
        <w:jc w:val="center"/>
        <w:rPr>
          <w:rFonts w:cs="Calibri"/>
          <w:sz w:val="28"/>
          <w:szCs w:val="28"/>
        </w:rPr>
      </w:pPr>
      <w:r w:rsidRPr="00125E12">
        <w:rPr>
          <w:rFonts w:cs="Calibri"/>
          <w:sz w:val="28"/>
          <w:szCs w:val="28"/>
        </w:rPr>
        <w:t>Волгоградской области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в сфере материально-технического, организационного обеспечения и</w:t>
      </w:r>
      <w:r>
        <w:rPr>
          <w:rFonts w:cs="Calibri"/>
          <w:sz w:val="28"/>
          <w:szCs w:val="28"/>
        </w:rPr>
        <w:t xml:space="preserve"> </w:t>
      </w:r>
      <w:r w:rsidRPr="00125E12">
        <w:rPr>
          <w:rFonts w:cs="Calibri"/>
          <w:sz w:val="28"/>
          <w:szCs w:val="28"/>
        </w:rPr>
        <w:t>хозяйственного обслуживания</w:t>
      </w:r>
      <w:r>
        <w:rPr>
          <w:rFonts w:cs="Calibri"/>
          <w:sz w:val="28"/>
          <w:szCs w:val="28"/>
        </w:rPr>
        <w:t xml:space="preserve">, </w:t>
      </w:r>
      <w:bookmarkStart w:id="0" w:name="_GoBack"/>
      <w:bookmarkEnd w:id="0"/>
      <w:r>
        <w:rPr>
          <w:rFonts w:cs="Calibri"/>
          <w:sz w:val="28"/>
          <w:szCs w:val="28"/>
        </w:rPr>
        <w:t>занимающих должности, не включенные в профессиональные квалификационные группы</w:t>
      </w:r>
    </w:p>
    <w:p w:rsidR="00D67325" w:rsidRDefault="00D67325" w:rsidP="00D67325">
      <w:pPr>
        <w:jc w:val="center"/>
        <w:rPr>
          <w:rFonts w:cs="Calibri"/>
          <w:sz w:val="28"/>
          <w:szCs w:val="28"/>
        </w:rPr>
      </w:pPr>
    </w:p>
    <w:tbl>
      <w:tblPr>
        <w:tblStyle w:val="a3"/>
        <w:tblW w:w="9573" w:type="dxa"/>
        <w:tblLook w:val="04A0"/>
      </w:tblPr>
      <w:tblGrid>
        <w:gridCol w:w="4786"/>
        <w:gridCol w:w="4787"/>
      </w:tblGrid>
      <w:tr w:rsidR="00D67325" w:rsidTr="00D67325">
        <w:trPr>
          <w:trHeight w:val="990"/>
        </w:trPr>
        <w:tc>
          <w:tcPr>
            <w:tcW w:w="4786" w:type="dxa"/>
          </w:tcPr>
          <w:p w:rsidR="00D67325" w:rsidRPr="00D67325" w:rsidRDefault="00D67325" w:rsidP="00D67325">
            <w:pPr>
              <w:jc w:val="center"/>
              <w:rPr>
                <w:sz w:val="24"/>
                <w:szCs w:val="24"/>
              </w:rPr>
            </w:pPr>
            <w:r w:rsidRPr="00D67325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7" w:type="dxa"/>
          </w:tcPr>
          <w:p w:rsidR="00D67325" w:rsidRPr="00D67325" w:rsidRDefault="00D67325" w:rsidP="00D67325">
            <w:pPr>
              <w:jc w:val="center"/>
              <w:rPr>
                <w:sz w:val="24"/>
                <w:szCs w:val="24"/>
              </w:rPr>
            </w:pPr>
            <w:r w:rsidRPr="00D67325">
              <w:rPr>
                <w:sz w:val="24"/>
                <w:szCs w:val="24"/>
              </w:rPr>
              <w:t>Размер базового оклада (должностного оклада), рублей</w:t>
            </w:r>
          </w:p>
        </w:tc>
      </w:tr>
      <w:tr w:rsidR="00D67325" w:rsidTr="00D67325">
        <w:trPr>
          <w:trHeight w:val="495"/>
        </w:trPr>
        <w:tc>
          <w:tcPr>
            <w:tcW w:w="4786" w:type="dxa"/>
          </w:tcPr>
          <w:p w:rsidR="00D67325" w:rsidRDefault="00D67325" w:rsidP="00D67325">
            <w:pPr>
              <w:jc w:val="center"/>
            </w:pPr>
            <w:r>
              <w:t>1</w:t>
            </w:r>
          </w:p>
        </w:tc>
        <w:tc>
          <w:tcPr>
            <w:tcW w:w="4787" w:type="dxa"/>
          </w:tcPr>
          <w:p w:rsidR="00D67325" w:rsidRDefault="00D67325" w:rsidP="00D67325">
            <w:pPr>
              <w:jc w:val="center"/>
            </w:pPr>
            <w:r>
              <w:t>2</w:t>
            </w:r>
          </w:p>
        </w:tc>
      </w:tr>
      <w:tr w:rsidR="00D67325" w:rsidTr="00D67325">
        <w:trPr>
          <w:trHeight w:val="495"/>
        </w:trPr>
        <w:tc>
          <w:tcPr>
            <w:tcW w:w="4786" w:type="dxa"/>
          </w:tcPr>
          <w:p w:rsidR="00D67325" w:rsidRPr="00A54E09" w:rsidRDefault="00D67325" w:rsidP="00D67325">
            <w:pPr>
              <w:jc w:val="center"/>
              <w:rPr>
                <w:sz w:val="24"/>
                <w:szCs w:val="24"/>
              </w:rPr>
            </w:pPr>
            <w:r w:rsidRPr="00A54E09"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4787" w:type="dxa"/>
          </w:tcPr>
          <w:p w:rsidR="00D67325" w:rsidRPr="00A54E09" w:rsidRDefault="00A54E09" w:rsidP="00D67325">
            <w:pPr>
              <w:jc w:val="center"/>
              <w:rPr>
                <w:sz w:val="24"/>
                <w:szCs w:val="24"/>
              </w:rPr>
            </w:pPr>
            <w:r w:rsidRPr="00A54E09">
              <w:rPr>
                <w:sz w:val="24"/>
                <w:szCs w:val="24"/>
              </w:rPr>
              <w:t>6348</w:t>
            </w:r>
          </w:p>
        </w:tc>
      </w:tr>
    </w:tbl>
    <w:p w:rsidR="00D67325" w:rsidRDefault="00D67325" w:rsidP="00D67325">
      <w:pPr>
        <w:jc w:val="center"/>
      </w:pPr>
    </w:p>
    <w:sectPr w:rsidR="00D67325" w:rsidSect="00ED1BC0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BC0"/>
    <w:rsid w:val="00013A4A"/>
    <w:rsid w:val="000C1B47"/>
    <w:rsid w:val="000F19B0"/>
    <w:rsid w:val="00125E12"/>
    <w:rsid w:val="002573E5"/>
    <w:rsid w:val="002E68AE"/>
    <w:rsid w:val="003D249C"/>
    <w:rsid w:val="003D7056"/>
    <w:rsid w:val="0062486E"/>
    <w:rsid w:val="006A0BCB"/>
    <w:rsid w:val="00831FEA"/>
    <w:rsid w:val="00981B35"/>
    <w:rsid w:val="00A54E09"/>
    <w:rsid w:val="00BC5995"/>
    <w:rsid w:val="00D67325"/>
    <w:rsid w:val="00E04429"/>
    <w:rsid w:val="00E173B8"/>
    <w:rsid w:val="00ED1BC0"/>
    <w:rsid w:val="00F00748"/>
    <w:rsid w:val="00F4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B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ED1B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D6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User</cp:lastModifiedBy>
  <cp:revision>25</cp:revision>
  <cp:lastPrinted>2022-02-08T13:08:00Z</cp:lastPrinted>
  <dcterms:created xsi:type="dcterms:W3CDTF">2016-03-17T06:40:00Z</dcterms:created>
  <dcterms:modified xsi:type="dcterms:W3CDTF">2022-02-09T05:52:00Z</dcterms:modified>
</cp:coreProperties>
</file>