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5F7FCC" w:rsidRPr="00EF446C" w:rsidTr="00C900EF">
        <w:tc>
          <w:tcPr>
            <w:tcW w:w="10419" w:type="dxa"/>
          </w:tcPr>
          <w:p w:rsidR="00696FE4" w:rsidRDefault="00696FE4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FCC" w:rsidRPr="00EF446C" w:rsidRDefault="00512348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</w:t>
            </w:r>
            <w:r w:rsidR="0020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0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641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56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20314A" w:rsidRDefault="0020314A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</w:p>
    <w:p w:rsidR="005F7FCC" w:rsidRPr="00C40FA9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F7FCC" w:rsidRDefault="005F7FCC" w:rsidP="00696FE4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 w:rsidR="00C306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 w:rsidR="00305C7A">
        <w:rPr>
          <w:rFonts w:ascii="Times New Roman" w:hAnsi="Times New Roman" w:cs="Times New Roman"/>
          <w:sz w:val="28"/>
          <w:szCs w:val="28"/>
        </w:rPr>
        <w:t xml:space="preserve">а Волгоградской области» </w:t>
      </w:r>
    </w:p>
    <w:p w:rsidR="00397ACE" w:rsidRPr="00603E1E" w:rsidRDefault="00397ACE" w:rsidP="00696FE4">
      <w:pPr>
        <w:pStyle w:val="ConsPlusCell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5F7FCC" w:rsidRPr="005E1129" w:rsidRDefault="00696FE4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397ACE" w:rsidRPr="005E1129" w:rsidRDefault="00397ACE" w:rsidP="00C90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по образованию администрации Суровикинского муниципального района</w:t>
            </w:r>
          </w:p>
          <w:p w:rsidR="005F7FCC" w:rsidRPr="005E1129" w:rsidRDefault="00696FE4" w:rsidP="00D125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 «ДШИ</w:t>
            </w:r>
            <w:r w:rsidR="00CA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129">
              <w:rPr>
                <w:rFonts w:ascii="Times New Roman" w:eastAsia="Times New Roman" w:hAnsi="Times New Roman" w:cs="Times New Roman"/>
                <w:sz w:val="28"/>
                <w:szCs w:val="28"/>
              </w:rPr>
              <w:t>г.Суровикино»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CA4561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="005F7FCC"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 xml:space="preserve">поддержка и развитие </w:t>
            </w:r>
            <w:r w:rsidR="00CA456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</w:t>
            </w:r>
            <w:r w:rsidRPr="003C49D2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области, непосредственно работающих с детьми;</w:t>
            </w:r>
          </w:p>
          <w:p w:rsidR="00CD6BA6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вовлечение детей и подростков в организованные формы досуга;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детей и подростков и реализация культурного </w:t>
            </w:r>
            <w:r w:rsidR="00CA4561">
              <w:rPr>
                <w:rFonts w:ascii="Times New Roman" w:hAnsi="Times New Roman"/>
                <w:sz w:val="28"/>
                <w:szCs w:val="28"/>
              </w:rPr>
              <w:t>и духовного потенциала личности</w:t>
            </w:r>
          </w:p>
          <w:p w:rsidR="005F7FCC" w:rsidRPr="005E1129" w:rsidRDefault="005F7FCC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укрепление и развитие материа</w:t>
            </w:r>
            <w:r w:rsidR="00CA4561">
              <w:rPr>
                <w:rFonts w:ascii="Times New Roman" w:hAnsi="Times New Roman"/>
                <w:sz w:val="28"/>
                <w:szCs w:val="28"/>
              </w:rPr>
              <w:t>льно-технической базы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 детей </w:t>
            </w:r>
            <w:r w:rsidRPr="003C49D2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области, непосредственно работающих с детьми;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 xml:space="preserve">поддержка реализации в детских школах искусств дополнительных предпрофессиональных общеобразовательных программ в области искусств в соответствии с федеральными государственными </w:t>
            </w:r>
            <w:r w:rsidRPr="003C49D2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обеспечение благоприятных условий для создания единой системы выявления, развития и поддержки одаренных детей в различных областях творческой деятельности;</w:t>
            </w:r>
          </w:p>
          <w:p w:rsidR="00CD6BA6" w:rsidRPr="003C49D2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создание условий для активного включения детей в культурную жизнь общества;</w:t>
            </w:r>
          </w:p>
          <w:p w:rsidR="005F7FCC" w:rsidRPr="005E1129" w:rsidRDefault="00CD6BA6" w:rsidP="00CD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9D2">
              <w:rPr>
                <w:rFonts w:ascii="Times New Roman" w:hAnsi="Times New Roman"/>
                <w:sz w:val="28"/>
                <w:szCs w:val="28"/>
              </w:rPr>
              <w:t>популяризация детского творчества, направленная на привлечение детей и подростков в организованные формы досуга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625D3B" w:rsidRPr="00625D3B" w:rsidRDefault="00625D3B" w:rsidP="00625D3B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Увеличение количества детей, привлекаемых к участию в творческих мероприятиях на территории Суровикинского района</w:t>
            </w:r>
            <w:r w:rsidR="00A848C2">
              <w:rPr>
                <w:rFonts w:ascii="Times New Roman" w:hAnsi="Times New Roman"/>
                <w:sz w:val="28"/>
                <w:szCs w:val="28"/>
              </w:rPr>
              <w:t xml:space="preserve"> до 95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625D3B">
              <w:rPr>
                <w:rFonts w:ascii="Times New Roman" w:hAnsi="Times New Roman"/>
                <w:sz w:val="28"/>
                <w:szCs w:val="28"/>
              </w:rPr>
              <w:t>Увеличение количества детей, участвующих в конкурсных отборах фестивалях:</w:t>
            </w:r>
          </w:p>
          <w:p w:rsidR="00625D3B" w:rsidRPr="00512348" w:rsidRDefault="00625D3B" w:rsidP="00512348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 зональных</w:t>
            </w:r>
          </w:p>
          <w:p w:rsidR="00625D3B" w:rsidRPr="00625D3B" w:rsidRDefault="00625D3B" w:rsidP="00397ACE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-региональных</w:t>
            </w:r>
          </w:p>
          <w:p w:rsidR="00625D3B" w:rsidRDefault="00625D3B" w:rsidP="0039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D3B">
              <w:rPr>
                <w:rFonts w:ascii="Times New Roman" w:hAnsi="Times New Roman"/>
                <w:sz w:val="28"/>
                <w:szCs w:val="28"/>
              </w:rPr>
              <w:t>-международных</w:t>
            </w:r>
          </w:p>
          <w:p w:rsidR="00397ACE" w:rsidRPr="00625D3B" w:rsidRDefault="00512348" w:rsidP="00397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 9</w:t>
            </w:r>
            <w:r w:rsidR="00A848C2">
              <w:rPr>
                <w:rFonts w:ascii="Times New Roman" w:hAnsi="Times New Roman"/>
                <w:sz w:val="28"/>
                <w:szCs w:val="28"/>
              </w:rPr>
              <w:t>0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5F7FCC" w:rsidRPr="005E1129" w:rsidRDefault="00512348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ипальной программы </w:t>
            </w:r>
            <w:r w:rsidR="001374FA">
              <w:rPr>
                <w:rFonts w:ascii="Times New Roman" w:hAnsi="Times New Roman"/>
                <w:sz w:val="28"/>
                <w:szCs w:val="28"/>
              </w:rPr>
              <w:t>составляет 23 859,0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5F7FCC" w:rsidRPr="005E1129" w:rsidRDefault="001374FA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23 859, 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F7FCC" w:rsidRPr="005E1129" w:rsidRDefault="002E6FBA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7 953,0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7FCC" w:rsidRPr="005E1129" w:rsidRDefault="002E6FBA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7 953,0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7FCC" w:rsidRDefault="002E6FBA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97AC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7 953,</w:t>
            </w:r>
            <w:r w:rsidR="00397ACE">
              <w:rPr>
                <w:rFonts w:ascii="Times New Roman" w:hAnsi="Times New Roman"/>
                <w:sz w:val="28"/>
                <w:szCs w:val="28"/>
              </w:rPr>
              <w:t>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397A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7ACE" w:rsidRDefault="00397ACE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2E6FBA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тыс.рублей. в том числе:</w:t>
            </w:r>
          </w:p>
          <w:p w:rsidR="00397ACE" w:rsidRPr="005E1129" w:rsidRDefault="00397ACE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6FBA">
              <w:rPr>
                <w:rFonts w:ascii="Times New Roman" w:hAnsi="Times New Roman"/>
                <w:sz w:val="28"/>
                <w:szCs w:val="28"/>
              </w:rPr>
              <w:t>022</w:t>
            </w:r>
            <w:r w:rsidR="001374FA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5" w:type="dxa"/>
          </w:tcPr>
          <w:p w:rsidR="005F7FCC" w:rsidRPr="005E1129" w:rsidRDefault="005F7FCC" w:rsidP="00C9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учреждений  дополнительного  образования в сфере культуры  района, в том числе непосредственно работающих с детьми; </w:t>
            </w:r>
            <w:r w:rsidR="005E1129" w:rsidRPr="005E112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</w:t>
            </w:r>
            <w:r w:rsidR="00CA4561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Pr="005E1129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дополнительного образования                              </w:t>
            </w:r>
            <w:r w:rsidRPr="005E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важнейшего фактора  социально – экономического развития    Суровикинск</w:t>
            </w:r>
            <w:r w:rsidR="002E6FBA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к 2022</w:t>
            </w:r>
            <w:r w:rsidRPr="005E112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16D75" w:rsidRDefault="00216D75" w:rsidP="00216D7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5F7FCC" w:rsidRPr="001B1010" w:rsidRDefault="005F7FCC" w:rsidP="005F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DB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8" w:history="1">
        <w:r w:rsidRPr="00D76DBB">
          <w:rPr>
            <w:rFonts w:ascii="Times New Roman" w:hAnsi="Times New Roman"/>
            <w:color w:val="000000"/>
            <w:sz w:val="28"/>
            <w:szCs w:val="28"/>
          </w:rPr>
          <w:t>Концепции</w:t>
        </w:r>
      </w:hyperlink>
      <w:r w:rsidRPr="007E006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</w:t>
      </w:r>
      <w:r>
        <w:rPr>
          <w:rFonts w:ascii="Times New Roman" w:hAnsi="Times New Roman"/>
          <w:sz w:val="28"/>
          <w:szCs w:val="28"/>
        </w:rPr>
        <w:t>оября 2</w:t>
      </w:r>
      <w:r w:rsidR="00CA4561">
        <w:rPr>
          <w:rFonts w:ascii="Times New Roman" w:hAnsi="Times New Roman"/>
          <w:sz w:val="28"/>
          <w:szCs w:val="28"/>
        </w:rPr>
        <w:t>008 г. N 1662-р,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7E0060">
        <w:rPr>
          <w:rFonts w:ascii="Times New Roman" w:hAnsi="Times New Roman"/>
          <w:sz w:val="28"/>
          <w:szCs w:val="28"/>
        </w:rPr>
        <w:t xml:space="preserve"> отводится ведущая роль в формировании человеческого капитала.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учреждений дополнительного образования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5F7FCC" w:rsidRPr="00C62C6F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9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 w:rsidR="00CA4561"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В районе работ</w:t>
      </w:r>
      <w:r w:rsidR="005E1129">
        <w:rPr>
          <w:rFonts w:ascii="Times New Roman" w:hAnsi="Times New Roman"/>
          <w:sz w:val="28"/>
          <w:szCs w:val="28"/>
        </w:rPr>
        <w:t>у с подрастающим поколением ведет 1 учреждение</w:t>
      </w:r>
      <w:r w:rsidRPr="007E0060">
        <w:rPr>
          <w:rFonts w:ascii="Times New Roman" w:hAnsi="Times New Roman"/>
          <w:sz w:val="28"/>
          <w:szCs w:val="28"/>
        </w:rPr>
        <w:t xml:space="preserve"> дополнительного образования  в сфере культуры. Количество детей и подростков, занятых в системе дополнительного образования детей сфе</w:t>
      </w:r>
      <w:r w:rsidR="005E1129">
        <w:rPr>
          <w:rFonts w:ascii="Times New Roman" w:hAnsi="Times New Roman"/>
          <w:sz w:val="28"/>
          <w:szCs w:val="28"/>
        </w:rPr>
        <w:t>ры культуры, составляет более 150 человек.</w:t>
      </w:r>
      <w:r w:rsidRPr="007E0060">
        <w:rPr>
          <w:rFonts w:ascii="Times New Roman" w:hAnsi="Times New Roman"/>
          <w:sz w:val="28"/>
          <w:szCs w:val="28"/>
        </w:rPr>
        <w:t xml:space="preserve"> Количество детей, являющихся лауреатами, призерами, победителями творческ</w:t>
      </w:r>
      <w:r w:rsidR="005E1129">
        <w:rPr>
          <w:rFonts w:ascii="Times New Roman" w:hAnsi="Times New Roman"/>
          <w:sz w:val="28"/>
          <w:szCs w:val="28"/>
        </w:rPr>
        <w:t>их мероприятий, со</w:t>
      </w:r>
      <w:r w:rsidR="002E6FBA">
        <w:rPr>
          <w:rFonts w:ascii="Times New Roman" w:hAnsi="Times New Roman"/>
          <w:sz w:val="28"/>
          <w:szCs w:val="28"/>
        </w:rPr>
        <w:t>ставило в 2019</w:t>
      </w:r>
      <w:r w:rsidRPr="007E0060">
        <w:rPr>
          <w:rFonts w:ascii="Times New Roman" w:hAnsi="Times New Roman"/>
          <w:sz w:val="28"/>
          <w:szCs w:val="28"/>
        </w:rPr>
        <w:t xml:space="preserve"> году </w:t>
      </w:r>
      <w:r w:rsidR="005E1129">
        <w:rPr>
          <w:rFonts w:ascii="Times New Roman" w:hAnsi="Times New Roman"/>
          <w:sz w:val="28"/>
          <w:szCs w:val="28"/>
        </w:rPr>
        <w:t>35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человек, или </w:t>
      </w:r>
      <w:r w:rsidR="002722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про</w:t>
      </w:r>
      <w:r w:rsidR="002722B9">
        <w:rPr>
          <w:rFonts w:ascii="Times New Roman" w:hAnsi="Times New Roman"/>
          <w:sz w:val="28"/>
          <w:szCs w:val="28"/>
        </w:rPr>
        <w:t>цента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="005E1129">
        <w:rPr>
          <w:rFonts w:ascii="Times New Roman" w:hAnsi="Times New Roman"/>
          <w:sz w:val="28"/>
          <w:szCs w:val="28"/>
        </w:rPr>
        <w:t>от общего числа учащихся детской</w:t>
      </w:r>
      <w:r w:rsidRPr="007E0060">
        <w:rPr>
          <w:rFonts w:ascii="Times New Roman" w:hAnsi="Times New Roman"/>
          <w:sz w:val="28"/>
          <w:szCs w:val="28"/>
        </w:rPr>
        <w:t xml:space="preserve"> школ</w:t>
      </w:r>
      <w:r w:rsidR="005E1129">
        <w:rPr>
          <w:rFonts w:ascii="Times New Roman" w:hAnsi="Times New Roman"/>
          <w:sz w:val="28"/>
          <w:szCs w:val="28"/>
        </w:rPr>
        <w:t>ы</w:t>
      </w:r>
      <w:r w:rsidRPr="007E0060">
        <w:rPr>
          <w:rFonts w:ascii="Times New Roman" w:hAnsi="Times New Roman"/>
          <w:sz w:val="28"/>
          <w:szCs w:val="28"/>
        </w:rPr>
        <w:t xml:space="preserve"> искусств.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детского творчества в учреждениях культуры, требующих неотложного решения, в том числе: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отставание практики целенаправленной работы по выявлению и развитию творческих способностей детей, поддержке педагогов, работающих с ними;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недостаточный охват детей, занимающихся в детских школах искусств и клубных учреждениях. В настоящий момент менее </w:t>
      </w:r>
      <w:r>
        <w:rPr>
          <w:rFonts w:ascii="Times New Roman" w:hAnsi="Times New Roman"/>
          <w:sz w:val="28"/>
          <w:szCs w:val="28"/>
        </w:rPr>
        <w:t>55%</w:t>
      </w:r>
      <w:r w:rsidRPr="007E0060">
        <w:rPr>
          <w:rFonts w:ascii="Times New Roman" w:hAnsi="Times New Roman"/>
          <w:sz w:val="28"/>
          <w:szCs w:val="28"/>
        </w:rPr>
        <w:t xml:space="preserve"> детей района вовлечено в организованные формы досуга;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lastRenderedPageBreak/>
        <w:t>недостаточная обеспеченность детских школ иску</w:t>
      </w:r>
      <w:r w:rsidR="00CA4561">
        <w:rPr>
          <w:rFonts w:ascii="Times New Roman" w:hAnsi="Times New Roman"/>
          <w:sz w:val="28"/>
          <w:szCs w:val="28"/>
        </w:rPr>
        <w:t>сств музыкальными инструментами;</w:t>
      </w:r>
      <w:r w:rsidRPr="007E0060">
        <w:rPr>
          <w:rFonts w:ascii="Times New Roman" w:hAnsi="Times New Roman"/>
          <w:sz w:val="28"/>
          <w:szCs w:val="28"/>
        </w:rPr>
        <w:t xml:space="preserve"> 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недостаточное финансирование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сфере</w:t>
      </w:r>
      <w:r w:rsidRPr="007E0060">
        <w:rPr>
          <w:rFonts w:ascii="Times New Roman" w:hAnsi="Times New Roman"/>
          <w:sz w:val="28"/>
          <w:szCs w:val="28"/>
        </w:rPr>
        <w:t xml:space="preserve"> культуры, непосредственно работающих с детьми, в связи </w:t>
      </w:r>
      <w:r>
        <w:rPr>
          <w:rFonts w:ascii="Times New Roman" w:hAnsi="Times New Roman"/>
          <w:sz w:val="28"/>
          <w:szCs w:val="28"/>
        </w:rPr>
        <w:t>с недостаточностью финансирования</w:t>
      </w:r>
      <w:r w:rsidRPr="007E0060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низкий уровень заработной платы родителей для обеспечения участия </w:t>
      </w:r>
      <w:r w:rsidR="00CA4561">
        <w:rPr>
          <w:rFonts w:ascii="Times New Roman" w:hAnsi="Times New Roman"/>
          <w:sz w:val="28"/>
          <w:szCs w:val="28"/>
        </w:rPr>
        <w:t>детей в творческих мероприятиях.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Решение названных проблем невозможно без муниципальной поддержки. При этом наиболее эффективным является программно-целевой метод.</w:t>
      </w:r>
    </w:p>
    <w:p w:rsidR="005F7FCC" w:rsidRPr="007E0060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Программно-целевой метод позволяет связывать цели с ресурсами, обеспечивать комплексность и системность мер поддержки детей. 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F7FCC" w:rsidRPr="001B1010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</w:t>
      </w:r>
      <w:r w:rsidR="00CA4561" w:rsidRPr="001B1010">
        <w:rPr>
          <w:rFonts w:ascii="Times New Roman" w:hAnsi="Times New Roman"/>
          <w:sz w:val="28"/>
          <w:szCs w:val="28"/>
        </w:rPr>
        <w:t>, сроки</w:t>
      </w:r>
      <w:r w:rsidRPr="001B1010">
        <w:rPr>
          <w:rFonts w:ascii="Times New Roman" w:hAnsi="Times New Roman"/>
          <w:sz w:val="28"/>
          <w:szCs w:val="28"/>
        </w:rPr>
        <w:t xml:space="preserve"> и этапы реализации муниципальной программы</w:t>
      </w:r>
    </w:p>
    <w:p w:rsidR="005F7FCC" w:rsidRPr="00C92153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F7FCC" w:rsidRPr="003C49D2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 xml:space="preserve">поддержка и развитие </w:t>
      </w:r>
      <w:r w:rsidR="00CA4561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3C49D2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области, непосредственно работающих с детьми;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вовлечение детей и подростков в организованные формы досуга;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развитие творческих способностей детей и подростков и реализация культурного и духовного потенциала личности.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Для достижения названных целей должны быть решены следующие задачи: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укрепление и развитие материа</w:t>
      </w:r>
      <w:r w:rsidR="00CA4561">
        <w:rPr>
          <w:rFonts w:ascii="Times New Roman" w:hAnsi="Times New Roman"/>
          <w:sz w:val="28"/>
          <w:szCs w:val="28"/>
        </w:rPr>
        <w:t>льно-технической базы 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 детей </w:t>
      </w:r>
      <w:r w:rsidRPr="003C49D2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области, непосредственно работающих с детьми;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поддержка реализации в детских школах искусств дополнительных предпрофессиональных общеобразовательных программ в области искусств в соответствии с федеральными государственными требованиями;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обеспечение благоприятных условий для создания единой системы выявления, развития и поддержки одаренных детей в различных областях творческой деятельности;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создание условий для активного включения детей в культурную жизнь общества;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популяризация детского творчества, направленная на привлечение детей и подростков в организованные формы досуга.</w:t>
      </w:r>
    </w:p>
    <w:p w:rsidR="005F7FCC" w:rsidRPr="003C49D2" w:rsidRDefault="005F7FCC" w:rsidP="00B97F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9D2">
        <w:rPr>
          <w:rFonts w:ascii="Times New Roman" w:hAnsi="Times New Roman"/>
          <w:sz w:val="28"/>
          <w:szCs w:val="28"/>
        </w:rPr>
        <w:t>Программ</w:t>
      </w:r>
      <w:r w:rsidR="00CA4561">
        <w:rPr>
          <w:rFonts w:ascii="Times New Roman" w:hAnsi="Times New Roman"/>
          <w:sz w:val="28"/>
          <w:szCs w:val="28"/>
        </w:rPr>
        <w:t>а реализуется</w:t>
      </w:r>
      <w:r w:rsidR="002E6FBA">
        <w:rPr>
          <w:rFonts w:ascii="Times New Roman" w:hAnsi="Times New Roman"/>
          <w:sz w:val="28"/>
          <w:szCs w:val="28"/>
        </w:rPr>
        <w:t xml:space="preserve"> в 2020 - 2022</w:t>
      </w:r>
      <w:r w:rsidRPr="003C49D2">
        <w:rPr>
          <w:rFonts w:ascii="Times New Roman" w:hAnsi="Times New Roman"/>
          <w:sz w:val="28"/>
          <w:szCs w:val="28"/>
        </w:rPr>
        <w:t xml:space="preserve"> годы.</w:t>
      </w:r>
    </w:p>
    <w:p w:rsidR="005F7FCC" w:rsidRPr="003C49D2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3.Целевые показатели достижения</w:t>
      </w:r>
      <w:r w:rsidR="00CA4561" w:rsidRPr="001B1010">
        <w:rPr>
          <w:rFonts w:ascii="Times New Roman" w:hAnsi="Times New Roman"/>
          <w:sz w:val="28"/>
          <w:szCs w:val="28"/>
        </w:rPr>
        <w:t xml:space="preserve"> целей и решения задач,</w:t>
      </w:r>
      <w:r w:rsidRPr="001B1010">
        <w:rPr>
          <w:rFonts w:ascii="Times New Roman" w:hAnsi="Times New Roman"/>
          <w:sz w:val="28"/>
          <w:szCs w:val="28"/>
        </w:rPr>
        <w:t xml:space="preserve"> ожидаемые конечные результаты муниципальной программы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7FCC" w:rsidRPr="007927C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Показатели, характеризующие степень достижения целей и решения задач муниципальной</w:t>
      </w:r>
      <w:r w:rsidR="00A848C2">
        <w:rPr>
          <w:rFonts w:ascii="Times New Roman" w:hAnsi="Times New Roman"/>
          <w:sz w:val="28"/>
          <w:szCs w:val="28"/>
        </w:rPr>
        <w:t xml:space="preserve"> программы, приведены в Приложении 1</w:t>
      </w:r>
    </w:p>
    <w:p w:rsidR="00BA0962" w:rsidRDefault="00BA0962" w:rsidP="005F7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FAA" w:rsidRDefault="00B97FAA" w:rsidP="005F7F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7FCC" w:rsidRPr="002210FA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10FA">
        <w:rPr>
          <w:rFonts w:ascii="Times New Roman" w:hAnsi="Times New Roman"/>
          <w:sz w:val="28"/>
          <w:szCs w:val="28"/>
        </w:rPr>
        <w:lastRenderedPageBreak/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5F7FCC" w:rsidRPr="000A4778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35E56" w:rsidRDefault="00035E56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7927C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>Муниципальная программа включает мероприятия по обеспечению учебного процесса и содержанию муниципального имущества, необходимого для его осуществления.</w:t>
      </w:r>
    </w:p>
    <w:p w:rsidR="005F7FCC" w:rsidRPr="007927C0" w:rsidRDefault="005F7FCC" w:rsidP="005F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с разбивкой </w:t>
      </w:r>
      <w:r w:rsidR="00671A71" w:rsidRPr="007927C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927C0">
        <w:rPr>
          <w:rFonts w:ascii="Times New Roman" w:hAnsi="Times New Roman"/>
          <w:color w:val="000000"/>
          <w:sz w:val="28"/>
          <w:szCs w:val="28"/>
        </w:rPr>
        <w:t>исполнителям</w:t>
      </w:r>
      <w:r w:rsidR="00CA4561">
        <w:rPr>
          <w:rFonts w:ascii="Times New Roman" w:hAnsi="Times New Roman"/>
          <w:color w:val="000000"/>
          <w:sz w:val="28"/>
          <w:szCs w:val="28"/>
        </w:rPr>
        <w:t xml:space="preserve">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 </w:t>
      </w:r>
      <w:r w:rsidR="00A848C2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7927C0">
        <w:rPr>
          <w:rFonts w:ascii="Times New Roman" w:hAnsi="Times New Roman"/>
          <w:color w:val="000000"/>
          <w:sz w:val="28"/>
          <w:szCs w:val="28"/>
        </w:rPr>
        <w:t>к настоящей Программе.</w:t>
      </w:r>
    </w:p>
    <w:p w:rsidR="005F7FCC" w:rsidRPr="007927C0" w:rsidRDefault="005F7FCC" w:rsidP="005F7F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7C0" w:rsidRPr="00680376" w:rsidRDefault="00A848C2" w:rsidP="003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CA4561" w:rsidRPr="0068037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7927C0" w:rsidRDefault="007927C0" w:rsidP="0079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0D8" w:rsidRPr="00F12299" w:rsidRDefault="001B20D8" w:rsidP="001B2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A848C2">
        <w:rPr>
          <w:rFonts w:ascii="Times New Roman" w:hAnsi="Times New Roman"/>
          <w:color w:val="000000"/>
          <w:sz w:val="28"/>
          <w:szCs w:val="28"/>
        </w:rPr>
        <w:t>020 - 2022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 </w:t>
      </w:r>
      <w:r w:rsidR="001374FA">
        <w:rPr>
          <w:rFonts w:ascii="Times New Roman" w:hAnsi="Times New Roman"/>
          <w:sz w:val="28"/>
          <w:szCs w:val="28"/>
        </w:rPr>
        <w:t>23 859, 0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1374FA">
        <w:rPr>
          <w:rFonts w:ascii="Times New Roman" w:hAnsi="Times New Roman"/>
          <w:sz w:val="28"/>
          <w:szCs w:val="28"/>
        </w:rPr>
        <w:t>23 859, 0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средства областного бюджета – 834, 30144 тыс. рублей.</w:t>
      </w:r>
    </w:p>
    <w:p w:rsidR="001B20D8" w:rsidRPr="00F12299" w:rsidRDefault="001B20D8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24 662, 010 62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1B20D8" w:rsidRPr="0069378B" w:rsidRDefault="001B20D8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1B20D8" w:rsidRPr="00F12299" w:rsidRDefault="00EB3BE5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7 953,0</w:t>
      </w:r>
      <w:r w:rsidR="001B20D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1B20D8" w:rsidRPr="00DD5BB4" w:rsidRDefault="00EB3BE5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1B20D8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9 953, 0</w:t>
      </w:r>
      <w:r w:rsidR="001B20D8">
        <w:rPr>
          <w:rFonts w:ascii="Times New Roman" w:hAnsi="Times New Roman"/>
          <w:sz w:val="28"/>
          <w:szCs w:val="28"/>
        </w:rPr>
        <w:t xml:space="preserve"> </w:t>
      </w:r>
      <w:r w:rsidR="001B20D8" w:rsidRPr="00DD5BB4">
        <w:rPr>
          <w:rFonts w:ascii="Times New Roman" w:hAnsi="Times New Roman"/>
          <w:sz w:val="28"/>
          <w:szCs w:val="28"/>
        </w:rPr>
        <w:t>тыс. рублей;</w:t>
      </w:r>
    </w:p>
    <w:p w:rsidR="001B20D8" w:rsidRDefault="00EB3BE5" w:rsidP="001B2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 </w:t>
      </w:r>
      <w:r w:rsidR="001B20D8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1B20D8" w:rsidRDefault="00A848C2" w:rsidP="001B2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</w:t>
      </w:r>
      <w:r w:rsidR="001B20D8">
        <w:rPr>
          <w:rFonts w:ascii="Times New Roman" w:hAnsi="Times New Roman"/>
          <w:color w:val="000000"/>
          <w:sz w:val="28"/>
          <w:szCs w:val="28"/>
        </w:rPr>
        <w:t>г. – 794, 301 44 тыс. рублей.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5D3" w:rsidRPr="00EB3BE5" w:rsidRDefault="003415D3" w:rsidP="00EB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</w:t>
      </w:r>
      <w:r w:rsidR="00EB3BE5">
        <w:rPr>
          <w:rFonts w:ascii="Times New Roman" w:hAnsi="Times New Roman"/>
          <w:sz w:val="28"/>
          <w:szCs w:val="28"/>
        </w:rPr>
        <w:t xml:space="preserve">есурсное обеспечение </w:t>
      </w: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  <w:r w:rsidR="00EB3BE5">
        <w:rPr>
          <w:rFonts w:ascii="Times New Roman" w:hAnsi="Times New Roman"/>
          <w:sz w:val="28"/>
          <w:szCs w:val="28"/>
        </w:rPr>
        <w:t xml:space="preserve"> указаны  в приложении №3</w:t>
      </w:r>
    </w:p>
    <w:p w:rsidR="001B20D8" w:rsidRPr="00E74A6C" w:rsidRDefault="001B20D8" w:rsidP="00EB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7C0" w:rsidRPr="00C92153" w:rsidRDefault="007927C0" w:rsidP="00341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CC" w:rsidRPr="00680376" w:rsidRDefault="003415D3" w:rsidP="005D6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0376">
        <w:rPr>
          <w:rFonts w:ascii="Times New Roman" w:hAnsi="Times New Roman"/>
          <w:sz w:val="28"/>
          <w:szCs w:val="28"/>
        </w:rPr>
        <w:t>7</w:t>
      </w:r>
      <w:r w:rsidR="005F7FCC" w:rsidRPr="00680376">
        <w:rPr>
          <w:rFonts w:ascii="Times New Roman" w:hAnsi="Times New Roman"/>
          <w:sz w:val="28"/>
          <w:szCs w:val="28"/>
        </w:rPr>
        <w:t>. Механизм</w:t>
      </w:r>
      <w:r w:rsidR="001B1010" w:rsidRPr="00680376">
        <w:rPr>
          <w:rFonts w:ascii="Times New Roman" w:hAnsi="Times New Roman"/>
          <w:sz w:val="28"/>
          <w:szCs w:val="28"/>
        </w:rPr>
        <w:t>ы</w:t>
      </w:r>
      <w:r w:rsidR="005F7FCC" w:rsidRPr="00680376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</w:t>
      </w:r>
      <w:r w:rsidR="007927C0" w:rsidRPr="005D60F4">
        <w:rPr>
          <w:rFonts w:ascii="Times New Roman" w:hAnsi="Times New Roman"/>
          <w:sz w:val="28"/>
          <w:szCs w:val="28"/>
        </w:rPr>
        <w:t>кого муниципального района от 25.08.2016 № 1115</w:t>
      </w:r>
      <w:r w:rsidRPr="005D60F4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927C0" w:rsidRPr="005D60F4">
        <w:rPr>
          <w:rFonts w:ascii="Times New Roman" w:hAnsi="Times New Roman"/>
          <w:sz w:val="28"/>
          <w:szCs w:val="28"/>
        </w:rPr>
        <w:t xml:space="preserve"> реализации </w:t>
      </w:r>
      <w:r w:rsidRPr="005D60F4">
        <w:rPr>
          <w:rFonts w:ascii="Times New Roman" w:hAnsi="Times New Roman"/>
          <w:sz w:val="28"/>
          <w:szCs w:val="28"/>
        </w:rPr>
        <w:t>муниципальных программ Суровикинского муниципального района</w:t>
      </w:r>
      <w:r w:rsidR="007927C0" w:rsidRPr="005D60F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5D60F4">
        <w:rPr>
          <w:rFonts w:ascii="Times New Roman" w:hAnsi="Times New Roman"/>
          <w:sz w:val="28"/>
          <w:szCs w:val="28"/>
        </w:rPr>
        <w:t>».</w:t>
      </w: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за использование </w:t>
      </w:r>
      <w:r w:rsidRPr="005D60F4">
        <w:rPr>
          <w:rFonts w:ascii="Times New Roman" w:hAnsi="Times New Roman"/>
          <w:sz w:val="28"/>
          <w:szCs w:val="28"/>
        </w:rPr>
        <w:lastRenderedPageBreak/>
        <w:t>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F7FCC" w:rsidRPr="005D60F4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через:</w:t>
      </w:r>
    </w:p>
    <w:p w:rsidR="005F7FCC" w:rsidRDefault="005F7FCC" w:rsidP="00216D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D65B31" w:rsidRPr="00D65B31" w:rsidRDefault="00D65B31" w:rsidP="00216D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65B31">
        <w:rPr>
          <w:rFonts w:ascii="Times New Roman" w:hAnsi="Times New Roman"/>
          <w:sz w:val="28"/>
          <w:szCs w:val="28"/>
        </w:rPr>
        <w:t>Проведение</w:t>
      </w:r>
      <w:r w:rsidR="009146AA">
        <w:rPr>
          <w:rFonts w:ascii="Times New Roman" w:hAnsi="Times New Roman"/>
          <w:sz w:val="28"/>
          <w:szCs w:val="28"/>
        </w:rPr>
        <w:t xml:space="preserve"> механизма реализации</w:t>
      </w:r>
      <w:r w:rsidRPr="00D65B31">
        <w:rPr>
          <w:rFonts w:ascii="Times New Roman" w:hAnsi="Times New Roman"/>
          <w:sz w:val="28"/>
          <w:szCs w:val="28"/>
        </w:rPr>
        <w:t xml:space="preserve"> образовательного процесса дополнительного о</w:t>
      </w:r>
      <w:r w:rsidR="009146AA">
        <w:rPr>
          <w:rFonts w:ascii="Times New Roman" w:hAnsi="Times New Roman"/>
          <w:sz w:val="28"/>
          <w:szCs w:val="28"/>
        </w:rPr>
        <w:t>бразования по запланированным мероприятиям в плане выплаты</w:t>
      </w:r>
      <w:r w:rsidRPr="00D65B31">
        <w:rPr>
          <w:rFonts w:ascii="Times New Roman" w:hAnsi="Times New Roman"/>
          <w:sz w:val="28"/>
          <w:szCs w:val="28"/>
        </w:rPr>
        <w:t xml:space="preserve"> заработной платы работников организации.</w:t>
      </w:r>
    </w:p>
    <w:p w:rsidR="00D65B31" w:rsidRPr="00D65B31" w:rsidRDefault="00D65B31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65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Заработная плата работников организации включает </w:t>
      </w:r>
      <w:r w:rsidRPr="00D65B31">
        <w:rPr>
          <w:rFonts w:ascii="Times New Roman" w:hAnsi="Times New Roman"/>
          <w:sz w:val="28"/>
          <w:szCs w:val="28"/>
        </w:rPr>
        <w:t>оклады (должностные оклады), ставки, выплаты компенсационного характера и выплаты стимулирующего характера согласно условиям оплаты труда, определенным настоящим Положением и действующим трудовым законодательством.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F7FCC" w:rsidRPr="005D60F4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1E517A" w:rsidRPr="004F4614" w:rsidRDefault="00EB3BE5" w:rsidP="00216D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E517A" w:rsidRPr="004F4614">
        <w:rPr>
          <w:rFonts w:ascii="Times New Roman" w:hAnsi="Times New Roman"/>
          <w:sz w:val="28"/>
          <w:szCs w:val="28"/>
        </w:rPr>
        <w:t xml:space="preserve"> году в результате исполнения мероприятий муниципальной программы будут получены следующие результаты: </w:t>
      </w:r>
    </w:p>
    <w:p w:rsidR="001E517A" w:rsidRPr="001E517A" w:rsidRDefault="001E517A" w:rsidP="0062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7A">
        <w:rPr>
          <w:rFonts w:ascii="Times New Roman" w:hAnsi="Times New Roman"/>
          <w:sz w:val="28"/>
          <w:szCs w:val="28"/>
        </w:rPr>
        <w:t>1. Уровень среднемесячной заработ</w:t>
      </w:r>
      <w:r w:rsidR="001F0AEF">
        <w:rPr>
          <w:rFonts w:ascii="Times New Roman" w:hAnsi="Times New Roman"/>
          <w:sz w:val="28"/>
          <w:szCs w:val="28"/>
        </w:rPr>
        <w:t>ной платы педагогических работников</w:t>
      </w:r>
      <w:r w:rsidRPr="001E517A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>лнительного образования</w:t>
      </w:r>
      <w:r w:rsidRPr="001E517A">
        <w:rPr>
          <w:rFonts w:ascii="Times New Roman" w:hAnsi="Times New Roman"/>
          <w:sz w:val="28"/>
          <w:szCs w:val="28"/>
        </w:rPr>
        <w:t xml:space="preserve"> </w:t>
      </w:r>
      <w:r w:rsidR="001F0AEF">
        <w:rPr>
          <w:rFonts w:ascii="Times New Roman" w:hAnsi="Times New Roman"/>
          <w:sz w:val="28"/>
          <w:szCs w:val="28"/>
        </w:rPr>
        <w:t>в сфере культуры</w:t>
      </w:r>
      <w:r w:rsidRPr="001E517A">
        <w:rPr>
          <w:rFonts w:ascii="Times New Roman" w:hAnsi="Times New Roman" w:cs="Times New Roman"/>
          <w:sz w:val="28"/>
          <w:szCs w:val="28"/>
        </w:rPr>
        <w:t xml:space="preserve"> к </w:t>
      </w:r>
      <w:r w:rsidR="00EB3BE5">
        <w:rPr>
          <w:rFonts w:ascii="Times New Roman" w:hAnsi="Times New Roman" w:cs="Times New Roman"/>
          <w:sz w:val="28"/>
          <w:szCs w:val="28"/>
        </w:rPr>
        <w:t>2020</w:t>
      </w:r>
      <w:r w:rsidRPr="001E517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будет доведен </w:t>
      </w:r>
      <w:r w:rsidRPr="001E517A">
        <w:rPr>
          <w:rFonts w:ascii="Times New Roman" w:hAnsi="Times New Roman" w:cs="Times New Roman"/>
          <w:sz w:val="28"/>
          <w:szCs w:val="28"/>
        </w:rPr>
        <w:t>до средней заработной платы учителей в Волгоградской</w:t>
      </w:r>
      <w:r w:rsidR="001F0AEF">
        <w:rPr>
          <w:rFonts w:ascii="Times New Roman" w:hAnsi="Times New Roman" w:cs="Times New Roman"/>
          <w:sz w:val="28"/>
          <w:szCs w:val="28"/>
        </w:rPr>
        <w:t>,</w:t>
      </w:r>
      <w:r w:rsidRPr="001E517A">
        <w:rPr>
          <w:rFonts w:ascii="Times New Roman" w:hAnsi="Times New Roman" w:cs="Times New Roman"/>
          <w:sz w:val="28"/>
          <w:szCs w:val="28"/>
        </w:rPr>
        <w:t xml:space="preserve"> </w:t>
      </w:r>
      <w:r w:rsidR="001F0AEF">
        <w:rPr>
          <w:rFonts w:ascii="Times New Roman" w:hAnsi="Times New Roman"/>
          <w:sz w:val="28"/>
          <w:szCs w:val="28"/>
        </w:rPr>
        <w:t xml:space="preserve">в соответствии  </w:t>
      </w:r>
      <w:r w:rsidRPr="001E517A">
        <w:rPr>
          <w:rFonts w:ascii="Times New Roman" w:hAnsi="Times New Roman"/>
          <w:sz w:val="28"/>
          <w:szCs w:val="28"/>
        </w:rPr>
        <w:t xml:space="preserve"> с учетом показателей План</w:t>
      </w:r>
      <w:r w:rsidR="00EB3BE5">
        <w:rPr>
          <w:rFonts w:ascii="Times New Roman" w:hAnsi="Times New Roman"/>
          <w:sz w:val="28"/>
          <w:szCs w:val="28"/>
        </w:rPr>
        <w:t>а мероприятий</w:t>
      </w:r>
      <w:r w:rsidRPr="001E517A">
        <w:rPr>
          <w:rFonts w:ascii="Times New Roman" w:hAnsi="Times New Roman"/>
          <w:sz w:val="28"/>
          <w:szCs w:val="28"/>
        </w:rPr>
        <w:t>, направленных на повышение эффективности сферы культуры в Суровикинском муниципальном районе.</w:t>
      </w:r>
    </w:p>
    <w:p w:rsidR="001F0AEF" w:rsidRDefault="00626292" w:rsidP="00625D3B">
      <w:pPr>
        <w:pStyle w:val="a3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0AEF">
        <w:rPr>
          <w:rFonts w:ascii="Times New Roman" w:hAnsi="Times New Roman"/>
          <w:sz w:val="28"/>
          <w:szCs w:val="28"/>
        </w:rPr>
        <w:t xml:space="preserve">  </w:t>
      </w:r>
      <w:r w:rsidR="00625D3B">
        <w:rPr>
          <w:rFonts w:ascii="Times New Roman" w:hAnsi="Times New Roman"/>
          <w:sz w:val="28"/>
          <w:szCs w:val="28"/>
        </w:rPr>
        <w:t>2</w:t>
      </w:r>
      <w:r w:rsidR="001E517A" w:rsidRPr="004F4614">
        <w:rPr>
          <w:rFonts w:ascii="Times New Roman" w:hAnsi="Times New Roman"/>
          <w:sz w:val="28"/>
          <w:szCs w:val="28"/>
        </w:rPr>
        <w:t xml:space="preserve">. </w:t>
      </w:r>
      <w:r w:rsidR="001F0AEF" w:rsidRPr="001F0AEF">
        <w:rPr>
          <w:rFonts w:ascii="Times New Roman" w:hAnsi="Times New Roman"/>
          <w:sz w:val="28"/>
          <w:szCs w:val="28"/>
        </w:rPr>
        <w:t xml:space="preserve"> </w:t>
      </w:r>
      <w:r w:rsidR="00625D3B">
        <w:rPr>
          <w:rFonts w:ascii="Times New Roman" w:hAnsi="Times New Roman"/>
          <w:sz w:val="28"/>
          <w:szCs w:val="28"/>
        </w:rPr>
        <w:t>Увеличится до 60 процентов доли</w:t>
      </w:r>
      <w:r w:rsidR="001F0AEF">
        <w:rPr>
          <w:rFonts w:ascii="Times New Roman" w:hAnsi="Times New Roman"/>
          <w:sz w:val="28"/>
          <w:szCs w:val="28"/>
        </w:rPr>
        <w:t xml:space="preserve"> обучающихся, принимающих участие в конкурсах, олимпиадах и других мероприятиях различного уровня</w:t>
      </w:r>
      <w:r w:rsidR="00625D3B">
        <w:rPr>
          <w:rFonts w:ascii="Times New Roman" w:hAnsi="Times New Roman"/>
          <w:sz w:val="28"/>
          <w:szCs w:val="28"/>
        </w:rPr>
        <w:t xml:space="preserve"> от общего числа учащихся детской школы искусств</w:t>
      </w:r>
      <w:r w:rsidR="001F0AEF">
        <w:rPr>
          <w:rFonts w:ascii="Times New Roman" w:hAnsi="Times New Roman"/>
          <w:sz w:val="28"/>
          <w:szCs w:val="28"/>
        </w:rPr>
        <w:t>.</w:t>
      </w:r>
    </w:p>
    <w:p w:rsidR="00EB3BE5" w:rsidRPr="00EB3BE5" w:rsidRDefault="00EB3BE5" w:rsidP="00EB3BE5">
      <w:pPr>
        <w:shd w:val="clear" w:color="auto" w:fill="FFFFFF"/>
        <w:autoSpaceDE w:val="0"/>
        <w:autoSpaceDN w:val="0"/>
        <w:adjustRightInd w:val="0"/>
        <w:spacing w:line="240" w:lineRule="exact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E5">
        <w:rPr>
          <w:rFonts w:ascii="Times New Roman" w:hAnsi="Times New Roman" w:cs="Times New Roman"/>
          <w:sz w:val="28"/>
          <w:szCs w:val="28"/>
        </w:rPr>
        <w:t>3.</w:t>
      </w:r>
      <w:r w:rsidRPr="00EB3B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материальной базы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искусств по видам искусств</w:t>
      </w:r>
      <w:r w:rsidR="00314DA2">
        <w:rPr>
          <w:rFonts w:ascii="Times New Roman" w:hAnsi="Times New Roman" w:cs="Times New Roman"/>
          <w:bCs/>
          <w:color w:val="000000"/>
          <w:sz w:val="28"/>
          <w:szCs w:val="28"/>
        </w:rPr>
        <w:t>, находящихся в ведении муниципального образования в сфере культуры.</w:t>
      </w:r>
    </w:p>
    <w:p w:rsidR="005F7FCC" w:rsidRPr="005D60F4" w:rsidRDefault="005F7FCC" w:rsidP="00625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FCC" w:rsidRPr="00680376" w:rsidRDefault="003415D3" w:rsidP="005D6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0376">
        <w:rPr>
          <w:rFonts w:ascii="Times New Roman" w:hAnsi="Times New Roman"/>
          <w:sz w:val="28"/>
          <w:szCs w:val="28"/>
        </w:rPr>
        <w:t>8</w:t>
      </w:r>
      <w:r w:rsidR="005F7FCC" w:rsidRPr="00680376">
        <w:rPr>
          <w:rFonts w:ascii="Times New Roman" w:hAnsi="Times New Roman"/>
          <w:sz w:val="28"/>
          <w:szCs w:val="28"/>
        </w:rPr>
        <w:t xml:space="preserve">. </w:t>
      </w:r>
      <w:r w:rsidR="005F7FCC"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5F7FCC" w:rsidRPr="005D60F4" w:rsidRDefault="005F7FCC" w:rsidP="005D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lastRenderedPageBreak/>
        <w:t>Имущество, создаваемое или приобретаемое в ходе реализации программы, является собственностью Суровикинского муниципального района.</w:t>
      </w:r>
    </w:p>
    <w:p w:rsidR="009146AA" w:rsidRDefault="005F7FCC" w:rsidP="0091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ab/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</w:t>
      </w:r>
      <w:r w:rsidR="00104E17"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1B20D8" w:rsidRDefault="001B20D8" w:rsidP="001B20D8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области» запланированы расходы  по оплате труда, услуги связи, коммунальные услуги, работы и услуги по содержанию имущества, укреплению материально-технической базы.</w:t>
      </w: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5193" w:rsidRDefault="00C65193" w:rsidP="00D65B31"/>
    <w:sectPr w:rsidR="00C65193" w:rsidSect="002C0708">
      <w:headerReference w:type="default" r:id="rId10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4F" w:rsidRDefault="00C1154F" w:rsidP="00B875F5">
      <w:pPr>
        <w:spacing w:after="0" w:line="240" w:lineRule="auto"/>
      </w:pPr>
      <w:r>
        <w:separator/>
      </w:r>
    </w:p>
  </w:endnote>
  <w:endnote w:type="continuationSeparator" w:id="1">
    <w:p w:rsidR="00C1154F" w:rsidRDefault="00C1154F" w:rsidP="00B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4F" w:rsidRDefault="00C1154F" w:rsidP="00B875F5">
      <w:pPr>
        <w:spacing w:after="0" w:line="240" w:lineRule="auto"/>
      </w:pPr>
      <w:r>
        <w:separator/>
      </w:r>
    </w:p>
  </w:footnote>
  <w:footnote w:type="continuationSeparator" w:id="1">
    <w:p w:rsidR="00C1154F" w:rsidRDefault="00C1154F" w:rsidP="00B8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D96CDA">
    <w:pPr>
      <w:pStyle w:val="a4"/>
      <w:jc w:val="center"/>
    </w:pPr>
    <w:r>
      <w:fldChar w:fldCharType="begin"/>
    </w:r>
    <w:r w:rsidR="00C65193">
      <w:instrText xml:space="preserve"> PAGE   \* MERGEFORMAT </w:instrText>
    </w:r>
    <w:r>
      <w:fldChar w:fldCharType="separate"/>
    </w:r>
    <w:r w:rsidR="00BA2FE0">
      <w:rPr>
        <w:noProof/>
      </w:rPr>
      <w:t>6</w:t>
    </w:r>
    <w:r>
      <w:fldChar w:fldCharType="end"/>
    </w:r>
  </w:p>
  <w:p w:rsidR="00CF2290" w:rsidRDefault="00C11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FD"/>
    <w:multiLevelType w:val="hybridMultilevel"/>
    <w:tmpl w:val="A88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819"/>
    <w:multiLevelType w:val="hybridMultilevel"/>
    <w:tmpl w:val="95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FCC"/>
    <w:rsid w:val="00035E56"/>
    <w:rsid w:val="0005426B"/>
    <w:rsid w:val="00074D8F"/>
    <w:rsid w:val="000C2A4F"/>
    <w:rsid w:val="000E72C6"/>
    <w:rsid w:val="00104E17"/>
    <w:rsid w:val="001374FA"/>
    <w:rsid w:val="001B1010"/>
    <w:rsid w:val="001B20D8"/>
    <w:rsid w:val="001E517A"/>
    <w:rsid w:val="001F0AEF"/>
    <w:rsid w:val="0020314A"/>
    <w:rsid w:val="00216C88"/>
    <w:rsid w:val="00216D75"/>
    <w:rsid w:val="002210FA"/>
    <w:rsid w:val="00223767"/>
    <w:rsid w:val="002531FA"/>
    <w:rsid w:val="002722B9"/>
    <w:rsid w:val="002C696C"/>
    <w:rsid w:val="002C6E14"/>
    <w:rsid w:val="002E6FBA"/>
    <w:rsid w:val="00305C7A"/>
    <w:rsid w:val="00314DA2"/>
    <w:rsid w:val="003415D3"/>
    <w:rsid w:val="00397ACE"/>
    <w:rsid w:val="003B4A29"/>
    <w:rsid w:val="003C164E"/>
    <w:rsid w:val="003D7BB9"/>
    <w:rsid w:val="00433BA2"/>
    <w:rsid w:val="00471C16"/>
    <w:rsid w:val="004A3253"/>
    <w:rsid w:val="00512348"/>
    <w:rsid w:val="00577DA6"/>
    <w:rsid w:val="005D1213"/>
    <w:rsid w:val="005D399A"/>
    <w:rsid w:val="005D60F4"/>
    <w:rsid w:val="005E1129"/>
    <w:rsid w:val="005F6CE8"/>
    <w:rsid w:val="005F7FCC"/>
    <w:rsid w:val="00625D3B"/>
    <w:rsid w:val="00626292"/>
    <w:rsid w:val="00662D07"/>
    <w:rsid w:val="00671A71"/>
    <w:rsid w:val="00677F49"/>
    <w:rsid w:val="00680376"/>
    <w:rsid w:val="00696FE4"/>
    <w:rsid w:val="006E631E"/>
    <w:rsid w:val="006F0441"/>
    <w:rsid w:val="006F597E"/>
    <w:rsid w:val="007927C0"/>
    <w:rsid w:val="00805D45"/>
    <w:rsid w:val="008457A0"/>
    <w:rsid w:val="0085450B"/>
    <w:rsid w:val="008850B9"/>
    <w:rsid w:val="008C0624"/>
    <w:rsid w:val="009146AA"/>
    <w:rsid w:val="009B5E40"/>
    <w:rsid w:val="009C1C9C"/>
    <w:rsid w:val="00A07B4D"/>
    <w:rsid w:val="00A848C2"/>
    <w:rsid w:val="00AA168E"/>
    <w:rsid w:val="00AE4D27"/>
    <w:rsid w:val="00B263F2"/>
    <w:rsid w:val="00B4306E"/>
    <w:rsid w:val="00B4610B"/>
    <w:rsid w:val="00B53C3F"/>
    <w:rsid w:val="00B875F5"/>
    <w:rsid w:val="00B97FAA"/>
    <w:rsid w:val="00BA0962"/>
    <w:rsid w:val="00BA2FE0"/>
    <w:rsid w:val="00BC500E"/>
    <w:rsid w:val="00BE032D"/>
    <w:rsid w:val="00BE0BC0"/>
    <w:rsid w:val="00C1154F"/>
    <w:rsid w:val="00C306CF"/>
    <w:rsid w:val="00C5016B"/>
    <w:rsid w:val="00C65193"/>
    <w:rsid w:val="00C8082D"/>
    <w:rsid w:val="00C80D50"/>
    <w:rsid w:val="00CA4561"/>
    <w:rsid w:val="00CB16FB"/>
    <w:rsid w:val="00CB4EC5"/>
    <w:rsid w:val="00CD6BA6"/>
    <w:rsid w:val="00CE7AA8"/>
    <w:rsid w:val="00CF6B1B"/>
    <w:rsid w:val="00D04482"/>
    <w:rsid w:val="00D0650D"/>
    <w:rsid w:val="00D1258C"/>
    <w:rsid w:val="00D35013"/>
    <w:rsid w:val="00D65B31"/>
    <w:rsid w:val="00D96CDA"/>
    <w:rsid w:val="00DA72E9"/>
    <w:rsid w:val="00E040C2"/>
    <w:rsid w:val="00EB3BE5"/>
    <w:rsid w:val="00EE1506"/>
    <w:rsid w:val="00F3015E"/>
    <w:rsid w:val="00F9287A"/>
    <w:rsid w:val="00FA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F7F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7FC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F7F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48ECEEC94C87ABF486ADF82C3844033665ECD786DCFp3g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F68FF4B25908A56D1F950D20D78316DD8DC7E6C9C272E64468pDg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1225-1AD1-4814-854D-BC289CEB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39</cp:revision>
  <cp:lastPrinted>2017-01-19T05:37:00Z</cp:lastPrinted>
  <dcterms:created xsi:type="dcterms:W3CDTF">2016-12-06T11:55:00Z</dcterms:created>
  <dcterms:modified xsi:type="dcterms:W3CDTF">2020-01-27T10:38:00Z</dcterms:modified>
</cp:coreProperties>
</file>