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0" w:rsidRPr="000A51B4" w:rsidRDefault="00B46A70" w:rsidP="000A51B4">
      <w:pPr>
        <w:shd w:val="clear" w:color="auto" w:fill="FFFFFF"/>
        <w:ind w:firstLine="720"/>
        <w:jc w:val="center"/>
        <w:rPr>
          <w:szCs w:val="28"/>
        </w:rPr>
      </w:pPr>
      <w:r w:rsidRPr="000A51B4">
        <w:rPr>
          <w:szCs w:val="28"/>
        </w:rPr>
        <w:t>Пояснительная записка</w:t>
      </w:r>
    </w:p>
    <w:p w:rsidR="00B46A70" w:rsidRPr="000A51B4" w:rsidRDefault="00B46A70" w:rsidP="000A51B4">
      <w:pPr>
        <w:shd w:val="clear" w:color="auto" w:fill="FFFFFF"/>
        <w:ind w:firstLine="720"/>
        <w:jc w:val="center"/>
        <w:rPr>
          <w:szCs w:val="28"/>
        </w:rPr>
      </w:pPr>
    </w:p>
    <w:p w:rsidR="00B46A70" w:rsidRPr="000A51B4" w:rsidRDefault="00B46A70" w:rsidP="000A51B4">
      <w:pPr>
        <w:shd w:val="clear" w:color="auto" w:fill="FFFFFF"/>
        <w:jc w:val="center"/>
        <w:rPr>
          <w:szCs w:val="28"/>
        </w:rPr>
      </w:pPr>
      <w:r w:rsidRPr="000A51B4">
        <w:rPr>
          <w:szCs w:val="28"/>
        </w:rPr>
        <w:t xml:space="preserve">к проекту постановления </w:t>
      </w:r>
      <w:r w:rsidR="00675BB2" w:rsidRPr="000A51B4">
        <w:rPr>
          <w:szCs w:val="28"/>
        </w:rPr>
        <w:t>«</w:t>
      </w:r>
      <w:r w:rsidRPr="000A51B4">
        <w:rPr>
          <w:szCs w:val="28"/>
        </w:rPr>
        <w:t xml:space="preserve">О внесении изменений в постановление </w:t>
      </w:r>
      <w:r w:rsidR="00675BB2" w:rsidRPr="000A51B4">
        <w:rPr>
          <w:szCs w:val="28"/>
        </w:rPr>
        <w:t xml:space="preserve">администрации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Волгоградской области от 13.03.2014</w:t>
      </w:r>
      <w:r w:rsidRPr="000A51B4">
        <w:rPr>
          <w:szCs w:val="28"/>
        </w:rPr>
        <w:t xml:space="preserve"> № </w:t>
      </w:r>
      <w:r w:rsidR="00675BB2" w:rsidRPr="000A51B4">
        <w:rPr>
          <w:szCs w:val="28"/>
        </w:rPr>
        <w:t>189 «</w:t>
      </w:r>
      <w:r w:rsidRPr="000A51B4">
        <w:rPr>
          <w:szCs w:val="28"/>
        </w:rPr>
        <w:t xml:space="preserve">Об утверждении </w:t>
      </w:r>
      <w:r w:rsidR="00675BB2" w:rsidRPr="000A51B4">
        <w:rPr>
          <w:szCs w:val="28"/>
        </w:rPr>
        <w:t>муниципальной</w:t>
      </w:r>
      <w:r w:rsidRPr="000A51B4">
        <w:rPr>
          <w:szCs w:val="28"/>
        </w:rPr>
        <w:t xml:space="preserve"> программы </w:t>
      </w:r>
      <w:r w:rsidR="00675BB2" w:rsidRPr="000A51B4">
        <w:rPr>
          <w:szCs w:val="28"/>
        </w:rPr>
        <w:t>«</w:t>
      </w:r>
      <w:r w:rsidRPr="000A51B4">
        <w:rPr>
          <w:szCs w:val="28"/>
        </w:rPr>
        <w:t>Устойчивое развитие сельских территорий</w:t>
      </w:r>
      <w:r w:rsidR="00675BB2" w:rsidRPr="000A51B4">
        <w:rPr>
          <w:szCs w:val="28"/>
        </w:rPr>
        <w:t xml:space="preserve">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Волгоградской области на 2014-2017 годы и на период до 2020 года»</w:t>
      </w:r>
      <w:r w:rsidR="000A51B4" w:rsidRPr="000A51B4">
        <w:rPr>
          <w:szCs w:val="28"/>
        </w:rPr>
        <w:t>»</w:t>
      </w:r>
    </w:p>
    <w:p w:rsidR="00B46A70" w:rsidRPr="000A51B4" w:rsidRDefault="00B46A70" w:rsidP="000A51B4">
      <w:pPr>
        <w:ind w:right="-5"/>
        <w:jc w:val="both"/>
        <w:rPr>
          <w:szCs w:val="28"/>
        </w:rPr>
      </w:pPr>
    </w:p>
    <w:p w:rsidR="000A51B4" w:rsidRPr="00E47544" w:rsidRDefault="00B46A70" w:rsidP="000A51B4">
      <w:pPr>
        <w:shd w:val="clear" w:color="auto" w:fill="FFFFFF"/>
        <w:jc w:val="both"/>
        <w:rPr>
          <w:szCs w:val="28"/>
        </w:rPr>
      </w:pPr>
      <w:r w:rsidRPr="000A51B4">
        <w:rPr>
          <w:szCs w:val="28"/>
        </w:rPr>
        <w:tab/>
      </w:r>
      <w:proofErr w:type="gramStart"/>
      <w:r w:rsidR="000A51B4" w:rsidRPr="00E47544">
        <w:rPr>
          <w:szCs w:val="28"/>
        </w:rPr>
        <w:t xml:space="preserve">Проект постановления администрации «О внесении изменений в постановление администрации </w:t>
      </w:r>
      <w:proofErr w:type="spellStart"/>
      <w:r w:rsidR="000A51B4" w:rsidRPr="00E47544">
        <w:rPr>
          <w:szCs w:val="28"/>
        </w:rPr>
        <w:t>Суровикинского</w:t>
      </w:r>
      <w:proofErr w:type="spellEnd"/>
      <w:r w:rsidR="000A51B4" w:rsidRPr="00E47544">
        <w:rPr>
          <w:szCs w:val="28"/>
        </w:rPr>
        <w:t xml:space="preserve"> муниципального района Волгоградской области от 13.03.2014 № 189 «Об утверждении муниципальной программы «Устойчивое развитие сельских территорий </w:t>
      </w:r>
      <w:proofErr w:type="spellStart"/>
      <w:r w:rsidR="000A51B4" w:rsidRPr="00E47544">
        <w:rPr>
          <w:szCs w:val="28"/>
        </w:rPr>
        <w:t>Суровикинского</w:t>
      </w:r>
      <w:proofErr w:type="spellEnd"/>
      <w:r w:rsidR="000A51B4" w:rsidRPr="00E47544">
        <w:rPr>
          <w:szCs w:val="28"/>
        </w:rPr>
        <w:t xml:space="preserve"> муниципального района Волгоградской области на 2014-2017 годы и на период до 2020 года»», разработан на основании </w:t>
      </w:r>
      <w:r w:rsidR="00E47544" w:rsidRPr="00E47544">
        <w:rPr>
          <w:szCs w:val="28"/>
        </w:rPr>
        <w:t>Проекта постановления Администрации Волгоградской области "О внесении изменений в постановление Правительства Волгоградской области от 29.11.2013 № 681-п "Об утверждении</w:t>
      </w:r>
      <w:proofErr w:type="gramEnd"/>
      <w:r w:rsidR="00E47544" w:rsidRPr="00E47544">
        <w:rPr>
          <w:szCs w:val="28"/>
        </w:rPr>
        <w:t xml:space="preserve"> </w:t>
      </w:r>
      <w:proofErr w:type="gramStart"/>
      <w:r w:rsidR="00E47544" w:rsidRPr="00E47544">
        <w:rPr>
          <w:szCs w:val="28"/>
        </w:rPr>
        <w:t>государственной программы Волгоградской области "Устойчивое развитие сельских территорий" в которо</w:t>
      </w:r>
      <w:r w:rsidR="00E47544">
        <w:rPr>
          <w:szCs w:val="28"/>
        </w:rPr>
        <w:t>м</w:t>
      </w:r>
      <w:r w:rsidR="00E47544" w:rsidRPr="00E47544">
        <w:rPr>
          <w:szCs w:val="28"/>
        </w:rPr>
        <w:t xml:space="preserve"> предусматривается приведение указанной государственной программы в соответствие с постановлением Правительства Российской Федерации от 31.05.2019 №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  <w:proofErr w:type="gramEnd"/>
    </w:p>
    <w:p w:rsidR="00B46A70" w:rsidRPr="000A51B4" w:rsidRDefault="00B46A70" w:rsidP="000A51B4">
      <w:pPr>
        <w:ind w:right="-5" w:firstLine="709"/>
        <w:jc w:val="both"/>
        <w:rPr>
          <w:szCs w:val="28"/>
        </w:rPr>
      </w:pPr>
      <w:r w:rsidRPr="000A51B4">
        <w:rPr>
          <w:szCs w:val="28"/>
        </w:rPr>
        <w:t>В связи с чем, предусматривается:</w:t>
      </w:r>
    </w:p>
    <w:p w:rsidR="00B46A70" w:rsidRPr="000A51B4" w:rsidRDefault="00E47544" w:rsidP="000A51B4">
      <w:pPr>
        <w:ind w:right="-5" w:firstLine="709"/>
        <w:jc w:val="both"/>
        <w:rPr>
          <w:szCs w:val="28"/>
        </w:rPr>
      </w:pPr>
      <w:r>
        <w:rPr>
          <w:szCs w:val="28"/>
        </w:rPr>
        <w:t xml:space="preserve">изменение названия муниципальной программы на «Комплексное развитие сельского хозяйства </w:t>
      </w:r>
      <w:proofErr w:type="spellStart"/>
      <w:r>
        <w:rPr>
          <w:szCs w:val="28"/>
        </w:rPr>
        <w:t>Суровикинского</w:t>
      </w:r>
      <w:proofErr w:type="spellEnd"/>
      <w:r>
        <w:rPr>
          <w:szCs w:val="28"/>
        </w:rPr>
        <w:t xml:space="preserve"> муниципального района  Волгоградской области»</w:t>
      </w:r>
      <w:r w:rsidR="00B46A70" w:rsidRPr="000A51B4">
        <w:rPr>
          <w:szCs w:val="28"/>
        </w:rPr>
        <w:t>;</w:t>
      </w:r>
    </w:p>
    <w:p w:rsidR="00B46A70" w:rsidRPr="000A51B4" w:rsidRDefault="00B46A70" w:rsidP="000A51B4">
      <w:pPr>
        <w:ind w:right="-5" w:firstLine="709"/>
        <w:jc w:val="both"/>
        <w:rPr>
          <w:szCs w:val="28"/>
        </w:rPr>
      </w:pPr>
      <w:r w:rsidRPr="000A51B4">
        <w:rPr>
          <w:szCs w:val="28"/>
        </w:rPr>
        <w:t>изменение сроков и этапов реализации, перечня мероприятий, целевых показателей, объемов финансирования и ожидаемых результатов реализации государственной программы;</w:t>
      </w:r>
    </w:p>
    <w:p w:rsidR="00B46A70" w:rsidRPr="000A51B4" w:rsidRDefault="00B46A70" w:rsidP="000A51B4">
      <w:pPr>
        <w:ind w:right="-5" w:firstLine="709"/>
        <w:jc w:val="both"/>
        <w:rPr>
          <w:szCs w:val="28"/>
        </w:rPr>
      </w:pPr>
      <w:r w:rsidRPr="000A51B4">
        <w:rPr>
          <w:szCs w:val="28"/>
        </w:rPr>
        <w:t xml:space="preserve">подведение итогов </w:t>
      </w:r>
      <w:r w:rsidR="00675BB2" w:rsidRPr="000A51B4">
        <w:rPr>
          <w:szCs w:val="28"/>
        </w:rPr>
        <w:t>первого и второго этапов</w:t>
      </w:r>
      <w:r w:rsidRPr="000A51B4">
        <w:rPr>
          <w:szCs w:val="28"/>
        </w:rPr>
        <w:t xml:space="preserve"> реализации государственной программы за период 201</w:t>
      </w:r>
      <w:r w:rsidR="00675BB2" w:rsidRPr="000A51B4">
        <w:rPr>
          <w:szCs w:val="28"/>
        </w:rPr>
        <w:t>4</w:t>
      </w:r>
      <w:r w:rsidRPr="000A51B4">
        <w:rPr>
          <w:szCs w:val="28"/>
        </w:rPr>
        <w:t>– 2019 годов;</w:t>
      </w:r>
    </w:p>
    <w:p w:rsidR="00B46A70" w:rsidRPr="000A51B4" w:rsidRDefault="00B46A70" w:rsidP="000A51B4">
      <w:pPr>
        <w:ind w:right="-5" w:firstLine="709"/>
        <w:jc w:val="both"/>
        <w:rPr>
          <w:szCs w:val="28"/>
        </w:rPr>
      </w:pPr>
      <w:r w:rsidRPr="000A51B4">
        <w:rPr>
          <w:szCs w:val="28"/>
        </w:rPr>
        <w:t xml:space="preserve">третий этап реализации государственной программы на период </w:t>
      </w:r>
      <w:r w:rsidR="000A51B4">
        <w:rPr>
          <w:szCs w:val="28"/>
        </w:rPr>
        <w:t xml:space="preserve"> </w:t>
      </w:r>
      <w:r w:rsidRPr="000A51B4">
        <w:rPr>
          <w:szCs w:val="28"/>
        </w:rPr>
        <w:t>2020 – 2025 годов;</w:t>
      </w:r>
    </w:p>
    <w:p w:rsidR="00B46A70" w:rsidRPr="000A51B4" w:rsidRDefault="00B46A70" w:rsidP="000A51B4">
      <w:pPr>
        <w:ind w:right="-5" w:firstLine="709"/>
        <w:jc w:val="both"/>
        <w:rPr>
          <w:szCs w:val="28"/>
        </w:rPr>
      </w:pPr>
      <w:proofErr w:type="gramStart"/>
      <w:r w:rsidRPr="000A51B4">
        <w:rPr>
          <w:szCs w:val="28"/>
        </w:rPr>
        <w:t>Соответствующие изменения внесены в приложение №</w:t>
      </w:r>
      <w:r w:rsidR="00675BB2" w:rsidRPr="000A51B4">
        <w:rPr>
          <w:szCs w:val="28"/>
        </w:rPr>
        <w:t>2</w:t>
      </w:r>
      <w:r w:rsidRPr="000A51B4">
        <w:rPr>
          <w:szCs w:val="28"/>
        </w:rPr>
        <w:t xml:space="preserve"> "Перечень целевых показателей </w:t>
      </w:r>
      <w:r w:rsidR="00675BB2" w:rsidRPr="000A51B4">
        <w:rPr>
          <w:szCs w:val="28"/>
        </w:rPr>
        <w:t>муниципальной</w:t>
      </w:r>
      <w:r w:rsidRPr="000A51B4">
        <w:rPr>
          <w:szCs w:val="28"/>
        </w:rPr>
        <w:t xml:space="preserve"> программы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«</w:t>
      </w:r>
      <w:r w:rsidRPr="000A51B4">
        <w:rPr>
          <w:szCs w:val="28"/>
        </w:rPr>
        <w:t>Комплексное</w:t>
      </w:r>
      <w:r w:rsidR="00675BB2" w:rsidRPr="000A51B4">
        <w:rPr>
          <w:szCs w:val="28"/>
        </w:rPr>
        <w:t xml:space="preserve"> развитие сельских территорий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Волгоградской области»»</w:t>
      </w:r>
      <w:r w:rsidRPr="000A51B4">
        <w:rPr>
          <w:szCs w:val="28"/>
        </w:rPr>
        <w:t>, приложение №</w:t>
      </w:r>
      <w:r w:rsidR="00675BB2" w:rsidRPr="000A51B4">
        <w:rPr>
          <w:szCs w:val="28"/>
        </w:rPr>
        <w:t>3 и № 4</w:t>
      </w:r>
      <w:r w:rsidRPr="000A51B4">
        <w:rPr>
          <w:szCs w:val="28"/>
        </w:rPr>
        <w:t xml:space="preserve"> "Перечень мероприятий </w:t>
      </w:r>
      <w:r w:rsidR="00675BB2" w:rsidRPr="000A51B4">
        <w:rPr>
          <w:szCs w:val="28"/>
        </w:rPr>
        <w:t>муниципальной</w:t>
      </w:r>
      <w:r w:rsidRPr="000A51B4">
        <w:rPr>
          <w:szCs w:val="28"/>
        </w:rPr>
        <w:t xml:space="preserve"> программы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«</w:t>
      </w:r>
      <w:r w:rsidRPr="000A51B4">
        <w:rPr>
          <w:szCs w:val="28"/>
        </w:rPr>
        <w:t>Комплексное</w:t>
      </w:r>
      <w:r w:rsidR="00675BB2" w:rsidRPr="000A51B4">
        <w:rPr>
          <w:szCs w:val="28"/>
        </w:rPr>
        <w:t xml:space="preserve"> развитие сельских территорий </w:t>
      </w:r>
      <w:proofErr w:type="spellStart"/>
      <w:r w:rsidR="00675BB2" w:rsidRPr="000A51B4">
        <w:rPr>
          <w:szCs w:val="28"/>
        </w:rPr>
        <w:t>Суровикинского</w:t>
      </w:r>
      <w:proofErr w:type="spellEnd"/>
      <w:r w:rsidR="00675BB2" w:rsidRPr="000A51B4">
        <w:rPr>
          <w:szCs w:val="28"/>
        </w:rPr>
        <w:t xml:space="preserve"> муниципального района Волгоградской области»».</w:t>
      </w:r>
      <w:proofErr w:type="gramEnd"/>
    </w:p>
    <w:p w:rsidR="00E96459" w:rsidRPr="000A51B4" w:rsidRDefault="00E96459" w:rsidP="000A51B4">
      <w:pPr>
        <w:rPr>
          <w:szCs w:val="28"/>
        </w:rPr>
      </w:pPr>
    </w:p>
    <w:sectPr w:rsidR="00E96459" w:rsidRPr="000A51B4" w:rsidSect="00E475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B39"/>
    <w:rsid w:val="00026DDF"/>
    <w:rsid w:val="000A51B4"/>
    <w:rsid w:val="00145D0A"/>
    <w:rsid w:val="001D149E"/>
    <w:rsid w:val="00272F77"/>
    <w:rsid w:val="0039098A"/>
    <w:rsid w:val="003E3234"/>
    <w:rsid w:val="00491726"/>
    <w:rsid w:val="004B0A33"/>
    <w:rsid w:val="0054092C"/>
    <w:rsid w:val="005543EA"/>
    <w:rsid w:val="005A5074"/>
    <w:rsid w:val="005C65B0"/>
    <w:rsid w:val="006458AA"/>
    <w:rsid w:val="00675BB2"/>
    <w:rsid w:val="006A0B39"/>
    <w:rsid w:val="00803D7C"/>
    <w:rsid w:val="00833C06"/>
    <w:rsid w:val="008F2013"/>
    <w:rsid w:val="009F353D"/>
    <w:rsid w:val="00A16779"/>
    <w:rsid w:val="00A24E0D"/>
    <w:rsid w:val="00A67888"/>
    <w:rsid w:val="00A96440"/>
    <w:rsid w:val="00AA6877"/>
    <w:rsid w:val="00AE65D5"/>
    <w:rsid w:val="00B267C6"/>
    <w:rsid w:val="00B46A70"/>
    <w:rsid w:val="00B95A63"/>
    <w:rsid w:val="00BC7308"/>
    <w:rsid w:val="00C010DF"/>
    <w:rsid w:val="00C07A31"/>
    <w:rsid w:val="00CE3720"/>
    <w:rsid w:val="00D26FA6"/>
    <w:rsid w:val="00E34F03"/>
    <w:rsid w:val="00E47544"/>
    <w:rsid w:val="00E9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6A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SpecSH2</cp:lastModifiedBy>
  <cp:revision>3</cp:revision>
  <cp:lastPrinted>2019-04-29T11:46:00Z</cp:lastPrinted>
  <dcterms:created xsi:type="dcterms:W3CDTF">2019-12-20T09:59:00Z</dcterms:created>
  <dcterms:modified xsi:type="dcterms:W3CDTF">2019-12-20T10:26:00Z</dcterms:modified>
</cp:coreProperties>
</file>