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5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23D2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23D2" w:rsidRDefault="00B823D2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B823D2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57E3A">
        <w:rPr>
          <w:rFonts w:ascii="Times New Roman" w:hAnsi="Times New Roman"/>
          <w:sz w:val="28"/>
          <w:szCs w:val="28"/>
        </w:rPr>
        <w:t>постановлению</w:t>
      </w:r>
    </w:p>
    <w:p w:rsidR="00A57E3A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B823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A57E3A" w:rsidRDefault="004F079B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16.09.2014</w:t>
      </w:r>
      <w:r w:rsidR="00A57E3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971</w:t>
      </w:r>
    </w:p>
    <w:p w:rsidR="00E54E0D" w:rsidRDefault="00E54E0D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A57E3A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2 </w:t>
      </w:r>
    </w:p>
    <w:p w:rsidR="00480895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80895">
        <w:rPr>
          <w:rFonts w:ascii="Times New Roman" w:hAnsi="Times New Roman"/>
          <w:sz w:val="28"/>
          <w:szCs w:val="28"/>
        </w:rPr>
        <w:t>муниципальной программе</w:t>
      </w:r>
    </w:p>
    <w:p w:rsidR="00480895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 w:rsidRPr="00222A9F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</w:t>
      </w:r>
    </w:p>
    <w:p w:rsidR="00480895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</w:t>
      </w:r>
      <w:r w:rsidRPr="00222A9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80895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 w:rsidRPr="00222A9F">
        <w:rPr>
          <w:rFonts w:ascii="Times New Roman" w:hAnsi="Times New Roman"/>
          <w:sz w:val="28"/>
          <w:szCs w:val="28"/>
        </w:rPr>
        <w:t xml:space="preserve">Волгоградской области на 2014-2017 годы </w:t>
      </w:r>
    </w:p>
    <w:p w:rsidR="00480895" w:rsidRPr="0007714C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 w:rsidRPr="00222A9F">
        <w:rPr>
          <w:rFonts w:ascii="Times New Roman" w:hAnsi="Times New Roman"/>
          <w:sz w:val="28"/>
          <w:szCs w:val="28"/>
        </w:rPr>
        <w:t>и на период до 2020 года»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 w:rsidRPr="00533439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533439">
        <w:rPr>
          <w:rFonts w:ascii="Times New Roman" w:hAnsi="Times New Roman"/>
          <w:sz w:val="28"/>
          <w:szCs w:val="28"/>
        </w:rPr>
        <w:t xml:space="preserve"> 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 w:rsidRPr="0053343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 xml:space="preserve">7 годы и на </w:t>
      </w:r>
      <w:r w:rsidRPr="00533439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до 2020 года</w:t>
      </w:r>
      <w:r w:rsidRPr="00533439">
        <w:rPr>
          <w:rFonts w:ascii="Times New Roman" w:hAnsi="Times New Roman"/>
          <w:sz w:val="28"/>
          <w:szCs w:val="28"/>
        </w:rPr>
        <w:t>»</w:t>
      </w:r>
      <w:r w:rsidRPr="00BF5A54">
        <w:rPr>
          <w:rFonts w:ascii="Times New Roman" w:hAnsi="Times New Roman"/>
          <w:sz w:val="28"/>
          <w:szCs w:val="28"/>
        </w:rPr>
        <w:t xml:space="preserve"> </w:t>
      </w:r>
    </w:p>
    <w:p w:rsidR="00480895" w:rsidRPr="0007714C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357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541"/>
        <w:gridCol w:w="1843"/>
        <w:gridCol w:w="1276"/>
        <w:gridCol w:w="1130"/>
        <w:gridCol w:w="992"/>
        <w:gridCol w:w="1134"/>
        <w:gridCol w:w="842"/>
        <w:gridCol w:w="9"/>
        <w:gridCol w:w="854"/>
        <w:gridCol w:w="1414"/>
        <w:gridCol w:w="1701"/>
        <w:gridCol w:w="1138"/>
      </w:tblGrid>
      <w:tr w:rsidR="001F155A" w:rsidRPr="009C12A9" w:rsidTr="000C34B1">
        <w:trPr>
          <w:jc w:val="center"/>
        </w:trPr>
        <w:tc>
          <w:tcPr>
            <w:tcW w:w="483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 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541" w:type="dxa"/>
            <w:vMerge w:val="restart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исполнитель, соисполнитель муниципальной</w:t>
            </w: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Год реализа</w:t>
            </w: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ции</w:t>
            </w:r>
          </w:p>
        </w:tc>
        <w:tc>
          <w:tcPr>
            <w:tcW w:w="6375" w:type="dxa"/>
            <w:gridSpan w:val="7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.р</w:t>
            </w:r>
            <w:proofErr w:type="gramEnd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155A" w:rsidRPr="00DB189D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1F155A" w:rsidRPr="00DB189D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9D">
              <w:rPr>
                <w:rFonts w:ascii="Times New Roman" w:hAnsi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1F155A" w:rsidRPr="009C12A9" w:rsidTr="000C34B1">
        <w:trPr>
          <w:jc w:val="center"/>
        </w:trPr>
        <w:tc>
          <w:tcPr>
            <w:tcW w:w="48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6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55A" w:rsidRPr="009C12A9" w:rsidTr="000C34B1">
        <w:trPr>
          <w:trHeight w:val="599"/>
          <w:jc w:val="center"/>
        </w:trPr>
        <w:tc>
          <w:tcPr>
            <w:tcW w:w="48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gridSpan w:val="3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консолидированный бюджет</w:t>
            </w:r>
            <w:r w:rsidR="00E54E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района</w:t>
            </w:r>
          </w:p>
        </w:tc>
        <w:tc>
          <w:tcPr>
            <w:tcW w:w="1414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внебюд-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16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жетные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55A" w:rsidRPr="009C12A9" w:rsidTr="000C34B1">
        <w:trPr>
          <w:trHeight w:val="486"/>
          <w:jc w:val="center"/>
        </w:trPr>
        <w:tc>
          <w:tcPr>
            <w:tcW w:w="48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F155A" w:rsidRDefault="00E54E0D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районный</w:t>
            </w:r>
            <w:r w:rsidR="001F1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бюдж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ет</w:t>
            </w:r>
          </w:p>
        </w:tc>
        <w:tc>
          <w:tcPr>
            <w:tcW w:w="85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бюдж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ет поселения</w:t>
            </w:r>
          </w:p>
        </w:tc>
        <w:tc>
          <w:tcPr>
            <w:tcW w:w="1414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4A6" w:rsidRPr="009C12A9" w:rsidTr="00CA04A6">
        <w:trPr>
          <w:trHeight w:val="318"/>
          <w:jc w:val="center"/>
        </w:trPr>
        <w:tc>
          <w:tcPr>
            <w:tcW w:w="483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A04A6" w:rsidRPr="009C12A9" w:rsidRDefault="00CA04A6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CA04A6" w:rsidRPr="009C12A9" w:rsidRDefault="00CA04A6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граждан, проживающих в сельской местности, </w:t>
            </w:r>
            <w:r w:rsidRPr="00A07D18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в </w:t>
            </w:r>
            <w:r w:rsidRPr="00A07D18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том числе молодыми семьями, молодыми специалистами</w:t>
            </w:r>
            <w:r w:rsidRPr="00A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12592,8</w:t>
            </w:r>
          </w:p>
          <w:p w:rsidR="001F155A" w:rsidRPr="00A07D18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26901,3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6728,3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4986,8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4986,8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4986,8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</w:t>
            </w:r>
            <w:r w:rsidR="00197CBE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3967,9</w:t>
            </w:r>
          </w:p>
          <w:p w:rsidR="001F155A" w:rsidRPr="00A07D18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8662,2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2166,5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</w:tc>
        <w:tc>
          <w:tcPr>
            <w:tcW w:w="113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4658,1</w:t>
            </w:r>
          </w:p>
          <w:p w:rsidR="001F155A" w:rsidRPr="00A07D18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10168,7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2543,3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</w:tc>
        <w:tc>
          <w:tcPr>
            <w:tcW w:w="851" w:type="dxa"/>
            <w:gridSpan w:val="2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97CBE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3966,8</w:t>
            </w:r>
          </w:p>
          <w:p w:rsidR="001F155A" w:rsidRPr="00A07D18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8070,4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2018,5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1497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1497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</w:t>
            </w:r>
            <w:r w:rsidR="00197CBE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F155A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количества специалистов сельского хозяйства в сельских поселениях.</w:t>
            </w:r>
          </w:p>
          <w:p w:rsidR="001F155A" w:rsidRPr="00DB189D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Повышение темпов роста сельскохозяйственного производства и производительности труда в аграрном секторе экономики.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2014-2017 г. и на период до 2020 г.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1F155A" w:rsidRPr="00744E97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66169,9</w:t>
            </w:r>
          </w:p>
        </w:tc>
        <w:tc>
          <w:tcPr>
            <w:tcW w:w="992" w:type="dxa"/>
          </w:tcPr>
          <w:p w:rsidR="001F155A" w:rsidRPr="00744E97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21223,4</w:t>
            </w:r>
          </w:p>
        </w:tc>
        <w:tc>
          <w:tcPr>
            <w:tcW w:w="1134" w:type="dxa"/>
          </w:tcPr>
          <w:p w:rsidR="001F155A" w:rsidRPr="00744E97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24902,5</w:t>
            </w:r>
          </w:p>
        </w:tc>
        <w:tc>
          <w:tcPr>
            <w:tcW w:w="851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F155A" w:rsidRPr="00744E97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744E97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20043,7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54673,1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118288,6</w:t>
            </w:r>
          </w:p>
          <w:p w:rsidR="00D808DA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100100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20020</w:t>
            </w:r>
          </w:p>
        </w:tc>
        <w:tc>
          <w:tcPr>
            <w:tcW w:w="992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54618,1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118168,8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20000</w:t>
            </w:r>
          </w:p>
        </w:tc>
        <w:tc>
          <w:tcPr>
            <w:tcW w:w="851" w:type="dxa"/>
            <w:gridSpan w:val="2"/>
          </w:tcPr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55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119,8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D808DA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и материального состояния сельских жителей путем повышения уровня газификации на селе.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493281,7</w:t>
            </w:r>
          </w:p>
        </w:tc>
        <w:tc>
          <w:tcPr>
            <w:tcW w:w="992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492786,9</w:t>
            </w:r>
          </w:p>
        </w:tc>
        <w:tc>
          <w:tcPr>
            <w:tcW w:w="851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494,8</w:t>
            </w:r>
          </w:p>
        </w:tc>
        <w:tc>
          <w:tcPr>
            <w:tcW w:w="854" w:type="dxa"/>
          </w:tcPr>
          <w:p w:rsidR="001F155A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Строительство котельных 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2129,5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2127,4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6993</w:t>
            </w:r>
          </w:p>
        </w:tc>
        <w:tc>
          <w:tcPr>
            <w:tcW w:w="851" w:type="dxa"/>
            <w:gridSpan w:val="2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2,1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777CF2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на селе. Появление новых рабочих мест.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65129,5</w:t>
            </w:r>
          </w:p>
        </w:tc>
        <w:tc>
          <w:tcPr>
            <w:tcW w:w="992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65064,4</w:t>
            </w:r>
          </w:p>
        </w:tc>
        <w:tc>
          <w:tcPr>
            <w:tcW w:w="851" w:type="dxa"/>
            <w:gridSpan w:val="2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65,1</w:t>
            </w:r>
          </w:p>
        </w:tc>
        <w:tc>
          <w:tcPr>
            <w:tcW w:w="854" w:type="dxa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Развития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системы дошкольного образования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Отдел сельского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69910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55A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69910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25790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дошкольного образования. Открытие новых дошкольных образовательных организаций.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г. и на период до 2020 г.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1F155A" w:rsidRPr="004175F9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69980</w:t>
            </w:r>
          </w:p>
        </w:tc>
        <w:tc>
          <w:tcPr>
            <w:tcW w:w="992" w:type="dxa"/>
          </w:tcPr>
          <w:p w:rsidR="001F155A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69980</w:t>
            </w:r>
          </w:p>
        </w:tc>
        <w:tc>
          <w:tcPr>
            <w:tcW w:w="113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F155A" w:rsidRPr="00744E97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C43095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5300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2194,2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2600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3600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2575,8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</w:t>
            </w:r>
          </w:p>
          <w:p w:rsidR="00125790" w:rsidRPr="00A07D18" w:rsidRDefault="001F155A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11000</w:t>
            </w:r>
          </w:p>
        </w:tc>
        <w:tc>
          <w:tcPr>
            <w:tcW w:w="851" w:type="dxa"/>
            <w:gridSpan w:val="2"/>
          </w:tcPr>
          <w:p w:rsidR="001F155A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25790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530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ЛПХ на селе. Модернизация и ремонт систем водоснабжения в сельских поселениях.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75700</w:t>
            </w:r>
          </w:p>
        </w:tc>
        <w:tc>
          <w:tcPr>
            <w:tcW w:w="992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22794,2</w:t>
            </w:r>
          </w:p>
        </w:tc>
        <w:tc>
          <w:tcPr>
            <w:tcW w:w="1134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52375,8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530</w:t>
            </w:r>
          </w:p>
        </w:tc>
        <w:tc>
          <w:tcPr>
            <w:tcW w:w="1414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1541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Создание семейных животноводческих ферм</w:t>
            </w:r>
          </w:p>
        </w:tc>
        <w:tc>
          <w:tcPr>
            <w:tcW w:w="1843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3500</w:t>
            </w:r>
          </w:p>
        </w:tc>
        <w:tc>
          <w:tcPr>
            <w:tcW w:w="851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7584" w:rsidRP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многоотраслевых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КФХ. Подъем уровня животноводства.</w:t>
            </w: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7500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1541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Открытие объектов торговли и бытового обслуживания</w:t>
            </w:r>
          </w:p>
        </w:tc>
        <w:tc>
          <w:tcPr>
            <w:tcW w:w="1843" w:type="dxa"/>
          </w:tcPr>
          <w:p w:rsidR="00647584" w:rsidRPr="00E87CF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потребительского рынка и защиты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потребителей </w:t>
            </w:r>
            <w:r w:rsidRPr="00E87CF9">
              <w:rPr>
                <w:rFonts w:ascii="Times New Roman" w:hAnsi="Times New Roman"/>
                <w:sz w:val="24"/>
                <w:szCs w:val="24"/>
              </w:rPr>
              <w:t>Администрации Суровикинского муниципального района</w:t>
            </w:r>
          </w:p>
        </w:tc>
        <w:tc>
          <w:tcPr>
            <w:tcW w:w="1276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2014г.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2019г.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647584" w:rsidRP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сети объектов торговли и бытового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Повышение уровня доступности к данным объектам жителей села.</w:t>
            </w: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2014-2017 г. и на период до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1541" w:type="dxa"/>
          </w:tcPr>
          <w:p w:rsidR="00647584" w:rsidRPr="00D4095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40958">
              <w:rPr>
                <w:rFonts w:ascii="Times New Roman" w:hAnsi="Times New Roman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84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</w:tc>
        <w:tc>
          <w:tcPr>
            <w:tcW w:w="992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1104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1296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7584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P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1520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сельских поселений путем внедрения местных инициатив граждан. Улучшение благосостояния сельских жителей.</w:t>
            </w: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1104</w:t>
            </w:r>
          </w:p>
        </w:tc>
        <w:tc>
          <w:tcPr>
            <w:tcW w:w="113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1296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80</w:t>
            </w:r>
          </w:p>
        </w:tc>
        <w:tc>
          <w:tcPr>
            <w:tcW w:w="1414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41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139306</w:t>
            </w:r>
            <w:r w:rsidR="00647584">
              <w:rPr>
                <w:rFonts w:ascii="Times New Roman" w:hAnsi="Times New Roman"/>
                <w:spacing w:val="-6"/>
                <w:sz w:val="24"/>
                <w:szCs w:val="24"/>
              </w:rPr>
              <w:t>,4</w:t>
            </w:r>
          </w:p>
          <w:p w:rsidR="00647584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36201,30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158688</w:t>
            </w:r>
            <w:r w:rsidR="00647584">
              <w:rPr>
                <w:rFonts w:ascii="Times New Roman" w:hAnsi="Times New Roman"/>
                <w:spacing w:val="-6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140686,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142086,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145686,80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59606,80</w:t>
            </w:r>
          </w:p>
        </w:tc>
        <w:tc>
          <w:tcPr>
            <w:tcW w:w="992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73877,9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11960,40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8836,50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9206,70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10006,7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06,7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0C34B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06,7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61403,6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14040,50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145098,1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127269,1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127869,1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129</w:t>
            </w:r>
            <w:r w:rsidR="00647584">
              <w:rPr>
                <w:rFonts w:ascii="Times New Roman" w:hAnsi="Times New Roman"/>
                <w:spacing w:val="-6"/>
                <w:sz w:val="24"/>
                <w:szCs w:val="24"/>
              </w:rPr>
              <w:t>869,1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43376,1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57,1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133,8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114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114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114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C34B1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C34B1" w:rsidRDefault="000C34B1" w:rsidP="000C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7584" w:rsidRDefault="000C34B1" w:rsidP="000C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C34B1" w:rsidRPr="000C34B1" w:rsidRDefault="000C34B1" w:rsidP="000C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967,80</w:t>
            </w:r>
          </w:p>
          <w:p w:rsidR="00647584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9590,40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4620,50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4097,00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4097,00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5097,00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5597,00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41" w:type="dxa"/>
          </w:tcPr>
          <w:p w:rsidR="00647584" w:rsidRPr="0079455E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945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47584" w:rsidRPr="0079455E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584" w:rsidRPr="0079455E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945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2014-2020гг.</w:t>
            </w:r>
          </w:p>
        </w:tc>
        <w:tc>
          <w:tcPr>
            <w:tcW w:w="1130" w:type="dxa"/>
          </w:tcPr>
          <w:p w:rsidR="00647584" w:rsidRPr="000C34B1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822263,8</w:t>
            </w:r>
          </w:p>
        </w:tc>
        <w:tc>
          <w:tcPr>
            <w:tcW w:w="992" w:type="dxa"/>
          </w:tcPr>
          <w:p w:rsidR="00647584" w:rsidRPr="000C34B1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135101,60</w:t>
            </w:r>
          </w:p>
        </w:tc>
        <w:tc>
          <w:tcPr>
            <w:tcW w:w="1134" w:type="dxa"/>
          </w:tcPr>
          <w:p w:rsidR="00647584" w:rsidRPr="000C34B1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648925,60</w:t>
            </w:r>
          </w:p>
        </w:tc>
        <w:tc>
          <w:tcPr>
            <w:tcW w:w="851" w:type="dxa"/>
            <w:gridSpan w:val="2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559,90</w:t>
            </w:r>
          </w:p>
        </w:tc>
        <w:tc>
          <w:tcPr>
            <w:tcW w:w="854" w:type="dxa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610,00</w:t>
            </w:r>
          </w:p>
        </w:tc>
        <w:tc>
          <w:tcPr>
            <w:tcW w:w="1414" w:type="dxa"/>
          </w:tcPr>
          <w:p w:rsidR="00647584" w:rsidRPr="000C34B1" w:rsidRDefault="006148BF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37066,70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895" w:rsidRDefault="00E54E0D" w:rsidP="00E54E0D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»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p w:rsidR="00480895" w:rsidRPr="0007714C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p w:rsidR="00480895" w:rsidRPr="0007714C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sectPr w:rsidR="00480895" w:rsidRPr="0007714C" w:rsidSect="00B823D2">
      <w:headerReference w:type="default" r:id="rId6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D2" w:rsidRDefault="00B823D2" w:rsidP="00B823D2">
      <w:r>
        <w:separator/>
      </w:r>
    </w:p>
  </w:endnote>
  <w:endnote w:type="continuationSeparator" w:id="0">
    <w:p w:rsidR="00B823D2" w:rsidRDefault="00B823D2" w:rsidP="00B8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D2" w:rsidRDefault="00B823D2" w:rsidP="00B823D2">
      <w:r>
        <w:separator/>
      </w:r>
    </w:p>
  </w:footnote>
  <w:footnote w:type="continuationSeparator" w:id="0">
    <w:p w:rsidR="00B823D2" w:rsidRDefault="00B823D2" w:rsidP="00B8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72"/>
      <w:docPartObj>
        <w:docPartGallery w:val="Page Numbers (Top of Page)"/>
        <w:docPartUnique/>
      </w:docPartObj>
    </w:sdtPr>
    <w:sdtContent>
      <w:p w:rsidR="00B823D2" w:rsidRDefault="00B823D2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823D2" w:rsidRDefault="00B823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95"/>
    <w:rsid w:val="000C34B1"/>
    <w:rsid w:val="000E3122"/>
    <w:rsid w:val="00121495"/>
    <w:rsid w:val="00125790"/>
    <w:rsid w:val="00197CBE"/>
    <w:rsid w:val="001F155A"/>
    <w:rsid w:val="003072C7"/>
    <w:rsid w:val="00375D85"/>
    <w:rsid w:val="003F7776"/>
    <w:rsid w:val="00473EC1"/>
    <w:rsid w:val="00480895"/>
    <w:rsid w:val="004F079B"/>
    <w:rsid w:val="005F5C3D"/>
    <w:rsid w:val="0061077F"/>
    <w:rsid w:val="006148BF"/>
    <w:rsid w:val="00647584"/>
    <w:rsid w:val="00777CF2"/>
    <w:rsid w:val="008E43CD"/>
    <w:rsid w:val="00922AD3"/>
    <w:rsid w:val="00943DEE"/>
    <w:rsid w:val="009F1E7A"/>
    <w:rsid w:val="00A57E3A"/>
    <w:rsid w:val="00B27524"/>
    <w:rsid w:val="00B823D2"/>
    <w:rsid w:val="00BF46BA"/>
    <w:rsid w:val="00CA04A6"/>
    <w:rsid w:val="00D808DA"/>
    <w:rsid w:val="00E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3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Камышанова</cp:lastModifiedBy>
  <cp:revision>3</cp:revision>
  <cp:lastPrinted>2014-09-25T05:47:00Z</cp:lastPrinted>
  <dcterms:created xsi:type="dcterms:W3CDTF">2014-09-24T13:47:00Z</dcterms:created>
  <dcterms:modified xsi:type="dcterms:W3CDTF">2014-09-25T05:47:00Z</dcterms:modified>
</cp:coreProperties>
</file>