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6" w:rsidRDefault="007E00A6" w:rsidP="007E00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7E00A6" w:rsidRDefault="007E00A6" w:rsidP="007E00A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E00A6" w:rsidRDefault="007E00A6" w:rsidP="007E00A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E00A6" w:rsidRDefault="007E00A6" w:rsidP="007E00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0A6" w:rsidRDefault="007E00A6" w:rsidP="007E00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E00A6" w:rsidRDefault="007E00A6" w:rsidP="007E00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0A6" w:rsidRDefault="007E00A6" w:rsidP="007E00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36046B">
        <w:rPr>
          <w:rFonts w:ascii="Times New Roman" w:hAnsi="Times New Roman"/>
          <w:sz w:val="24"/>
          <w:szCs w:val="24"/>
        </w:rPr>
        <w:t xml:space="preserve">     12.</w:t>
      </w:r>
      <w:r>
        <w:rPr>
          <w:rFonts w:ascii="Times New Roman" w:hAnsi="Times New Roman"/>
          <w:sz w:val="24"/>
          <w:szCs w:val="24"/>
        </w:rPr>
        <w:t>20</w:t>
      </w:r>
      <w:r w:rsidR="00B7333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                                   №________</w:t>
      </w:r>
    </w:p>
    <w:p w:rsidR="007E00A6" w:rsidRDefault="007E00A6" w:rsidP="007E00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0A6" w:rsidRDefault="007E00A6" w:rsidP="007E00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тарифов на услуги,</w:t>
      </w:r>
    </w:p>
    <w:p w:rsidR="007E00A6" w:rsidRDefault="007E00A6" w:rsidP="007E00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предоставляемые  МУП «</w:t>
      </w:r>
      <w:proofErr w:type="spellStart"/>
      <w:r>
        <w:rPr>
          <w:rFonts w:ascii="Times New Roman" w:hAnsi="Times New Roman"/>
          <w:sz w:val="24"/>
          <w:szCs w:val="24"/>
        </w:rPr>
        <w:t>Жилкомхоз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Суровикинский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E00A6" w:rsidRDefault="007E00A6" w:rsidP="007E00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0A6" w:rsidRDefault="007E00A6" w:rsidP="007E00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0A6" w:rsidRDefault="007E00A6" w:rsidP="00B7333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п.4 ч.1 ст.17 Федерального закона от 06.10.2003 №131-ФЗ «Об общих принципах организации местного самоуправлении в Российской Федерации»</w:t>
      </w:r>
      <w:r w:rsidR="0080286A">
        <w:rPr>
          <w:rFonts w:ascii="Times New Roman" w:hAnsi="Times New Roman"/>
          <w:sz w:val="24"/>
          <w:szCs w:val="24"/>
        </w:rPr>
        <w:t xml:space="preserve">,  решением </w:t>
      </w:r>
      <w:proofErr w:type="spellStart"/>
      <w:r w:rsidR="0080286A">
        <w:rPr>
          <w:rFonts w:ascii="Times New Roman" w:hAnsi="Times New Roman"/>
          <w:sz w:val="24"/>
          <w:szCs w:val="24"/>
        </w:rPr>
        <w:t>Суровикинской</w:t>
      </w:r>
      <w:proofErr w:type="spellEnd"/>
      <w:r w:rsidR="0080286A">
        <w:rPr>
          <w:rFonts w:ascii="Times New Roman" w:hAnsi="Times New Roman"/>
          <w:sz w:val="24"/>
          <w:szCs w:val="24"/>
        </w:rPr>
        <w:t xml:space="preserve">  районной Думы Волгоградской области  от 23.05.2012 №20/85 «Об утверждении Положения о порядке установления тарифов на услуги, предоставляемые муниципальными предприятиями и учреждениями </w:t>
      </w:r>
      <w:proofErr w:type="spellStart"/>
      <w:r w:rsidR="0080286A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80286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области», решением </w:t>
      </w:r>
      <w:r w:rsidR="0080286A" w:rsidRPr="0080286A">
        <w:rPr>
          <w:rFonts w:ascii="Times New Roman" w:hAnsi="Times New Roman"/>
          <w:sz w:val="24"/>
          <w:szCs w:val="24"/>
        </w:rPr>
        <w:t>комиссии по регулированию тарифов на услуги, предоставляемые</w:t>
      </w:r>
      <w:proofErr w:type="gramEnd"/>
      <w:r w:rsidR="0080286A" w:rsidRPr="0080286A">
        <w:rPr>
          <w:rFonts w:ascii="Times New Roman" w:hAnsi="Times New Roman"/>
          <w:sz w:val="24"/>
          <w:szCs w:val="24"/>
        </w:rPr>
        <w:t xml:space="preserve"> муниципальными предприятиями и учреждениями  </w:t>
      </w:r>
      <w:proofErr w:type="spellStart"/>
      <w:r w:rsidR="0080286A" w:rsidRPr="0080286A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80286A" w:rsidRPr="0080286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80286A">
        <w:rPr>
          <w:rFonts w:ascii="Times New Roman" w:hAnsi="Times New Roman"/>
          <w:sz w:val="24"/>
          <w:szCs w:val="24"/>
        </w:rPr>
        <w:t xml:space="preserve"> от 2</w:t>
      </w:r>
      <w:r w:rsidR="00B7333A">
        <w:rPr>
          <w:rFonts w:ascii="Times New Roman" w:hAnsi="Times New Roman"/>
          <w:sz w:val="24"/>
          <w:szCs w:val="24"/>
        </w:rPr>
        <w:t>2</w:t>
      </w:r>
      <w:r w:rsidR="0080286A">
        <w:rPr>
          <w:rFonts w:ascii="Times New Roman" w:hAnsi="Times New Roman"/>
          <w:sz w:val="24"/>
          <w:szCs w:val="24"/>
        </w:rPr>
        <w:t xml:space="preserve"> декабря 20</w:t>
      </w:r>
      <w:r w:rsidR="00B7333A">
        <w:rPr>
          <w:rFonts w:ascii="Times New Roman" w:hAnsi="Times New Roman"/>
          <w:sz w:val="24"/>
          <w:szCs w:val="24"/>
        </w:rPr>
        <w:t>21</w:t>
      </w:r>
      <w:r w:rsidR="0080286A">
        <w:rPr>
          <w:rFonts w:ascii="Times New Roman" w:hAnsi="Times New Roman"/>
          <w:sz w:val="24"/>
          <w:szCs w:val="24"/>
        </w:rPr>
        <w:t xml:space="preserve"> года, руководствуясь Уставом </w:t>
      </w:r>
      <w:proofErr w:type="spellStart"/>
      <w:r w:rsidR="0080286A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80286A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="00617A44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617A44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617A44">
        <w:rPr>
          <w:rFonts w:ascii="Times New Roman" w:hAnsi="Times New Roman"/>
          <w:sz w:val="24"/>
          <w:szCs w:val="24"/>
        </w:rPr>
        <w:t xml:space="preserve"> муниципального района постановляет:</w:t>
      </w:r>
    </w:p>
    <w:p w:rsidR="0080286A" w:rsidRDefault="0080286A" w:rsidP="007E00A6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0286A" w:rsidRDefault="0080286A" w:rsidP="00A612D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286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тарифы </w:t>
      </w:r>
      <w:r w:rsidRPr="0080286A">
        <w:rPr>
          <w:rFonts w:ascii="Times New Roman" w:hAnsi="Times New Roman"/>
          <w:sz w:val="24"/>
          <w:szCs w:val="24"/>
        </w:rPr>
        <w:t xml:space="preserve"> на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86A">
        <w:rPr>
          <w:rFonts w:ascii="Times New Roman" w:hAnsi="Times New Roman"/>
          <w:sz w:val="24"/>
          <w:szCs w:val="24"/>
        </w:rPr>
        <w:t>предоставляемые  МУП «</w:t>
      </w:r>
      <w:proofErr w:type="spellStart"/>
      <w:r w:rsidRPr="0080286A">
        <w:rPr>
          <w:rFonts w:ascii="Times New Roman" w:hAnsi="Times New Roman"/>
          <w:sz w:val="24"/>
          <w:szCs w:val="24"/>
        </w:rPr>
        <w:t>Жилкомхоз</w:t>
      </w:r>
      <w:proofErr w:type="spellEnd"/>
      <w:r w:rsidRPr="0080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86A">
        <w:rPr>
          <w:rFonts w:ascii="Times New Roman" w:hAnsi="Times New Roman"/>
          <w:sz w:val="24"/>
          <w:szCs w:val="24"/>
        </w:rPr>
        <w:t>Суровикинский</w:t>
      </w:r>
      <w:proofErr w:type="spellEnd"/>
      <w:r w:rsidRPr="008028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 их наименованиям:</w:t>
      </w:r>
    </w:p>
    <w:tbl>
      <w:tblPr>
        <w:tblStyle w:val="a4"/>
        <w:tblW w:w="0" w:type="auto"/>
        <w:tblLook w:val="04A0"/>
      </w:tblPr>
      <w:tblGrid>
        <w:gridCol w:w="5778"/>
        <w:gridCol w:w="1985"/>
        <w:gridCol w:w="1808"/>
      </w:tblGrid>
      <w:tr w:rsidR="0080286A" w:rsidTr="0080286A">
        <w:tc>
          <w:tcPr>
            <w:tcW w:w="5778" w:type="dxa"/>
          </w:tcPr>
          <w:p w:rsidR="0080286A" w:rsidRDefault="002D39B4" w:rsidP="00802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</w:tcPr>
          <w:p w:rsidR="0080286A" w:rsidRDefault="002D39B4" w:rsidP="00802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80286A" w:rsidRDefault="002D39B4" w:rsidP="00802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удиницу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рублей*</w:t>
            </w:r>
          </w:p>
        </w:tc>
      </w:tr>
      <w:tr w:rsidR="0080286A" w:rsidTr="0080286A">
        <w:tc>
          <w:tcPr>
            <w:tcW w:w="5778" w:type="dxa"/>
          </w:tcPr>
          <w:p w:rsidR="0080286A" w:rsidRPr="008931DA" w:rsidRDefault="002D39B4" w:rsidP="00802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1DA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нежилых зданий (помещений)</w:t>
            </w:r>
          </w:p>
        </w:tc>
        <w:tc>
          <w:tcPr>
            <w:tcW w:w="1985" w:type="dxa"/>
          </w:tcPr>
          <w:p w:rsidR="0080286A" w:rsidRDefault="002D39B4" w:rsidP="002D39B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8" w:type="dxa"/>
          </w:tcPr>
          <w:p w:rsidR="0080286A" w:rsidRDefault="00B7333A" w:rsidP="00802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80286A" w:rsidTr="0080286A">
        <w:tc>
          <w:tcPr>
            <w:tcW w:w="5778" w:type="dxa"/>
          </w:tcPr>
          <w:p w:rsidR="0080286A" w:rsidRPr="008931DA" w:rsidRDefault="002D39B4" w:rsidP="00802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1DA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нежилых зданий (помещений) и электроустановок</w:t>
            </w:r>
          </w:p>
        </w:tc>
        <w:tc>
          <w:tcPr>
            <w:tcW w:w="1985" w:type="dxa"/>
          </w:tcPr>
          <w:p w:rsidR="0080286A" w:rsidRDefault="002D39B4" w:rsidP="00802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8" w:type="dxa"/>
          </w:tcPr>
          <w:p w:rsidR="0080286A" w:rsidRDefault="00B7333A" w:rsidP="00802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</w:tr>
    </w:tbl>
    <w:p w:rsidR="0080286A" w:rsidRDefault="0080286A" w:rsidP="008028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31DA" w:rsidRDefault="008931DA" w:rsidP="0036046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Налогом на добавленную стоимость не облагается, в связи с тем, что предприятие применяет упрощенную систему налогообложения (ст. 346.11 гл.26.2 части 2 Налогового кодекса Российской Федерации)</w:t>
      </w:r>
      <w:r w:rsidR="00B7333A">
        <w:rPr>
          <w:rFonts w:ascii="Times New Roman" w:hAnsi="Times New Roman"/>
          <w:sz w:val="24"/>
          <w:szCs w:val="24"/>
        </w:rPr>
        <w:t>.</w:t>
      </w:r>
    </w:p>
    <w:p w:rsidR="00A612DE" w:rsidRDefault="00617A44" w:rsidP="00A612D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046B">
        <w:rPr>
          <w:rFonts w:ascii="Times New Roman" w:hAnsi="Times New Roman"/>
          <w:sz w:val="24"/>
          <w:szCs w:val="24"/>
        </w:rPr>
        <w:t xml:space="preserve">. Признать утратившим силу постановление администрации </w:t>
      </w:r>
      <w:proofErr w:type="spellStart"/>
      <w:r w:rsidR="0036046B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36046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10.12.2018 № 985 «Об установлении тарифов на услуги, предоставляемые МУП «</w:t>
      </w:r>
      <w:proofErr w:type="spellStart"/>
      <w:r w:rsidR="0036046B">
        <w:rPr>
          <w:rFonts w:ascii="Times New Roman" w:hAnsi="Times New Roman"/>
          <w:sz w:val="24"/>
          <w:szCs w:val="24"/>
        </w:rPr>
        <w:t>Жилкомхоз</w:t>
      </w:r>
      <w:proofErr w:type="spellEnd"/>
      <w:r w:rsidR="003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46B">
        <w:rPr>
          <w:rFonts w:ascii="Times New Roman" w:hAnsi="Times New Roman"/>
          <w:sz w:val="24"/>
          <w:szCs w:val="24"/>
        </w:rPr>
        <w:t>Суровикинский</w:t>
      </w:r>
      <w:proofErr w:type="spellEnd"/>
      <w:r w:rsidR="00A612DE">
        <w:rPr>
          <w:rFonts w:ascii="Times New Roman" w:hAnsi="Times New Roman"/>
          <w:sz w:val="24"/>
          <w:szCs w:val="24"/>
        </w:rPr>
        <w:t>»</w:t>
      </w:r>
    </w:p>
    <w:p w:rsidR="00A612DE" w:rsidRDefault="006446F0" w:rsidP="0036046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A612D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01 января 2022 года и подлежит официальному опубликованию в общественно-политической газете </w:t>
      </w:r>
      <w:proofErr w:type="spellStart"/>
      <w:r w:rsidR="00A612DE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A612DE">
        <w:rPr>
          <w:rFonts w:ascii="Times New Roman" w:hAnsi="Times New Roman"/>
          <w:sz w:val="24"/>
          <w:szCs w:val="24"/>
        </w:rPr>
        <w:t xml:space="preserve"> района «Заря».</w:t>
      </w:r>
    </w:p>
    <w:p w:rsidR="006446F0" w:rsidRDefault="006446F0" w:rsidP="0036046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финансам и экономике Г.А. Чистову.</w:t>
      </w:r>
    </w:p>
    <w:p w:rsidR="0036046B" w:rsidRDefault="00A612DE" w:rsidP="006446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46F0">
        <w:rPr>
          <w:rFonts w:ascii="Times New Roman" w:hAnsi="Times New Roman"/>
          <w:sz w:val="24"/>
          <w:szCs w:val="24"/>
        </w:rPr>
        <w:t xml:space="preserve">  </w:t>
      </w:r>
    </w:p>
    <w:p w:rsidR="0036046B" w:rsidRDefault="0036046B" w:rsidP="003604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46B" w:rsidRPr="0036046B" w:rsidRDefault="0036046B" w:rsidP="003604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2C59" w:rsidRDefault="00982C59" w:rsidP="00982C59">
      <w:pPr>
        <w:pStyle w:val="a3"/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</w:p>
    <w:p w:rsidR="00982C59" w:rsidRPr="008931DA" w:rsidRDefault="00982C59" w:rsidP="00982C59">
      <w:pPr>
        <w:pStyle w:val="a3"/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  <w:r w:rsidR="0036046B">
        <w:rPr>
          <w:rFonts w:ascii="Times New Roman" w:hAnsi="Times New Roman"/>
          <w:sz w:val="24"/>
          <w:szCs w:val="24"/>
        </w:rPr>
        <w:t xml:space="preserve">                        Р.А. Слива</w:t>
      </w:r>
    </w:p>
    <w:p w:rsidR="0080286A" w:rsidRPr="0080286A" w:rsidRDefault="0080286A" w:rsidP="0080286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FD632C" w:rsidRDefault="00FD632C" w:rsidP="008931DA"/>
    <w:sectPr w:rsidR="00FD632C" w:rsidSect="00982C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00"/>
    <w:multiLevelType w:val="hybridMultilevel"/>
    <w:tmpl w:val="810C1AAE"/>
    <w:lvl w:ilvl="0" w:tplc="A014A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B560A4"/>
    <w:multiLevelType w:val="hybridMultilevel"/>
    <w:tmpl w:val="67467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A6183D"/>
    <w:multiLevelType w:val="hybridMultilevel"/>
    <w:tmpl w:val="4D1488C6"/>
    <w:lvl w:ilvl="0" w:tplc="D938DA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167F"/>
    <w:multiLevelType w:val="hybridMultilevel"/>
    <w:tmpl w:val="5142A7A2"/>
    <w:lvl w:ilvl="0" w:tplc="A014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A48B9"/>
    <w:multiLevelType w:val="hybridMultilevel"/>
    <w:tmpl w:val="796E02F8"/>
    <w:lvl w:ilvl="0" w:tplc="E7765B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A6"/>
    <w:rsid w:val="002D39B4"/>
    <w:rsid w:val="0036046B"/>
    <w:rsid w:val="00617A44"/>
    <w:rsid w:val="006446F0"/>
    <w:rsid w:val="007006F8"/>
    <w:rsid w:val="007E00A6"/>
    <w:rsid w:val="0080286A"/>
    <w:rsid w:val="008931DA"/>
    <w:rsid w:val="00982C59"/>
    <w:rsid w:val="00A52BB7"/>
    <w:rsid w:val="00A612DE"/>
    <w:rsid w:val="00B7333A"/>
    <w:rsid w:val="00FD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A6"/>
    <w:pPr>
      <w:spacing w:after="0" w:line="322" w:lineRule="exact"/>
      <w:ind w:right="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6A"/>
    <w:pPr>
      <w:ind w:left="720"/>
      <w:contextualSpacing/>
    </w:pPr>
  </w:style>
  <w:style w:type="table" w:styleId="a4">
    <w:name w:val="Table Grid"/>
    <w:basedOn w:val="a1"/>
    <w:uiPriority w:val="59"/>
    <w:rsid w:val="0080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2021-12-23T07:48:00Z</cp:lastPrinted>
  <dcterms:created xsi:type="dcterms:W3CDTF">2021-12-23T07:33:00Z</dcterms:created>
  <dcterms:modified xsi:type="dcterms:W3CDTF">2021-12-23T08:28:00Z</dcterms:modified>
</cp:coreProperties>
</file>