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МУНИЦИПАЛЬНОГО РАЙОНА </w:t>
      </w:r>
    </w:p>
    <w:p w:rsidR="00C575B5" w:rsidRPr="00C575B5" w:rsidRDefault="00D55322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D55322">
        <w:rPr>
          <w:rFonts w:ascii="Times New Roman" w:eastAsia="Times New Roman" w:hAnsi="Times New Roman"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" o:allowincell="f" strokeweight="1.5pt"/>
        </w:pict>
      </w:r>
      <w:r w:rsidR="00C575B5"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>ВОЛГОГРАДСКОЙ ОБЛАСТИ</w:t>
      </w:r>
    </w:p>
    <w:p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                              № _____</w:t>
      </w:r>
    </w:p>
    <w:p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03" w:rsidRDefault="00C575B5" w:rsidP="00841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841503" w:rsidRDefault="00841503" w:rsidP="00841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Суровикинского муниципального </w:t>
      </w:r>
    </w:p>
    <w:p w:rsidR="00C575B5" w:rsidRPr="00C575B5" w:rsidRDefault="00841503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Волгоградской области от 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26.12.2016 № 1493</w:t>
      </w:r>
    </w:p>
    <w:p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2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29.12.2012 № 273-ФЗ «Об образовании в Российской Федерации», </w:t>
      </w:r>
      <w:r w:rsid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Волгоградской области от 31.12.2015 № 246-ОД «Социальный кодекс Волгоградской области», </w:t>
      </w:r>
      <w:r w:rsidR="00D2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Волгоградской области от </w:t>
      </w:r>
      <w:r w:rsidR="004F4A87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6C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A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6C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F4A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F4A87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6C0ED3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70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</w:t>
      </w:r>
      <w:r w:rsidR="004F4A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1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Волгоградской области от 10 августа 2020 г. № 470-П «</w:t>
      </w:r>
      <w:r w:rsidR="006C0E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размера частичной компенсации стоимости горячего питания, предусматривающего наличие горячего блюда, не считая горячего напитка, не менее одного раза в день, на одного обучающегося в день»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</w:t>
      </w:r>
      <w:r w:rsidR="00AD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Суровикинского муниципального района Волгоградской области, </w:t>
      </w:r>
      <w:r w:rsidR="0072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Суровикинского муниципального района </w:t>
      </w:r>
      <w:r w:rsidR="005C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726AB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2FBA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3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Суровикинского муниципального района Волгоградской области от 26.12.2016 № 1493 «Об утверждении </w:t>
      </w:r>
      <w:r w:rsidR="00A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2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об обеспечении питанием обучающихся в муниципальных общеобразовательных организациях Суровикинского муниципального района Волгоградской области, реализующих программы начального общего, основного общего и среднего общего образования» (далее – постановление) следующие изменения:</w:t>
      </w:r>
      <w:proofErr w:type="gramEnd"/>
    </w:p>
    <w:p w:rsidR="00322FBA" w:rsidRDefault="00322FBA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пункт 3 постановления изложить в следующей редакции: </w:t>
      </w:r>
    </w:p>
    <w:p w:rsidR="00322FBA" w:rsidRDefault="00322FBA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r w:rsidR="009178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собой.»;</w:t>
      </w:r>
    </w:p>
    <w:p w:rsidR="00C575B5" w:rsidRDefault="00917867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обеспечении питанием обучающихся в муниципальных общеобразовательных организациях Суровикинского муниципального района Волгоградской области, реализующих программы начального общего, основного общего и среднего общего образования, утвержденно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постановлением:</w:t>
      </w:r>
    </w:p>
    <w:p w:rsidR="00917867" w:rsidRDefault="00917867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B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2.3 абзац третий изложить в следующей редакции:</w:t>
      </w:r>
    </w:p>
    <w:p w:rsidR="00917867" w:rsidRPr="00C575B5" w:rsidRDefault="00917867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детям из малоимущих семей, имеющих среднедушевой доход, не превышающий величину прожиточного минимума на душу населения в </w:t>
      </w:r>
      <w:r w:rsidR="00E72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Волгоградской области, получающих ежемесячное пособие в центрах социальной защиты населения;»;</w:t>
      </w:r>
    </w:p>
    <w:p w:rsidR="00C575B5" w:rsidRDefault="00E72763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9F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0F797E"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5C6A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35C2" w:rsidRDefault="001329F3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 w:rsidR="00E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«17 рублей </w:t>
      </w:r>
      <w:r w:rsidR="0097772B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97772B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«1</w:t>
      </w:r>
      <w:r w:rsidR="009777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95 копеек»;</w:t>
      </w:r>
    </w:p>
    <w:p w:rsidR="001329F3" w:rsidRDefault="001329F3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 w:rsidR="00E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FA53FA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FA53FA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3E648C">
        <w:rPr>
          <w:rFonts w:ascii="Times New Roman" w:eastAsia="Times New Roman" w:hAnsi="Times New Roman" w:cs="Times New Roman"/>
          <w:sz w:val="28"/>
          <w:szCs w:val="28"/>
          <w:lang w:eastAsia="ru-RU"/>
        </w:rPr>
        <w:t>йки</w:t>
      </w:r>
      <w:r w:rsidR="00E930C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AB55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53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FA53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E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3FA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3E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FA53FA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="003E64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Настоящее постановление </w:t>
      </w:r>
      <w:r w:rsidR="006E06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вступает в силу </w:t>
      </w:r>
      <w:r w:rsidR="00726A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после его </w:t>
      </w:r>
      <w:r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обнародовани</w:t>
      </w:r>
      <w:r w:rsidR="00726AB1">
        <w:rPr>
          <w:rFonts w:ascii="Times New Roman" w:eastAsia="Times New Roman" w:hAnsi="Times New Roman" w:cs="Arial"/>
          <w:sz w:val="28"/>
          <w:szCs w:val="28"/>
          <w:lang w:eastAsia="ru-RU"/>
        </w:rPr>
        <w:t>я</w:t>
      </w:r>
      <w:r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путем размещения на информационном стенде в здании администрации Суровикинского муниципального района</w:t>
      </w:r>
      <w:r w:rsidR="00FB58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Волгоградской области</w:t>
      </w:r>
      <w:r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>, расположенном по адресу: Волгоградская область, г. Суровикино, ул. Ленина, д. 64</w:t>
      </w:r>
      <w:r w:rsidR="00FC69A3">
        <w:rPr>
          <w:rFonts w:ascii="Times New Roman" w:eastAsia="Times New Roman" w:hAnsi="Times New Roman" w:cs="Arial"/>
          <w:sz w:val="28"/>
          <w:szCs w:val="28"/>
          <w:lang w:eastAsia="ru-RU"/>
        </w:rPr>
        <w:t>, и распространяет свое действие на отношения, возникшие с 01 января 202</w:t>
      </w:r>
      <w:r w:rsidR="00FB58A4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726A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</w:t>
      </w:r>
      <w:r w:rsidR="00FC69A3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B5" w:rsidRPr="00C575B5" w:rsidRDefault="00FA53FA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Суровикинского </w:t>
      </w:r>
    </w:p>
    <w:p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</w:t>
      </w:r>
      <w:r w:rsidR="00FC69A3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 Слива</w:t>
      </w:r>
    </w:p>
    <w:p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4E" w:rsidRDefault="00AC104E"/>
    <w:sectPr w:rsidR="00AC104E" w:rsidSect="00AF7ACD">
      <w:headerReference w:type="default" r:id="rId7"/>
      <w:pgSz w:w="11900" w:h="16800"/>
      <w:pgMar w:top="142" w:right="1276" w:bottom="1134" w:left="1559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D21" w:rsidRDefault="00436D21">
      <w:pPr>
        <w:spacing w:after="0" w:line="240" w:lineRule="auto"/>
      </w:pPr>
      <w:r>
        <w:separator/>
      </w:r>
    </w:p>
  </w:endnote>
  <w:endnote w:type="continuationSeparator" w:id="0">
    <w:p w:rsidR="00436D21" w:rsidRDefault="0043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D21" w:rsidRDefault="00436D21">
      <w:pPr>
        <w:spacing w:after="0" w:line="240" w:lineRule="auto"/>
      </w:pPr>
      <w:r>
        <w:separator/>
      </w:r>
    </w:p>
  </w:footnote>
  <w:footnote w:type="continuationSeparator" w:id="0">
    <w:p w:rsidR="00436D21" w:rsidRDefault="0043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330" w:rsidRPr="00856FF0" w:rsidRDefault="00D55322">
    <w:pPr>
      <w:pStyle w:val="a3"/>
      <w:jc w:val="center"/>
      <w:rPr>
        <w:rFonts w:ascii="Times New Roman" w:hAnsi="Times New Roman"/>
        <w:sz w:val="24"/>
        <w:szCs w:val="24"/>
      </w:rPr>
    </w:pPr>
    <w:r w:rsidRPr="00856FF0">
      <w:rPr>
        <w:rFonts w:ascii="Times New Roman" w:hAnsi="Times New Roman"/>
        <w:sz w:val="24"/>
        <w:szCs w:val="24"/>
      </w:rPr>
      <w:fldChar w:fldCharType="begin"/>
    </w:r>
    <w:r w:rsidR="00430F4A" w:rsidRPr="00856FF0">
      <w:rPr>
        <w:rFonts w:ascii="Times New Roman" w:hAnsi="Times New Roman"/>
        <w:sz w:val="24"/>
        <w:szCs w:val="24"/>
      </w:rPr>
      <w:instrText xml:space="preserve"> PAGE   \* MERGEFORMAT </w:instrText>
    </w:r>
    <w:r w:rsidRPr="00856FF0">
      <w:rPr>
        <w:rFonts w:ascii="Times New Roman" w:hAnsi="Times New Roman"/>
        <w:sz w:val="24"/>
        <w:szCs w:val="24"/>
      </w:rPr>
      <w:fldChar w:fldCharType="separate"/>
    </w:r>
    <w:r w:rsidR="00AD27B4">
      <w:rPr>
        <w:rFonts w:ascii="Times New Roman" w:hAnsi="Times New Roman"/>
        <w:noProof/>
        <w:sz w:val="24"/>
        <w:szCs w:val="24"/>
      </w:rPr>
      <w:t>2</w:t>
    </w:r>
    <w:r w:rsidRPr="00856FF0">
      <w:rPr>
        <w:rFonts w:ascii="Times New Roman" w:hAnsi="Times New Roman"/>
        <w:sz w:val="24"/>
        <w:szCs w:val="24"/>
      </w:rPr>
      <w:fldChar w:fldCharType="end"/>
    </w:r>
  </w:p>
  <w:p w:rsidR="00865030" w:rsidRDefault="00AD27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CD5"/>
    <w:rsid w:val="00073785"/>
    <w:rsid w:val="000F797E"/>
    <w:rsid w:val="00107525"/>
    <w:rsid w:val="001329F3"/>
    <w:rsid w:val="0021652C"/>
    <w:rsid w:val="00322FBA"/>
    <w:rsid w:val="00364DF0"/>
    <w:rsid w:val="00375594"/>
    <w:rsid w:val="003D5CD5"/>
    <w:rsid w:val="003E648C"/>
    <w:rsid w:val="00430F4A"/>
    <w:rsid w:val="00436D21"/>
    <w:rsid w:val="004A3681"/>
    <w:rsid w:val="004F4A87"/>
    <w:rsid w:val="00573928"/>
    <w:rsid w:val="005C5133"/>
    <w:rsid w:val="005C6A29"/>
    <w:rsid w:val="005E3278"/>
    <w:rsid w:val="00600181"/>
    <w:rsid w:val="00646471"/>
    <w:rsid w:val="00666628"/>
    <w:rsid w:val="00675192"/>
    <w:rsid w:val="006C0ED3"/>
    <w:rsid w:val="006E0691"/>
    <w:rsid w:val="007017EA"/>
    <w:rsid w:val="00726AB1"/>
    <w:rsid w:val="0076525D"/>
    <w:rsid w:val="007D1A56"/>
    <w:rsid w:val="007F22A8"/>
    <w:rsid w:val="00811C86"/>
    <w:rsid w:val="00841503"/>
    <w:rsid w:val="00870A9C"/>
    <w:rsid w:val="0089797F"/>
    <w:rsid w:val="00917867"/>
    <w:rsid w:val="0093088C"/>
    <w:rsid w:val="0097772B"/>
    <w:rsid w:val="009E7810"/>
    <w:rsid w:val="009F0160"/>
    <w:rsid w:val="009F73E5"/>
    <w:rsid w:val="00A2613D"/>
    <w:rsid w:val="00A276A4"/>
    <w:rsid w:val="00A66FBE"/>
    <w:rsid w:val="00AB550C"/>
    <w:rsid w:val="00AB6B9E"/>
    <w:rsid w:val="00AC104E"/>
    <w:rsid w:val="00AD27B4"/>
    <w:rsid w:val="00AD4866"/>
    <w:rsid w:val="00C575B5"/>
    <w:rsid w:val="00C735C2"/>
    <w:rsid w:val="00CA34E7"/>
    <w:rsid w:val="00CB3F43"/>
    <w:rsid w:val="00CD58C0"/>
    <w:rsid w:val="00D0212C"/>
    <w:rsid w:val="00D24900"/>
    <w:rsid w:val="00D55322"/>
    <w:rsid w:val="00E72763"/>
    <w:rsid w:val="00E73880"/>
    <w:rsid w:val="00E930C8"/>
    <w:rsid w:val="00EC1045"/>
    <w:rsid w:val="00FA53FA"/>
    <w:rsid w:val="00FB58A4"/>
    <w:rsid w:val="00FC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5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C575B5"/>
    <w:rPr>
      <w:rFonts w:ascii="Arial" w:eastAsia="Times New Roman" w:hAnsi="Arial" w:cs="Times New Roman"/>
      <w:sz w:val="26"/>
      <w:szCs w:val="26"/>
      <w:lang/>
    </w:rPr>
  </w:style>
  <w:style w:type="paragraph" w:styleId="a5">
    <w:name w:val="Balloon Text"/>
    <w:basedOn w:val="a"/>
    <w:link w:val="a6"/>
    <w:uiPriority w:val="99"/>
    <w:semiHidden/>
    <w:unhideWhenUsed/>
    <w:rsid w:val="00AD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G_urist</cp:lastModifiedBy>
  <cp:revision>23</cp:revision>
  <cp:lastPrinted>2022-02-15T08:18:00Z</cp:lastPrinted>
  <dcterms:created xsi:type="dcterms:W3CDTF">2020-12-08T05:31:00Z</dcterms:created>
  <dcterms:modified xsi:type="dcterms:W3CDTF">2022-02-15T10:55:00Z</dcterms:modified>
</cp:coreProperties>
</file>