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40" w:rsidRPr="000A2629" w:rsidRDefault="00DC1740" w:rsidP="00E64E2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629">
        <w:rPr>
          <w:rFonts w:ascii="Times New Roman" w:hAnsi="Times New Roman" w:cs="Times New Roman"/>
          <w:sz w:val="24"/>
          <w:szCs w:val="24"/>
        </w:rPr>
        <w:t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Волгоградской области «</w:t>
      </w:r>
      <w:r w:rsidR="00E64E29" w:rsidRPr="00E64E29">
        <w:rPr>
          <w:rFonts w:ascii="Times New Roman" w:hAnsi="Times New Roman" w:cs="Times New Roman"/>
          <w:sz w:val="24"/>
          <w:szCs w:val="24"/>
        </w:rPr>
        <w:t>О внесении изменений в постановление от 21.11.2014 №1252</w:t>
      </w:r>
      <w:r w:rsidR="00E64E29">
        <w:rPr>
          <w:rFonts w:ascii="Times New Roman" w:hAnsi="Times New Roman" w:cs="Times New Roman"/>
          <w:sz w:val="24"/>
          <w:szCs w:val="24"/>
        </w:rPr>
        <w:t xml:space="preserve"> </w:t>
      </w:r>
      <w:r w:rsidR="00E64E29" w:rsidRPr="00E64E29">
        <w:rPr>
          <w:rFonts w:ascii="Times New Roman" w:hAnsi="Times New Roman" w:cs="Times New Roman"/>
          <w:sz w:val="24"/>
          <w:szCs w:val="24"/>
        </w:rPr>
        <w:t>«Об утверждении Положения о порядке демонтажа рекламных конструкций, установленных и (или) эксплуатируемых без разрешения на территории</w:t>
      </w:r>
      <w:r w:rsidR="00E64E29">
        <w:rPr>
          <w:rFonts w:ascii="Times New Roman" w:hAnsi="Times New Roman" w:cs="Times New Roman"/>
          <w:sz w:val="24"/>
          <w:szCs w:val="24"/>
        </w:rPr>
        <w:t xml:space="preserve"> </w:t>
      </w:r>
      <w:r w:rsidR="00E64E29" w:rsidRPr="00E64E29">
        <w:rPr>
          <w:rFonts w:ascii="Times New Roman" w:hAnsi="Times New Roman" w:cs="Times New Roman"/>
          <w:sz w:val="24"/>
          <w:szCs w:val="24"/>
        </w:rPr>
        <w:t>Суровикинского муниципального района Волгоградской области» и в</w:t>
      </w:r>
      <w:r w:rsidR="00E64E29">
        <w:rPr>
          <w:rFonts w:ascii="Times New Roman" w:hAnsi="Times New Roman" w:cs="Times New Roman"/>
          <w:sz w:val="24"/>
          <w:szCs w:val="24"/>
        </w:rPr>
        <w:t xml:space="preserve"> </w:t>
      </w:r>
      <w:r w:rsidR="00E64E29" w:rsidRPr="00E64E29">
        <w:rPr>
          <w:rFonts w:ascii="Times New Roman" w:hAnsi="Times New Roman" w:cs="Times New Roman"/>
          <w:sz w:val="24"/>
          <w:szCs w:val="24"/>
        </w:rPr>
        <w:t>Положение о порядке демонтажа рекламных конструкций, установленных и (или</w:t>
      </w:r>
      <w:proofErr w:type="gramEnd"/>
      <w:r w:rsidR="00E64E29" w:rsidRPr="00E64E2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E64E29" w:rsidRPr="00E64E29">
        <w:rPr>
          <w:rFonts w:ascii="Times New Roman" w:hAnsi="Times New Roman" w:cs="Times New Roman"/>
          <w:sz w:val="24"/>
          <w:szCs w:val="24"/>
        </w:rPr>
        <w:t>эксплуатируемых</w:t>
      </w:r>
      <w:proofErr w:type="gramEnd"/>
      <w:r w:rsidR="00E64E29" w:rsidRPr="00E64E29">
        <w:rPr>
          <w:rFonts w:ascii="Times New Roman" w:hAnsi="Times New Roman" w:cs="Times New Roman"/>
          <w:sz w:val="24"/>
          <w:szCs w:val="24"/>
        </w:rPr>
        <w:t xml:space="preserve"> без разрешения на территории Суровикинского</w:t>
      </w:r>
      <w:r w:rsidR="00E64E29">
        <w:rPr>
          <w:rFonts w:ascii="Times New Roman" w:hAnsi="Times New Roman" w:cs="Times New Roman"/>
          <w:sz w:val="24"/>
          <w:szCs w:val="24"/>
        </w:rPr>
        <w:t xml:space="preserve"> </w:t>
      </w:r>
      <w:r w:rsidR="00E64E29" w:rsidRPr="00E64E29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области,</w:t>
      </w:r>
      <w:r w:rsidR="00E64E29">
        <w:rPr>
          <w:rFonts w:ascii="Times New Roman" w:hAnsi="Times New Roman" w:cs="Times New Roman"/>
          <w:sz w:val="24"/>
          <w:szCs w:val="24"/>
        </w:rPr>
        <w:t xml:space="preserve"> </w:t>
      </w:r>
      <w:r w:rsidR="00E64E29" w:rsidRPr="00E64E29">
        <w:rPr>
          <w:rFonts w:ascii="Times New Roman" w:hAnsi="Times New Roman" w:cs="Times New Roman"/>
          <w:sz w:val="24"/>
          <w:szCs w:val="24"/>
        </w:rPr>
        <w:t>утвержденное постановлением администрации</w:t>
      </w:r>
      <w:r w:rsidR="00E64E29">
        <w:rPr>
          <w:rFonts w:ascii="Times New Roman" w:hAnsi="Times New Roman" w:cs="Times New Roman"/>
          <w:sz w:val="24"/>
          <w:szCs w:val="24"/>
        </w:rPr>
        <w:t xml:space="preserve"> </w:t>
      </w:r>
      <w:r w:rsidR="00E64E29" w:rsidRPr="00E64E29">
        <w:rPr>
          <w:rFonts w:ascii="Times New Roman" w:hAnsi="Times New Roman" w:cs="Times New Roman"/>
          <w:sz w:val="24"/>
          <w:szCs w:val="24"/>
        </w:rPr>
        <w:t>Суровикинского муниципального района</w:t>
      </w:r>
      <w:r w:rsidR="00E64E29">
        <w:rPr>
          <w:rFonts w:ascii="Times New Roman" w:hAnsi="Times New Roman" w:cs="Times New Roman"/>
          <w:sz w:val="24"/>
          <w:szCs w:val="24"/>
        </w:rPr>
        <w:t xml:space="preserve"> </w:t>
      </w:r>
      <w:r w:rsidR="00E64E29" w:rsidRPr="00E64E29">
        <w:rPr>
          <w:rFonts w:ascii="Times New Roman" w:hAnsi="Times New Roman" w:cs="Times New Roman"/>
          <w:sz w:val="24"/>
          <w:szCs w:val="24"/>
        </w:rPr>
        <w:t>от 21.11.2014 № 1252</w:t>
      </w:r>
      <w:r w:rsidR="00805591" w:rsidRPr="000A2629">
        <w:rPr>
          <w:rFonts w:ascii="Times New Roman" w:hAnsi="Times New Roman" w:cs="Times New Roman"/>
          <w:sz w:val="24"/>
          <w:szCs w:val="24"/>
        </w:rPr>
        <w:t>»</w:t>
      </w:r>
      <w:r w:rsidRPr="000A2629">
        <w:rPr>
          <w:rFonts w:ascii="Times New Roman" w:hAnsi="Times New Roman" w:cs="Times New Roman"/>
          <w:sz w:val="24"/>
          <w:szCs w:val="24"/>
        </w:rPr>
        <w:t>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 xml:space="preserve">По результатам проведения независимой антикоррупционной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Pr="000A2629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0A2629">
        <w:rPr>
          <w:rFonts w:ascii="Times New Roman" w:hAnsi="Times New Roman" w:cs="Times New Roman"/>
          <w:sz w:val="24"/>
          <w:szCs w:val="24"/>
        </w:rPr>
        <w:t xml:space="preserve"> факторы и предлагаются способы их устранения.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Заключение независимой антикоррупционной экспертизы направляется в адрес разработчика проекта: Отдел архитектуры и градостроительства администрации Суровикинского муниципального района Волгоградской области по почте (Ленина ул., д.64А, г. Суровикино, Волгоградская область, 404415), курьерским способом либо в виде электронного документа на адрес электронной почты администрации ra_sur@volganet.ru, Тел./факс (84473)9-46-23, ответственное лицо – Багнюкова Е.Г., начальник отдела по архитектуре и градостроительству администрации Суровикинского муниципального района Волгоградской области.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 xml:space="preserve">Дата начала приема заключений по результатам независимой антикоррупционной экспертизы – </w:t>
      </w:r>
      <w:r w:rsidR="00E64E29">
        <w:rPr>
          <w:rFonts w:ascii="Times New Roman" w:hAnsi="Times New Roman" w:cs="Times New Roman"/>
          <w:sz w:val="24"/>
          <w:szCs w:val="24"/>
        </w:rPr>
        <w:t>21</w:t>
      </w:r>
      <w:r w:rsidRPr="000A2629">
        <w:rPr>
          <w:rFonts w:ascii="Times New Roman" w:hAnsi="Times New Roman" w:cs="Times New Roman"/>
          <w:sz w:val="24"/>
          <w:szCs w:val="24"/>
        </w:rPr>
        <w:t xml:space="preserve"> </w:t>
      </w:r>
      <w:r w:rsidR="00E64E29">
        <w:rPr>
          <w:rFonts w:ascii="Times New Roman" w:hAnsi="Times New Roman" w:cs="Times New Roman"/>
          <w:sz w:val="24"/>
          <w:szCs w:val="24"/>
        </w:rPr>
        <w:t>дека</w:t>
      </w:r>
      <w:r w:rsidR="00D57213">
        <w:rPr>
          <w:rFonts w:ascii="Times New Roman" w:hAnsi="Times New Roman" w:cs="Times New Roman"/>
          <w:sz w:val="24"/>
          <w:szCs w:val="24"/>
        </w:rPr>
        <w:t>бря</w:t>
      </w:r>
      <w:r w:rsidRPr="000A2629">
        <w:rPr>
          <w:rFonts w:ascii="Times New Roman" w:hAnsi="Times New Roman" w:cs="Times New Roman"/>
          <w:sz w:val="24"/>
          <w:szCs w:val="24"/>
        </w:rPr>
        <w:t xml:space="preserve"> 2016 года, дата окончания приема заключений по результатам независимой антикоррупционной экспертизы – </w:t>
      </w:r>
      <w:r w:rsidR="00E64E29">
        <w:rPr>
          <w:rFonts w:ascii="Times New Roman" w:hAnsi="Times New Roman" w:cs="Times New Roman"/>
          <w:sz w:val="24"/>
          <w:szCs w:val="24"/>
        </w:rPr>
        <w:t>31</w:t>
      </w:r>
      <w:r w:rsidRPr="000A2629">
        <w:rPr>
          <w:rFonts w:ascii="Times New Roman" w:hAnsi="Times New Roman" w:cs="Times New Roman"/>
          <w:sz w:val="24"/>
          <w:szCs w:val="24"/>
        </w:rPr>
        <w:t xml:space="preserve"> </w:t>
      </w:r>
      <w:r w:rsidR="00D57213">
        <w:rPr>
          <w:rFonts w:ascii="Times New Roman" w:hAnsi="Times New Roman" w:cs="Times New Roman"/>
          <w:sz w:val="24"/>
          <w:szCs w:val="24"/>
        </w:rPr>
        <w:t>декабря</w:t>
      </w:r>
      <w:r w:rsidRPr="000A2629">
        <w:rPr>
          <w:rFonts w:ascii="Times New Roman" w:hAnsi="Times New Roman" w:cs="Times New Roman"/>
          <w:sz w:val="24"/>
          <w:szCs w:val="24"/>
        </w:rPr>
        <w:t xml:space="preserve"> 2016 года.</w:t>
      </w:r>
    </w:p>
    <w:p w:rsidR="00C32742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3A3796" w:rsidRPr="000A2629" w:rsidRDefault="003A3796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796" w:rsidRPr="000A2629" w:rsidRDefault="003A3796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796" w:rsidRPr="000A2629" w:rsidRDefault="003A3796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796" w:rsidRPr="000A2629" w:rsidRDefault="003A3796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796" w:rsidRPr="000A2629" w:rsidRDefault="003A3796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796" w:rsidRPr="000A2629" w:rsidRDefault="003A3796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E29" w:rsidRPr="00E64E29" w:rsidRDefault="00E64E29" w:rsidP="00E64E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                   </w:t>
      </w:r>
      <w:r w:rsidRPr="00E64E2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АДМИНИСТРАЦИЯ СУРОВИКИНСКОГО          </w:t>
      </w:r>
      <w:r w:rsidRPr="00E64E2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проект</w:t>
      </w:r>
      <w:r w:rsidRPr="00E64E2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</w:t>
      </w:r>
      <w:r w:rsidRPr="00E64E2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64E2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МУНИЦИПАЛЬНОГО РАЙОНА</w:t>
      </w:r>
    </w:p>
    <w:p w:rsidR="00E64E29" w:rsidRPr="00E64E29" w:rsidRDefault="00E64E29" w:rsidP="00E64E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4E2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ВОЛГОГРАДСКОЙ ОБЛАСТИ</w:t>
      </w:r>
    </w:p>
    <w:p w:rsidR="00E64E29" w:rsidRPr="00E64E29" w:rsidRDefault="00E64E29" w:rsidP="00E64E29">
      <w:pPr>
        <w:keepNext/>
        <w:numPr>
          <w:ilvl w:val="3"/>
          <w:numId w:val="0"/>
        </w:numPr>
        <w:tabs>
          <w:tab w:val="num" w:pos="0"/>
          <w:tab w:val="center" w:pos="5100"/>
          <w:tab w:val="left" w:pos="5505"/>
          <w:tab w:val="left" w:pos="6345"/>
          <w:tab w:val="left" w:pos="8325"/>
        </w:tabs>
        <w:spacing w:after="60" w:line="240" w:lineRule="auto"/>
        <w:ind w:left="864" w:hanging="864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8"/>
          <w:lang w:val="x-none" w:eastAsia="zh-CN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104775</wp:posOffset>
                </wp:positionV>
                <wp:extent cx="5972175" cy="0"/>
                <wp:effectExtent l="19050" t="19050" r="28575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8.25pt" to="466.9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" strokeweight=".53mm">
                <v:stroke joinstyle="miter" endcap="square"/>
              </v:line>
            </w:pict>
          </mc:Fallback>
        </mc:AlternateContent>
      </w:r>
    </w:p>
    <w:p w:rsidR="00E64E29" w:rsidRPr="00E64E29" w:rsidRDefault="00E64E29" w:rsidP="00E64E29">
      <w:pPr>
        <w:keepNext/>
        <w:numPr>
          <w:ilvl w:val="3"/>
          <w:numId w:val="0"/>
        </w:numPr>
        <w:tabs>
          <w:tab w:val="num" w:pos="0"/>
          <w:tab w:val="center" w:pos="5100"/>
          <w:tab w:val="left" w:pos="5505"/>
          <w:tab w:val="left" w:pos="6345"/>
          <w:tab w:val="left" w:pos="8325"/>
        </w:tabs>
        <w:spacing w:after="60" w:line="240" w:lineRule="auto"/>
        <w:ind w:left="864" w:hanging="864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8"/>
          <w:lang w:val="x-none" w:eastAsia="zh-CN"/>
        </w:rPr>
      </w:pPr>
      <w:bookmarkStart w:id="0" w:name="_GoBack"/>
      <w:bookmarkEnd w:id="0"/>
      <w:r w:rsidRPr="00E64E2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zh-CN"/>
        </w:rPr>
        <w:t>ПОСТАНОВЛЕНИЕ</w:t>
      </w:r>
    </w:p>
    <w:p w:rsidR="00E64E29" w:rsidRPr="00E64E29" w:rsidRDefault="00E64E29" w:rsidP="00E64E29">
      <w:pPr>
        <w:tabs>
          <w:tab w:val="left" w:pos="6345"/>
        </w:tabs>
        <w:suppressAutoHyphens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64E29" w:rsidRPr="00E64E29" w:rsidRDefault="00E64E29" w:rsidP="00E64E2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64E2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от _______2016</w:t>
      </w:r>
      <w:r w:rsidRPr="00E64E2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  <w:t xml:space="preserve">                           № _____</w:t>
      </w:r>
    </w:p>
    <w:p w:rsidR="00E64E29" w:rsidRPr="00E64E29" w:rsidRDefault="00E64E29" w:rsidP="00E64E2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E64E29" w:rsidRPr="00E64E29" w:rsidRDefault="00E64E29" w:rsidP="00E64E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4E29">
        <w:rPr>
          <w:rFonts w:ascii="Times New Roman" w:eastAsia="Times New Roman" w:hAnsi="Times New Roman" w:cs="Times New Roman"/>
          <w:sz w:val="28"/>
          <w:szCs w:val="28"/>
          <w:lang w:eastAsia="zh-CN"/>
        </w:rPr>
        <w:t>О внесении изменений в постановление от 21.11.2014 №1252</w:t>
      </w:r>
    </w:p>
    <w:p w:rsidR="00E64E29" w:rsidRPr="00E64E29" w:rsidRDefault="00E64E29" w:rsidP="00E64E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4E2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«Об утверждении Положения о порядке демонтажа </w:t>
      </w:r>
    </w:p>
    <w:p w:rsidR="00E64E29" w:rsidRPr="00E64E29" w:rsidRDefault="00E64E29" w:rsidP="00E64E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4E2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рекламных конструкций, установленных и (или) </w:t>
      </w:r>
    </w:p>
    <w:p w:rsidR="00E64E29" w:rsidRPr="00E64E29" w:rsidRDefault="00E64E29" w:rsidP="00E64E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E64E29">
        <w:rPr>
          <w:rFonts w:ascii="Times New Roman" w:eastAsia="Times New Roman" w:hAnsi="Times New Roman" w:cs="Times New Roman"/>
          <w:sz w:val="28"/>
          <w:szCs w:val="28"/>
          <w:lang w:eastAsia="zh-CN"/>
        </w:rPr>
        <w:t>эксплуатируемых</w:t>
      </w:r>
      <w:proofErr w:type="gramEnd"/>
      <w:r w:rsidRPr="00E64E2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без разрешения на территории</w:t>
      </w:r>
    </w:p>
    <w:p w:rsidR="00E64E29" w:rsidRPr="00E64E29" w:rsidRDefault="00E64E29" w:rsidP="00E64E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4E2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Суровикинского муниципального района </w:t>
      </w:r>
    </w:p>
    <w:p w:rsidR="00E64E29" w:rsidRPr="00E64E29" w:rsidRDefault="00E64E29" w:rsidP="00E64E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4E2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Волгоградской области» и </w:t>
      </w:r>
      <w:proofErr w:type="gramStart"/>
      <w:r w:rsidRPr="00E64E29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proofErr w:type="gramEnd"/>
    </w:p>
    <w:p w:rsidR="00E64E29" w:rsidRPr="00E64E29" w:rsidRDefault="00E64E29" w:rsidP="00E64E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4E2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Положение о порядке демонтажа </w:t>
      </w:r>
      <w:proofErr w:type="gramStart"/>
      <w:r w:rsidRPr="00E64E29">
        <w:rPr>
          <w:rFonts w:ascii="Times New Roman" w:eastAsia="Times New Roman" w:hAnsi="Times New Roman" w:cs="Times New Roman"/>
          <w:sz w:val="28"/>
          <w:szCs w:val="28"/>
          <w:lang w:eastAsia="zh-CN"/>
        </w:rPr>
        <w:t>рекламных</w:t>
      </w:r>
      <w:proofErr w:type="gramEnd"/>
      <w:r w:rsidRPr="00E64E2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E64E29" w:rsidRPr="00E64E29" w:rsidRDefault="00E64E29" w:rsidP="00E64E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4E2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конструкций, установленных и (или) эксплуатируемых </w:t>
      </w:r>
    </w:p>
    <w:p w:rsidR="00E64E29" w:rsidRPr="00E64E29" w:rsidRDefault="00E64E29" w:rsidP="00E64E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4E2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без разрешения на территории Суровикинского </w:t>
      </w:r>
    </w:p>
    <w:p w:rsidR="00E64E29" w:rsidRPr="00E64E29" w:rsidRDefault="00E64E29" w:rsidP="00E64E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4E29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района Волгоградской области,</w:t>
      </w:r>
    </w:p>
    <w:p w:rsidR="00E64E29" w:rsidRPr="00E64E29" w:rsidRDefault="00E64E29" w:rsidP="00E64E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E64E29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утвержденное</w:t>
      </w:r>
      <w:proofErr w:type="gramEnd"/>
      <w:r w:rsidRPr="00E64E2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постановлением администрации</w:t>
      </w:r>
    </w:p>
    <w:p w:rsidR="00E64E29" w:rsidRPr="00E64E29" w:rsidRDefault="00E64E29" w:rsidP="00E64E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4E29">
        <w:rPr>
          <w:rFonts w:ascii="Times New Roman" w:eastAsia="Times New Roman" w:hAnsi="Times New Roman" w:cs="Times New Roman"/>
          <w:sz w:val="28"/>
          <w:szCs w:val="28"/>
          <w:lang w:eastAsia="zh-CN"/>
        </w:rPr>
        <w:t>Суровикинского муниципального района</w:t>
      </w:r>
    </w:p>
    <w:p w:rsidR="00E64E29" w:rsidRPr="00E64E29" w:rsidRDefault="00E64E29" w:rsidP="00E64E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4E29">
        <w:rPr>
          <w:rFonts w:ascii="Times New Roman" w:eastAsia="Times New Roman" w:hAnsi="Times New Roman" w:cs="Times New Roman"/>
          <w:sz w:val="28"/>
          <w:szCs w:val="28"/>
          <w:lang w:eastAsia="zh-CN"/>
        </w:rPr>
        <w:t>от 21.11.2014 № 1252</w:t>
      </w:r>
    </w:p>
    <w:p w:rsidR="00E64E29" w:rsidRPr="00E64E29" w:rsidRDefault="00E64E29" w:rsidP="00E64E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64E29" w:rsidRPr="00E64E29" w:rsidRDefault="00E64E29" w:rsidP="00E64E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4E2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13.03.2006 №38-ФЗ «О рекламе», руководствуясь статьями 21, 22 Устава Суровикинского муниципального района Волгоградской области, постановляю:</w:t>
      </w:r>
    </w:p>
    <w:p w:rsidR="00E64E29" w:rsidRPr="00E64E29" w:rsidRDefault="00E64E29" w:rsidP="00E64E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4E29">
        <w:rPr>
          <w:rFonts w:ascii="Times New Roman" w:eastAsia="Times New Roman" w:hAnsi="Times New Roman" w:cs="Times New Roman"/>
          <w:sz w:val="28"/>
          <w:szCs w:val="28"/>
          <w:lang w:eastAsia="zh-CN"/>
        </w:rPr>
        <w:t>1. Внести в постановление от 21.11.2014 № 1252 «Об утверждении Положения о порядке демонтажа рекламных конструкций, установленных и (или) эксплуатируемых без разрешения на территории Суровикинского муниципального района Волгоградской области» следующее изменение:</w:t>
      </w:r>
    </w:p>
    <w:p w:rsidR="00E64E29" w:rsidRPr="00E64E29" w:rsidRDefault="00E64E29" w:rsidP="00E64E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4E29">
        <w:rPr>
          <w:rFonts w:ascii="Times New Roman" w:eastAsia="Times New Roman" w:hAnsi="Times New Roman" w:cs="Times New Roman"/>
          <w:sz w:val="28"/>
          <w:szCs w:val="28"/>
          <w:lang w:eastAsia="zh-CN"/>
        </w:rPr>
        <w:t>- в преамбуле Постановления слова «ст.31» заменить словами «статьей 22».</w:t>
      </w:r>
    </w:p>
    <w:p w:rsidR="00E64E29" w:rsidRPr="00E64E29" w:rsidRDefault="00E64E29" w:rsidP="00E64E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4E29">
        <w:rPr>
          <w:rFonts w:ascii="Times New Roman" w:eastAsia="Times New Roman" w:hAnsi="Times New Roman" w:cs="Times New Roman"/>
          <w:sz w:val="28"/>
          <w:szCs w:val="28"/>
          <w:lang w:eastAsia="zh-CN"/>
        </w:rPr>
        <w:t>2. Внести в Положение о порядке демонтажа рекламных конструкций, установленных и (или) эксплуатируемых без разрешения на территории Суровикинского муниципального района Волгоградской области, утвержденное постановлением администрации Суровикинского муниципального района от 21.11.2014 № 1252 следующее изменение:</w:t>
      </w:r>
    </w:p>
    <w:p w:rsidR="00E64E29" w:rsidRPr="00E64E29" w:rsidRDefault="00E64E29" w:rsidP="00E64E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4E2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в Приложении 2 к Положению слова «глава администрации Суровикинского муниципального района» заменить словами «глава Суровикинского муниципального района».</w:t>
      </w:r>
    </w:p>
    <w:p w:rsidR="00E64E29" w:rsidRPr="00E64E29" w:rsidRDefault="00E64E29" w:rsidP="00E64E2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4E29">
        <w:rPr>
          <w:rFonts w:ascii="Times New Roman" w:eastAsia="Times New Roman" w:hAnsi="Times New Roman" w:cs="Times New Roman"/>
          <w:sz w:val="28"/>
          <w:szCs w:val="28"/>
          <w:lang w:eastAsia="zh-CN"/>
        </w:rPr>
        <w:t>3. Опубликовать настоящее постановление в общественно-политической газете Суровикинского района «Заря» и разместить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E64E29" w:rsidRPr="00E64E29" w:rsidRDefault="00E64E29" w:rsidP="00E64E2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7F7F7F"/>
          <w:sz w:val="24"/>
          <w:szCs w:val="24"/>
          <w:lang w:eastAsia="zh-CN"/>
        </w:rPr>
      </w:pPr>
      <w:r w:rsidRPr="00E64E29">
        <w:rPr>
          <w:rFonts w:ascii="Times New Roman" w:eastAsia="Times New Roman" w:hAnsi="Times New Roman" w:cs="Times New Roman"/>
          <w:color w:val="7F7F7F"/>
          <w:sz w:val="24"/>
          <w:szCs w:val="24"/>
          <w:lang w:eastAsia="zh-CN"/>
        </w:rPr>
        <w:lastRenderedPageBreak/>
        <w:t>2</w:t>
      </w:r>
    </w:p>
    <w:p w:rsidR="00E64E29" w:rsidRPr="00E64E29" w:rsidRDefault="00E64E29" w:rsidP="00E64E2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64E29" w:rsidRPr="00E64E29" w:rsidRDefault="00E64E29" w:rsidP="00E64E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4E29">
        <w:rPr>
          <w:rFonts w:ascii="Times New Roman" w:eastAsia="Times New Roman" w:hAnsi="Times New Roman" w:cs="Times New Roman"/>
          <w:sz w:val="28"/>
          <w:szCs w:val="28"/>
          <w:lang w:eastAsia="zh-CN"/>
        </w:rPr>
        <w:t>4. Настоящее постановление вступает в силу после официального опубликования в общественно-политической газете Суровикинского района «Заря».</w:t>
      </w:r>
    </w:p>
    <w:p w:rsidR="00E64E29" w:rsidRPr="00E64E29" w:rsidRDefault="00E64E29" w:rsidP="00E64E2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4E2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5. </w:t>
      </w:r>
      <w:proofErr w:type="gramStart"/>
      <w:r w:rsidRPr="00E64E29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E64E2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настоящего постановления возложить на первого заместителя главы администрации Суровикинского муниципального района по жилищно-коммунальным вопросам, строительству и транспорту Токарева</w:t>
      </w:r>
      <w:r w:rsidRPr="00E64E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64E29">
        <w:rPr>
          <w:rFonts w:ascii="Times New Roman" w:eastAsia="Times New Roman" w:hAnsi="Times New Roman" w:cs="Times New Roman"/>
          <w:sz w:val="28"/>
          <w:szCs w:val="28"/>
          <w:lang w:eastAsia="zh-CN"/>
        </w:rPr>
        <w:t>А.В.</w:t>
      </w:r>
    </w:p>
    <w:p w:rsidR="00E64E29" w:rsidRPr="00E64E29" w:rsidRDefault="00E64E29" w:rsidP="00E64E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64E29" w:rsidRPr="00E64E29" w:rsidRDefault="00E64E29" w:rsidP="00E64E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64E29" w:rsidRPr="00E64E29" w:rsidRDefault="00E64E29" w:rsidP="00E64E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64E29" w:rsidRPr="00E64E29" w:rsidRDefault="00E64E29" w:rsidP="00E64E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4E2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Суровикинского </w:t>
      </w:r>
    </w:p>
    <w:p w:rsidR="00E64E29" w:rsidRPr="00E64E29" w:rsidRDefault="00E64E29" w:rsidP="00E64E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4E2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района                                                   И.В. Дмитриев                                                                                                                                              </w:t>
      </w:r>
    </w:p>
    <w:p w:rsidR="003A3796" w:rsidRPr="003A3796" w:rsidRDefault="003A3796" w:rsidP="003A37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3796" w:rsidRPr="003A3796" w:rsidRDefault="003A3796" w:rsidP="003A379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37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3A3796" w:rsidRPr="003A3796" w:rsidRDefault="003A3796" w:rsidP="003A379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3796" w:rsidRPr="003A3796" w:rsidRDefault="003A3796" w:rsidP="003A379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3796" w:rsidRPr="003A3796" w:rsidRDefault="003A3796" w:rsidP="003A379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3796" w:rsidRPr="003A3796" w:rsidRDefault="003A3796" w:rsidP="003A379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3796" w:rsidRPr="003A3796" w:rsidRDefault="003A3796" w:rsidP="003A379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3796" w:rsidRPr="003A3796" w:rsidRDefault="003A3796" w:rsidP="003A379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3796" w:rsidRPr="003A3796" w:rsidRDefault="003A3796" w:rsidP="003A379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3796" w:rsidRPr="003A3796" w:rsidRDefault="003A3796" w:rsidP="003A379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3796" w:rsidRPr="003A3796" w:rsidRDefault="003A3796" w:rsidP="003A379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3796" w:rsidRPr="003A3796" w:rsidRDefault="003A3796" w:rsidP="003A379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3796" w:rsidRPr="003A3796" w:rsidRDefault="003A3796" w:rsidP="003A379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3796" w:rsidRPr="003A3796" w:rsidRDefault="003A3796" w:rsidP="003A379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3796" w:rsidRPr="003A3796" w:rsidRDefault="003A3796" w:rsidP="003A379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3796" w:rsidRPr="003A3796" w:rsidRDefault="003A3796" w:rsidP="003A379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3796" w:rsidRPr="003A3796" w:rsidRDefault="003A3796" w:rsidP="003A379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3796" w:rsidRPr="003A3796" w:rsidRDefault="003A3796" w:rsidP="003A379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3796" w:rsidRPr="003A3796" w:rsidRDefault="003A3796" w:rsidP="003A379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3796" w:rsidRPr="003A3796" w:rsidRDefault="003A3796" w:rsidP="003A379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3796" w:rsidRPr="003A3796" w:rsidRDefault="003A3796" w:rsidP="003A379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3796" w:rsidRPr="003A3796" w:rsidRDefault="003A3796" w:rsidP="003A379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3796" w:rsidRPr="003A3796" w:rsidRDefault="003A3796" w:rsidP="003A379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3796" w:rsidRPr="003A3796" w:rsidRDefault="003A3796" w:rsidP="003A379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3796" w:rsidRPr="003A3796" w:rsidRDefault="003A3796" w:rsidP="003A379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3796" w:rsidRPr="000A2629" w:rsidRDefault="003A3796" w:rsidP="003A379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3796" w:rsidRPr="000A2629" w:rsidRDefault="003A3796" w:rsidP="003A379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3796" w:rsidRPr="000A2629" w:rsidRDefault="003A3796" w:rsidP="003A379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3796" w:rsidRPr="000A2629" w:rsidRDefault="003A3796" w:rsidP="003A379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3796" w:rsidRPr="000A2629" w:rsidRDefault="003A3796" w:rsidP="003A379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3796" w:rsidRPr="000A2629" w:rsidRDefault="003A3796" w:rsidP="003A379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3A3796" w:rsidRPr="000A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92"/>
    <w:rsid w:val="000A2629"/>
    <w:rsid w:val="001A6868"/>
    <w:rsid w:val="002A6648"/>
    <w:rsid w:val="00326048"/>
    <w:rsid w:val="003261A2"/>
    <w:rsid w:val="003506B8"/>
    <w:rsid w:val="003A3796"/>
    <w:rsid w:val="00433010"/>
    <w:rsid w:val="00652214"/>
    <w:rsid w:val="00805591"/>
    <w:rsid w:val="008A2AA3"/>
    <w:rsid w:val="008A35E7"/>
    <w:rsid w:val="008D2536"/>
    <w:rsid w:val="00917E0F"/>
    <w:rsid w:val="009467C7"/>
    <w:rsid w:val="00C25244"/>
    <w:rsid w:val="00C32742"/>
    <w:rsid w:val="00D57213"/>
    <w:rsid w:val="00DC1740"/>
    <w:rsid w:val="00E64E29"/>
    <w:rsid w:val="00EB1B9F"/>
    <w:rsid w:val="00F169DA"/>
    <w:rsid w:val="00F5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629"/>
    <w:rPr>
      <w:color w:val="0000FF" w:themeColor="hyperlink"/>
      <w:u w:val="single"/>
    </w:rPr>
  </w:style>
  <w:style w:type="paragraph" w:customStyle="1" w:styleId="ConsPlusNormal">
    <w:name w:val="ConsPlusNormal"/>
    <w:rsid w:val="000A2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A2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A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629"/>
  </w:style>
  <w:style w:type="paragraph" w:styleId="a9">
    <w:name w:val="footer"/>
    <w:basedOn w:val="a"/>
    <w:link w:val="aa"/>
    <w:uiPriority w:val="99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2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629"/>
    <w:rPr>
      <w:color w:val="0000FF" w:themeColor="hyperlink"/>
      <w:u w:val="single"/>
    </w:rPr>
  </w:style>
  <w:style w:type="paragraph" w:customStyle="1" w:styleId="ConsPlusNormal">
    <w:name w:val="ConsPlusNormal"/>
    <w:rsid w:val="000A2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A2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A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629"/>
  </w:style>
  <w:style w:type="paragraph" w:styleId="a9">
    <w:name w:val="footer"/>
    <w:basedOn w:val="a"/>
    <w:link w:val="aa"/>
    <w:uiPriority w:val="99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2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10</cp:revision>
  <dcterms:created xsi:type="dcterms:W3CDTF">2016-02-05T10:57:00Z</dcterms:created>
  <dcterms:modified xsi:type="dcterms:W3CDTF">2016-12-21T11:40:00Z</dcterms:modified>
</cp:coreProperties>
</file>