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F" w:rsidRPr="001929DE" w:rsidRDefault="0007488F" w:rsidP="0007488F">
      <w:pPr>
        <w:rPr>
          <w:u w:val="single"/>
        </w:rPr>
      </w:pPr>
      <w:r w:rsidRPr="001929DE">
        <w:rPr>
          <w:u w:val="single"/>
        </w:rPr>
        <w:t>Информационное сообщение.</w:t>
      </w:r>
    </w:p>
    <w:p w:rsidR="0007488F" w:rsidRDefault="0007488F" w:rsidP="0007488F">
      <w:pPr>
        <w:ind w:firstLine="567"/>
      </w:pPr>
    </w:p>
    <w:p w:rsidR="0007488F" w:rsidRDefault="0007488F" w:rsidP="00EE2863">
      <w:pPr>
        <w:pStyle w:val="ConsPlusTitle"/>
        <w:widowControl/>
        <w:ind w:firstLine="709"/>
        <w:rPr>
          <w:b w:val="0"/>
        </w:rPr>
      </w:pPr>
      <w:r>
        <w:rPr>
          <w:b w:val="0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«О</w:t>
      </w:r>
      <w:r w:rsidR="00EE2863">
        <w:rPr>
          <w:b w:val="0"/>
        </w:rPr>
        <w:t xml:space="preserve"> ВНЕСЕНИИ ИЗМЕНЕНИЙ В ПОСТАНОВЛЕНИЕ АДМИНИСТРАЦИИ СУРОВИКИНСКОГО МУНИЦИПАЛЬНОГО РАЙОНА ОТ 21.01.2010 г. № 60 «ОБ ОПРЕДЕЛЕНИИ УПОЛНОМОЧЕННОГО ОРГАНА ПО ВЫЯВЛЕНИЮ САМОВОЛЬНОГО СТРОИТЕЛЬСТВА НА ТЕРРИТОРИИ СУРОВИКИНСКОГО РАЙОНА».</w:t>
      </w:r>
    </w:p>
    <w:p w:rsidR="00EE2863" w:rsidRDefault="00EE2863" w:rsidP="008935F9">
      <w:pPr>
        <w:ind w:firstLine="567"/>
      </w:pPr>
      <w: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EE2863" w:rsidRDefault="00EE2863" w:rsidP="008935F9">
      <w:pPr>
        <w:pStyle w:val="a4"/>
        <w:ind w:firstLine="567"/>
      </w:pPr>
      <w: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>
        <w:br/>
        <w:t xml:space="preserve">         Заключение независимой антикоррупционной экспертизы направляется в адрес разработчика проекта: ведущего специалиста по вопросам архитектуры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hyperlink r:id="rId4" w:history="1">
        <w:r>
          <w:rPr>
            <w:rStyle w:val="a3"/>
            <w:lang w:val="en-US"/>
          </w:rPr>
          <w:t>ra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sur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volganet</w:t>
        </w:r>
        <w:r>
          <w:rPr>
            <w:rStyle w:val="a3"/>
          </w:rPr>
          <w:t>.ru</w:t>
        </w:r>
      </w:hyperlink>
      <w:r>
        <w:t xml:space="preserve">.тел. (8-84473) </w:t>
      </w:r>
      <w:r w:rsidRPr="003E720D">
        <w:t>2-24-38</w:t>
      </w:r>
      <w:r>
        <w:t>, факс (8-84473) 9-46-23, ответственное лицо – Вершинина Л.Г., ведущий специалист по вопросам архитектуры администрации Суровикинского муниципального района Волгоградской области.</w:t>
      </w:r>
      <w:r>
        <w:br/>
        <w:t xml:space="preserve">        Дата начала приема заключений по результатам независимой а</w:t>
      </w:r>
      <w:r w:rsidR="00070E5A">
        <w:t>нтикоррупционной экспертизы – 22</w:t>
      </w:r>
      <w:r>
        <w:t xml:space="preserve"> мая 2013 года, дата окончания приема заключений по результатам независимой а</w:t>
      </w:r>
      <w:r w:rsidR="00070E5A">
        <w:t>нтикоррупционной экспертизы – 31</w:t>
      </w:r>
      <w:r>
        <w:t xml:space="preserve"> мая 2013 года.</w:t>
      </w:r>
      <w:r>
        <w:br/>
        <w:t xml:space="preserve">        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EE2863" w:rsidRDefault="00EE2863" w:rsidP="00EE2863">
      <w:pPr>
        <w:ind w:firstLine="567"/>
        <w:jc w:val="both"/>
      </w:pPr>
    </w:p>
    <w:p w:rsidR="00EE2863" w:rsidRDefault="00EE2863" w:rsidP="00EE2863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EE2863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EE2863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EE2863">
      <w:pPr>
        <w:pStyle w:val="ConsPlusTitle"/>
        <w:widowControl/>
        <w:ind w:firstLine="709"/>
        <w:rPr>
          <w:b w:val="0"/>
        </w:rPr>
      </w:pPr>
    </w:p>
    <w:p w:rsidR="0007488F" w:rsidRDefault="0007488F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07488F" w:rsidRDefault="0007488F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07488F" w:rsidRDefault="0007488F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07488F" w:rsidRDefault="0007488F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445FEE" w:rsidRDefault="00445FEE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445FEE" w:rsidRDefault="00445FEE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445FEE" w:rsidRDefault="00445FEE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EE2863" w:rsidRDefault="00EE2863" w:rsidP="0007488F">
      <w:pPr>
        <w:pStyle w:val="ConsPlusTitle"/>
        <w:widowControl/>
        <w:ind w:left="-540" w:firstLine="540"/>
        <w:jc w:val="center"/>
        <w:rPr>
          <w:sz w:val="28"/>
          <w:szCs w:val="28"/>
        </w:rPr>
      </w:pPr>
    </w:p>
    <w:p w:rsidR="00445FEE" w:rsidRDefault="00445FEE" w:rsidP="00445FEE">
      <w:pPr>
        <w:jc w:val="center"/>
        <w:rPr>
          <w:b/>
        </w:rPr>
      </w:pPr>
    </w:p>
    <w:p w:rsidR="00445FEE" w:rsidRDefault="00445FEE" w:rsidP="00445FEE">
      <w:pPr>
        <w:jc w:val="center"/>
        <w:rPr>
          <w:b/>
          <w:smallCaps/>
          <w:vertAlign w:val="superscript"/>
        </w:rPr>
      </w:pPr>
      <w:r>
        <w:rPr>
          <w:b/>
        </w:rPr>
        <w:lastRenderedPageBreak/>
        <w:t xml:space="preserve">АДМИНИСТРАЦИЯ СУРОВИКИНСКОГО МУНИЦИПАЛЬНОГО РАЙОНА </w:t>
      </w:r>
    </w:p>
    <w:p w:rsidR="00445FEE" w:rsidRDefault="00342741" w:rsidP="00342741">
      <w:pPr>
        <w:tabs>
          <w:tab w:val="center" w:pos="4677"/>
        </w:tabs>
        <w:rPr>
          <w:b/>
        </w:rPr>
      </w:pPr>
      <w:r>
        <w:rPr>
          <w:b/>
        </w:rPr>
        <w:tab/>
      </w:r>
      <w:r w:rsidR="00445FEE">
        <w:rPr>
          <w:b/>
        </w:rPr>
        <w:t xml:space="preserve"> ВОЛГОГРАДСКОЙ ОБЛАСТИ</w:t>
      </w:r>
    </w:p>
    <w:p w:rsidR="00445FEE" w:rsidRPr="00371BA8" w:rsidRDefault="00342741" w:rsidP="00445FEE">
      <w:pPr>
        <w:pStyle w:val="1"/>
        <w:ind w:left="0"/>
        <w:rPr>
          <w:b/>
        </w:rPr>
      </w:pPr>
      <w:r>
        <w:t>__</w:t>
      </w:r>
      <w:r w:rsidR="00445FEE" w:rsidRPr="00645CA4">
        <w:t>_________________________________________</w:t>
      </w:r>
      <w:r w:rsidR="00445FEE">
        <w:t>_______________________</w:t>
      </w:r>
    </w:p>
    <w:p w:rsidR="00445FEE" w:rsidRDefault="00445FEE" w:rsidP="00445F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5FEE" w:rsidRDefault="00445FEE" w:rsidP="00445FEE">
      <w:pPr>
        <w:jc w:val="center"/>
        <w:rPr>
          <w:sz w:val="28"/>
          <w:szCs w:val="28"/>
        </w:rPr>
      </w:pPr>
    </w:p>
    <w:p w:rsidR="00445FEE" w:rsidRDefault="00445FEE" w:rsidP="00445FEE">
      <w:pPr>
        <w:jc w:val="both"/>
      </w:pPr>
      <w:r>
        <w:t>от ____ мая 2013 г.                                     №______</w:t>
      </w:r>
    </w:p>
    <w:p w:rsidR="00445FEE" w:rsidRDefault="00445FEE" w:rsidP="00445FEE">
      <w:pPr>
        <w:jc w:val="both"/>
      </w:pPr>
    </w:p>
    <w:p w:rsidR="00445FEE" w:rsidRPr="007C7924" w:rsidRDefault="00445FEE" w:rsidP="00445FEE">
      <w:pPr>
        <w:jc w:val="both"/>
      </w:pPr>
      <w:r w:rsidRPr="007C7924">
        <w:t>О внесении изменений в постановление администрации</w:t>
      </w:r>
    </w:p>
    <w:p w:rsidR="00445FEE" w:rsidRPr="007C7924" w:rsidRDefault="00445FEE" w:rsidP="00445FEE">
      <w:pPr>
        <w:jc w:val="both"/>
      </w:pPr>
      <w:r w:rsidRPr="007C7924">
        <w:t>Суровикинского муниципального района от 21.01.2010г. № 60</w:t>
      </w:r>
    </w:p>
    <w:p w:rsidR="00445FEE" w:rsidRPr="007C7924" w:rsidRDefault="00445FEE" w:rsidP="00445FEE">
      <w:pPr>
        <w:jc w:val="both"/>
      </w:pPr>
      <w:r w:rsidRPr="007C7924">
        <w:t>«Об определении уполномоченного органа</w:t>
      </w:r>
    </w:p>
    <w:p w:rsidR="00445FEE" w:rsidRPr="007C7924" w:rsidRDefault="00445FEE" w:rsidP="00445FEE">
      <w:pPr>
        <w:jc w:val="both"/>
      </w:pPr>
      <w:r w:rsidRPr="007C7924">
        <w:t>по выявлению самовольного строительства</w:t>
      </w:r>
    </w:p>
    <w:p w:rsidR="00445FEE" w:rsidRPr="007C7924" w:rsidRDefault="00445FEE" w:rsidP="00445FEE">
      <w:pPr>
        <w:jc w:val="both"/>
      </w:pPr>
      <w:r w:rsidRPr="007C7924">
        <w:t xml:space="preserve">на территории Суровикинского района». </w:t>
      </w:r>
    </w:p>
    <w:p w:rsidR="00445FEE" w:rsidRDefault="00445FEE" w:rsidP="00445FEE">
      <w:pPr>
        <w:jc w:val="both"/>
        <w:rPr>
          <w:sz w:val="20"/>
          <w:szCs w:val="20"/>
        </w:rPr>
      </w:pPr>
    </w:p>
    <w:p w:rsidR="00445FEE" w:rsidRPr="00B63653" w:rsidRDefault="00445FEE" w:rsidP="00445FEE">
      <w:pPr>
        <w:ind w:firstLine="567"/>
        <w:jc w:val="both"/>
      </w:pPr>
      <w:r w:rsidRPr="00B63653">
        <w:t>В связи с кадровыми изменениями в администрации Суровикинского муниципального района, руководствуясь Федеральным законом  №131-ФЗ « Об общих принципах организации местного самоуправления в Российской Федерации», Уставом Суровикинского муниципального района,</w:t>
      </w:r>
    </w:p>
    <w:p w:rsidR="00445FEE" w:rsidRPr="00B63653" w:rsidRDefault="008935F9" w:rsidP="008935F9">
      <w:pPr>
        <w:ind w:firstLine="426"/>
        <w:jc w:val="both"/>
      </w:pPr>
      <w:r>
        <w:t>ПОСТАНОВЛЯЮ</w:t>
      </w:r>
      <w:r w:rsidR="00445FEE" w:rsidRPr="00B63653">
        <w:t>:</w:t>
      </w:r>
    </w:p>
    <w:p w:rsidR="00445FEE" w:rsidRDefault="00445FEE" w:rsidP="00445FEE">
      <w:pPr>
        <w:ind w:left="360"/>
        <w:jc w:val="both"/>
      </w:pPr>
      <w:r w:rsidRPr="00B63653">
        <w:t>1. В</w:t>
      </w:r>
      <w:r>
        <w:t>нести</w:t>
      </w:r>
      <w:r w:rsidRPr="00B63653">
        <w:t xml:space="preserve"> в постановление администрации Суровикинского муниципального района от 21.01.2010г. № 60 «Об определении уполномоченного органа по выявлению самовольного строительства на территории Суровикинского района</w:t>
      </w:r>
      <w:r>
        <w:t>»</w:t>
      </w:r>
      <w:r w:rsidRPr="00B63653">
        <w:t xml:space="preserve"> </w:t>
      </w:r>
      <w:r>
        <w:t>следующие изменения:</w:t>
      </w:r>
    </w:p>
    <w:p w:rsidR="00445FEE" w:rsidRDefault="00445FEE" w:rsidP="00445FEE">
      <w:pPr>
        <w:ind w:left="360"/>
      </w:pPr>
      <w:r>
        <w:t>1.1. Пункт 1изложить в следующей редакции</w:t>
      </w:r>
      <w:r w:rsidRPr="00B63653">
        <w:t>:</w:t>
      </w:r>
    </w:p>
    <w:p w:rsidR="00445FEE" w:rsidRDefault="00445FEE" w:rsidP="00445FEE">
      <w:pPr>
        <w:ind w:firstLine="426"/>
      </w:pPr>
      <w:r>
        <w:t xml:space="preserve"> 1. </w:t>
      </w:r>
      <w:r w:rsidR="005863DA" w:rsidRPr="005863DA">
        <w:t>«</w:t>
      </w:r>
      <w:r w:rsidRPr="001F6632">
        <w:t>Определить уполномоченный орган по выявлению самовольного строительства на территории Суровикинского района - комиссию из представителей структурных подразделений администрации Суровикинского муниципального района в составе:</w:t>
      </w:r>
      <w:bookmarkStart w:id="0" w:name="_GoBack"/>
      <w:bookmarkEnd w:id="0"/>
    </w:p>
    <w:p w:rsidR="005863DA" w:rsidRPr="001F6632" w:rsidRDefault="005863DA" w:rsidP="00445FEE">
      <w:pPr>
        <w:ind w:firstLine="426"/>
      </w:pPr>
    </w:p>
    <w:tbl>
      <w:tblPr>
        <w:tblW w:w="0" w:type="auto"/>
        <w:tblInd w:w="360" w:type="dxa"/>
        <w:tblLook w:val="04A0"/>
      </w:tblPr>
      <w:tblGrid>
        <w:gridCol w:w="2300"/>
        <w:gridCol w:w="6911"/>
      </w:tblGrid>
      <w:tr w:rsidR="008935F9" w:rsidTr="008E64DE">
        <w:tc>
          <w:tcPr>
            <w:tcW w:w="2300" w:type="dxa"/>
            <w:shd w:val="clear" w:color="auto" w:fill="auto"/>
          </w:tcPr>
          <w:p w:rsidR="00B21AF1" w:rsidRDefault="00B21AF1" w:rsidP="006618CD">
            <w:r w:rsidRPr="00B21AF1">
              <w:t>Божко Александр Петрович</w:t>
            </w:r>
          </w:p>
        </w:tc>
        <w:tc>
          <w:tcPr>
            <w:tcW w:w="6911" w:type="dxa"/>
            <w:shd w:val="clear" w:color="auto" w:fill="auto"/>
          </w:tcPr>
          <w:p w:rsidR="00B21AF1" w:rsidRDefault="00B21AF1" w:rsidP="006618CD">
            <w:r>
              <w:t>- первый заместитель глав</w:t>
            </w:r>
            <w:r w:rsidR="006618CD">
              <w:t xml:space="preserve">ы администрации Суровикинского </w:t>
            </w:r>
            <w:r>
              <w:t>муниципального района по жилищно-коммунальным вопросам и строи</w:t>
            </w:r>
            <w:r w:rsidR="006618CD">
              <w:t>тельству, председатель комиссии;</w:t>
            </w:r>
          </w:p>
        </w:tc>
      </w:tr>
      <w:tr w:rsidR="008935F9" w:rsidTr="008E64DE">
        <w:tc>
          <w:tcPr>
            <w:tcW w:w="2300" w:type="dxa"/>
            <w:shd w:val="clear" w:color="auto" w:fill="auto"/>
          </w:tcPr>
          <w:p w:rsidR="00B21AF1" w:rsidRDefault="00860E5F" w:rsidP="006618CD">
            <w:r w:rsidRPr="00860E5F">
              <w:t>Колесов Василий Александрович</w:t>
            </w:r>
          </w:p>
        </w:tc>
        <w:tc>
          <w:tcPr>
            <w:tcW w:w="6911" w:type="dxa"/>
            <w:shd w:val="clear" w:color="auto" w:fill="auto"/>
          </w:tcPr>
          <w:p w:rsidR="00860E5F" w:rsidRDefault="00860E5F" w:rsidP="00860E5F">
            <w:r>
              <w:t xml:space="preserve">- начальник отдела жилищно-коммунального хозяйства  администрации Суровикинского муниципального района,                                                                                                                                                 </w:t>
            </w:r>
          </w:p>
          <w:p w:rsidR="00B21AF1" w:rsidRDefault="00860E5F" w:rsidP="00860E5F">
            <w:r>
              <w:t>за</w:t>
            </w:r>
            <w:r w:rsidR="006618CD">
              <w:t>меститель председателя комиссии;</w:t>
            </w:r>
            <w:r>
              <w:t xml:space="preserve">                  </w:t>
            </w:r>
          </w:p>
        </w:tc>
      </w:tr>
      <w:tr w:rsidR="008935F9" w:rsidTr="008E64DE">
        <w:tc>
          <w:tcPr>
            <w:tcW w:w="2300" w:type="dxa"/>
            <w:shd w:val="clear" w:color="auto" w:fill="auto"/>
          </w:tcPr>
          <w:p w:rsidR="00B21AF1" w:rsidRDefault="00860E5F" w:rsidP="006618CD">
            <w:r w:rsidRPr="00860E5F">
              <w:t>Паршин Владимир Геннадьевич</w:t>
            </w:r>
          </w:p>
        </w:tc>
        <w:tc>
          <w:tcPr>
            <w:tcW w:w="6911" w:type="dxa"/>
            <w:shd w:val="clear" w:color="auto" w:fill="auto"/>
          </w:tcPr>
          <w:p w:rsidR="00B21AF1" w:rsidRDefault="00860E5F" w:rsidP="006618CD">
            <w:r>
              <w:t>- специалист 1 категории по вопросам архитектуры администрации Суровикинского   муниципаль</w:t>
            </w:r>
            <w:r w:rsidR="006618CD">
              <w:t>ного района, секретарь комиссии;</w:t>
            </w:r>
            <w:r>
              <w:t xml:space="preserve">    </w:t>
            </w:r>
          </w:p>
        </w:tc>
      </w:tr>
      <w:tr w:rsidR="008935F9" w:rsidTr="008E64DE">
        <w:tc>
          <w:tcPr>
            <w:tcW w:w="2300" w:type="dxa"/>
            <w:shd w:val="clear" w:color="auto" w:fill="auto"/>
          </w:tcPr>
          <w:p w:rsidR="00B21AF1" w:rsidRDefault="00860E5F" w:rsidP="006618CD">
            <w:r w:rsidRPr="00860E5F">
              <w:t>Багнюкова Елена Геннадьевна</w:t>
            </w:r>
          </w:p>
        </w:tc>
        <w:tc>
          <w:tcPr>
            <w:tcW w:w="6911" w:type="dxa"/>
            <w:shd w:val="clear" w:color="auto" w:fill="auto"/>
          </w:tcPr>
          <w:p w:rsidR="00B21AF1" w:rsidRDefault="00860E5F" w:rsidP="006618CD">
            <w:r>
              <w:t>- консультант-архитектор администрации Суров</w:t>
            </w:r>
            <w:r w:rsidR="006618CD">
              <w:t>икинского муниципального района;</w:t>
            </w:r>
          </w:p>
        </w:tc>
      </w:tr>
      <w:tr w:rsidR="008E64DE" w:rsidTr="008E64DE">
        <w:tc>
          <w:tcPr>
            <w:tcW w:w="2300" w:type="dxa"/>
            <w:shd w:val="clear" w:color="auto" w:fill="auto"/>
          </w:tcPr>
          <w:p w:rsidR="008E64DE" w:rsidRPr="00860E5F" w:rsidRDefault="008E64DE" w:rsidP="006618CD">
            <w:r>
              <w:t>Вершинина Лариса Геннадьевна</w:t>
            </w:r>
          </w:p>
        </w:tc>
        <w:tc>
          <w:tcPr>
            <w:tcW w:w="6911" w:type="dxa"/>
            <w:shd w:val="clear" w:color="auto" w:fill="auto"/>
          </w:tcPr>
          <w:p w:rsidR="008E64DE" w:rsidRDefault="008E64DE" w:rsidP="008E64DE">
            <w:r w:rsidRPr="008E64DE">
              <w:t>- ведущий специалист</w:t>
            </w:r>
            <w:r>
              <w:t xml:space="preserve"> </w:t>
            </w:r>
            <w:r w:rsidRPr="008E64DE">
              <w:t xml:space="preserve">по вопросам архитектуры администрации Суровикинского   муниципального района;    </w:t>
            </w:r>
          </w:p>
        </w:tc>
      </w:tr>
      <w:tr w:rsidR="008935F9" w:rsidTr="008E64DE">
        <w:tc>
          <w:tcPr>
            <w:tcW w:w="2300" w:type="dxa"/>
            <w:shd w:val="clear" w:color="auto" w:fill="auto"/>
          </w:tcPr>
          <w:p w:rsidR="00B21AF1" w:rsidRDefault="00860E5F" w:rsidP="006618CD">
            <w:r w:rsidRPr="00860E5F">
              <w:t>Митрохин Вячеслав Иванович</w:t>
            </w:r>
          </w:p>
        </w:tc>
        <w:tc>
          <w:tcPr>
            <w:tcW w:w="6911" w:type="dxa"/>
            <w:shd w:val="clear" w:color="auto" w:fill="auto"/>
          </w:tcPr>
          <w:p w:rsidR="00B21AF1" w:rsidRDefault="006618CD" w:rsidP="00860E5F">
            <w:r>
              <w:t>-</w:t>
            </w:r>
            <w:r w:rsidR="00860E5F">
              <w:t xml:space="preserve"> консультант отдела жилищно-коммунального хозяйства администрации Суров</w:t>
            </w:r>
            <w:r>
              <w:t>икинского муниципального района;</w:t>
            </w:r>
          </w:p>
        </w:tc>
      </w:tr>
      <w:tr w:rsidR="008935F9" w:rsidTr="008E64DE">
        <w:tc>
          <w:tcPr>
            <w:tcW w:w="2300" w:type="dxa"/>
            <w:shd w:val="clear" w:color="auto" w:fill="auto"/>
          </w:tcPr>
          <w:p w:rsidR="00B21AF1" w:rsidRDefault="00860E5F" w:rsidP="006618CD">
            <w:r w:rsidRPr="00860E5F">
              <w:t>Калашников Максим Сергеевич</w:t>
            </w:r>
          </w:p>
        </w:tc>
        <w:tc>
          <w:tcPr>
            <w:tcW w:w="6911" w:type="dxa"/>
            <w:shd w:val="clear" w:color="auto" w:fill="auto"/>
          </w:tcPr>
          <w:p w:rsidR="00B21AF1" w:rsidRDefault="00860E5F" w:rsidP="00860E5F">
            <w:r>
              <w:t>- ведущий специалист отдела по сельскому хозяйству, продовольствию и природопользованию администрации  Суровикинского муници</w:t>
            </w:r>
            <w:r w:rsidR="006618CD">
              <w:t>пального района;</w:t>
            </w:r>
          </w:p>
        </w:tc>
      </w:tr>
      <w:tr w:rsidR="008935F9" w:rsidTr="008E64DE">
        <w:tc>
          <w:tcPr>
            <w:tcW w:w="2300" w:type="dxa"/>
            <w:shd w:val="clear" w:color="auto" w:fill="auto"/>
          </w:tcPr>
          <w:p w:rsidR="00B21AF1" w:rsidRDefault="00860E5F" w:rsidP="006618CD">
            <w:proofErr w:type="spellStart"/>
            <w:r w:rsidRPr="00860E5F">
              <w:t>Данюкова</w:t>
            </w:r>
            <w:proofErr w:type="spellEnd"/>
            <w:r w:rsidRPr="00860E5F">
              <w:t xml:space="preserve"> Ольга Станиславовна</w:t>
            </w:r>
          </w:p>
        </w:tc>
        <w:tc>
          <w:tcPr>
            <w:tcW w:w="6911" w:type="dxa"/>
            <w:shd w:val="clear" w:color="auto" w:fill="auto"/>
          </w:tcPr>
          <w:p w:rsidR="00B21AF1" w:rsidRDefault="00860E5F" w:rsidP="00860E5F">
            <w:r>
              <w:t>- консультант правового отдела администрации Суров</w:t>
            </w:r>
            <w:r w:rsidR="00070E5A">
              <w:t>икинского муниципального района</w:t>
            </w:r>
            <w:proofErr w:type="gramStart"/>
            <w:r w:rsidR="00070E5A">
              <w:t>.</w:t>
            </w:r>
            <w:r>
              <w:t>»</w:t>
            </w:r>
            <w:proofErr w:type="gramEnd"/>
          </w:p>
        </w:tc>
      </w:tr>
    </w:tbl>
    <w:p w:rsidR="00445FEE" w:rsidRDefault="00445FEE" w:rsidP="005863DA">
      <w:pPr>
        <w:pStyle w:val="a4"/>
      </w:pPr>
      <w:r>
        <w:t xml:space="preserve">      </w:t>
      </w:r>
    </w:p>
    <w:p w:rsidR="00445FEE" w:rsidRPr="00B63653" w:rsidRDefault="00445FEE" w:rsidP="00445FEE">
      <w:pPr>
        <w:ind w:left="142" w:hanging="142"/>
      </w:pPr>
      <w:r>
        <w:t xml:space="preserve">  1.2.</w:t>
      </w:r>
      <w:r w:rsidRPr="00B63653">
        <w:t xml:space="preserve"> </w:t>
      </w:r>
      <w:r>
        <w:t>В пункте 2 слова «Михайлушкин В.И</w:t>
      </w:r>
      <w:r w:rsidR="00342741">
        <w:t>.</w:t>
      </w:r>
      <w:r>
        <w:t>» заменить словами «Божко А.П.».</w:t>
      </w:r>
      <w:r w:rsidRPr="00B63653">
        <w:t xml:space="preserve"> </w:t>
      </w:r>
    </w:p>
    <w:p w:rsidR="00445FEE" w:rsidRDefault="00445FEE" w:rsidP="00445FEE">
      <w:pPr>
        <w:jc w:val="both"/>
      </w:pPr>
      <w:r w:rsidRPr="00B63653">
        <w:t xml:space="preserve">  </w:t>
      </w:r>
      <w:r>
        <w:t>2. Настоящее постановление вступает в силу с момента его подписания и подлежит официальному опубликованию в общественно-политической газете Суровикинского района «Заря</w:t>
      </w:r>
      <w:r w:rsidR="006618CD">
        <w:t>»</w:t>
      </w:r>
      <w:r>
        <w:t>.</w:t>
      </w:r>
      <w:r w:rsidRPr="00B63653">
        <w:t xml:space="preserve">                </w:t>
      </w:r>
    </w:p>
    <w:p w:rsidR="00445FEE" w:rsidRDefault="00445FEE" w:rsidP="00445FEE">
      <w:pPr>
        <w:jc w:val="both"/>
      </w:pPr>
    </w:p>
    <w:p w:rsidR="00445FEE" w:rsidRPr="00B63653" w:rsidRDefault="00445FEE" w:rsidP="00445FEE">
      <w:pPr>
        <w:jc w:val="both"/>
      </w:pPr>
      <w:r>
        <w:t xml:space="preserve">                        Глава</w:t>
      </w:r>
      <w:r w:rsidRPr="00B63653">
        <w:t xml:space="preserve"> Суровикинского</w:t>
      </w:r>
    </w:p>
    <w:p w:rsidR="00445FEE" w:rsidRPr="00B63653" w:rsidRDefault="00445FEE" w:rsidP="00445FEE">
      <w:pPr>
        <w:jc w:val="both"/>
      </w:pPr>
      <w:r w:rsidRPr="00B63653">
        <w:t xml:space="preserve">                        муниципального района                        </w:t>
      </w:r>
      <w:r>
        <w:t xml:space="preserve">                    И.А.Шульц</w:t>
      </w:r>
    </w:p>
    <w:sectPr w:rsidR="00445FEE" w:rsidRPr="00B63653" w:rsidSect="00445F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8F"/>
    <w:rsid w:val="00070E5A"/>
    <w:rsid w:val="0007488F"/>
    <w:rsid w:val="001929DE"/>
    <w:rsid w:val="00342741"/>
    <w:rsid w:val="00445FEE"/>
    <w:rsid w:val="004E20B6"/>
    <w:rsid w:val="00514FAF"/>
    <w:rsid w:val="005863DA"/>
    <w:rsid w:val="005D0360"/>
    <w:rsid w:val="006618CD"/>
    <w:rsid w:val="00860E5F"/>
    <w:rsid w:val="008935F9"/>
    <w:rsid w:val="008E64DE"/>
    <w:rsid w:val="00A94057"/>
    <w:rsid w:val="00B21AF1"/>
    <w:rsid w:val="00B23DB4"/>
    <w:rsid w:val="00ED55EE"/>
    <w:rsid w:val="00E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5FEE"/>
    <w:pPr>
      <w:keepNext/>
      <w:suppressAutoHyphens w:val="0"/>
      <w:ind w:left="-5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7488F"/>
    <w:rPr>
      <w:color w:val="0000FF"/>
      <w:u w:val="single"/>
    </w:rPr>
  </w:style>
  <w:style w:type="paragraph" w:customStyle="1" w:styleId="ConsPlusTitle">
    <w:name w:val="ConsPlusTitle"/>
    <w:rsid w:val="0007488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EE28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445FEE"/>
    <w:rPr>
      <w:rFonts w:ascii="Times New Roman" w:eastAsia="Times New Roman" w:hAnsi="Times New Roman"/>
      <w:sz w:val="28"/>
      <w:szCs w:val="24"/>
    </w:rPr>
  </w:style>
  <w:style w:type="table" w:styleId="a5">
    <w:name w:val="Table Grid"/>
    <w:basedOn w:val="a1"/>
    <w:uiPriority w:val="59"/>
    <w:rsid w:val="00B2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cp:lastModifiedBy>Вершинина</cp:lastModifiedBy>
  <cp:revision>11</cp:revision>
  <cp:lastPrinted>2013-05-20T06:54:00Z</cp:lastPrinted>
  <dcterms:created xsi:type="dcterms:W3CDTF">2013-05-17T13:33:00Z</dcterms:created>
  <dcterms:modified xsi:type="dcterms:W3CDTF">2013-05-21T08:44:00Z</dcterms:modified>
</cp:coreProperties>
</file>