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49" w:rsidRDefault="00D97F49" w:rsidP="00D97F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97F49" w:rsidRDefault="00D97F49" w:rsidP="00D97F4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D97F49" w:rsidRDefault="00D97F49" w:rsidP="00D97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определении уполномоченного органа Суровикинского муниципального района Волгоградской области по содействию развитию конкуренции на территории</w:t>
      </w:r>
      <w:r w:rsidR="00235D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D97F49" w:rsidRDefault="00D97F49" w:rsidP="00D97F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D97F49" w:rsidRDefault="00D97F49" w:rsidP="00D97F4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D97F49" w:rsidRDefault="00D97F49" w:rsidP="00D97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>
        <w:rPr>
          <w:rStyle w:val="user-accountsubname"/>
          <w:rFonts w:ascii="Times New Roman" w:hAnsi="Times New Roman"/>
          <w:sz w:val="28"/>
          <w:szCs w:val="28"/>
        </w:rPr>
        <w:t>natasur1@yandex.ru,</w:t>
      </w:r>
      <w:r>
        <w:rPr>
          <w:rFonts w:ascii="Times New Roman" w:hAnsi="Times New Roman"/>
          <w:sz w:val="28"/>
          <w:szCs w:val="28"/>
        </w:rPr>
        <w:t xml:space="preserve"> тел. </w:t>
      </w:r>
      <w:proofErr w:type="gramEnd"/>
      <w:r>
        <w:rPr>
          <w:rFonts w:ascii="Times New Roman" w:hAnsi="Times New Roman"/>
          <w:sz w:val="28"/>
          <w:szCs w:val="28"/>
        </w:rPr>
        <w:t xml:space="preserve">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 инвестиционной политике. </w:t>
      </w:r>
    </w:p>
    <w:p w:rsidR="00D97F49" w:rsidRDefault="00D97F49" w:rsidP="00D97F49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20 января 2023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29 января</w:t>
      </w:r>
      <w:r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2023 года.</w:t>
      </w:r>
    </w:p>
    <w:p w:rsidR="00D97F49" w:rsidRDefault="00D97F49" w:rsidP="00D97F4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D97F49" w:rsidRDefault="00D97F49" w:rsidP="00D97F49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D97F49" w:rsidRDefault="00D97F49" w:rsidP="00D97F49"/>
    <w:p w:rsidR="00E051D6" w:rsidRDefault="00E051D6" w:rsidP="00E051D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D6" w:rsidRDefault="00E051D6" w:rsidP="00E051D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51D6" w:rsidRPr="00AF157E" w:rsidRDefault="00E051D6" w:rsidP="00E051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E051D6" w:rsidRPr="00AF157E" w:rsidRDefault="00E051D6" w:rsidP="00E051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E051D6" w:rsidRPr="00AF157E" w:rsidRDefault="00E051D6" w:rsidP="00E051D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E051D6" w:rsidRDefault="00E051D6" w:rsidP="00E051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E051D6" w:rsidRPr="00D06FD1" w:rsidRDefault="00E051D6" w:rsidP="00E051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1D6" w:rsidRDefault="00E051D6" w:rsidP="00E051D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AF15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51D6" w:rsidRPr="00AF157E" w:rsidRDefault="00E051D6" w:rsidP="00E051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определении уполномоченного органа</w:t>
      </w:r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Суровикинского муниципального района</w:t>
      </w:r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Волгоградской области по содействию</w:t>
      </w:r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развитию конкуренции на территории</w:t>
      </w:r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Суровикинского муниципального района</w:t>
      </w:r>
    </w:p>
    <w:p w:rsidR="00E051D6" w:rsidRDefault="00E051D6" w:rsidP="00E051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Волгоградской </w:t>
      </w:r>
    </w:p>
    <w:p w:rsidR="00E051D6" w:rsidRDefault="00E051D6" w:rsidP="00E05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D6" w:rsidRDefault="00E051D6" w:rsidP="00E051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 соглашением между комитетом экономической политики и развития Волгоградской области и администрацией Суровикинского муниципального района Волгоградской области по внедрению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территории Суровикинского муниципального района Волгоградской области в 2023-2025 годах стандарта развития конкуренции в субъектах Российской Федерации от 07.12.2022 № 29, в целях улучшения конкурентной среды на территории Суровикинского муниципального района Волгоградской области а</w:t>
      </w:r>
      <w:r>
        <w:rPr>
          <w:rFonts w:ascii="Times New Roman" w:hAnsi="Times New Roman"/>
          <w:sz w:val="28"/>
          <w:szCs w:val="28"/>
        </w:rPr>
        <w:t xml:space="preserve">дминистрация Суровикинского муниципального района Волгоградской области постановляет: </w:t>
      </w:r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hAnsi="Times New Roman"/>
          <w:sz w:val="28"/>
          <w:szCs w:val="28"/>
          <w:lang w:eastAsia="ru-RU"/>
        </w:rPr>
        <w:t>Определить отдел по экономике и инвестиционной политике администрации Суровикинского муниципального района Волгоградской области уполномоченным органом Суровикинского муниципального района Волгоградской области по содействию развитию конкуренции на территории Суровикинского муниципального района Волгоградской области.</w:t>
      </w:r>
    </w:p>
    <w:p w:rsidR="00E051D6" w:rsidRDefault="00E051D6" w:rsidP="00E051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</w:t>
      </w:r>
      <w:r w:rsidRPr="00527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Отделу по экономике и инвестиционной политике администрации</w:t>
      </w:r>
    </w:p>
    <w:p w:rsidR="00E051D6" w:rsidRDefault="00E051D6" w:rsidP="00E05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Суровикинского муниципального района Волгоградской области организовать с участием структурных подразделений администрации Суровикинского муниципального района Волгоградской области, городского и сельских поселений Суровикинского муниципального района Волгоградской области внедрение на территории Суровикинского муниципального района Волгоградской области стандарта развития конкуренции, утвержденного распоряжением правительства Российской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Федерации от 17.04.2019 г. № 768-р, в том числе реализацию составляющих стандарта, а также плана мероприятий («дорожной карты») по содействию развитию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конкуренции в Волгоградской области на 2022-2025 годы, утвержденного постановлением Губернатора Волгоградской области от 24.12.2021 г. № 906.</w:t>
      </w:r>
    </w:p>
    <w:p w:rsidR="00E051D6" w:rsidRDefault="00E051D6" w:rsidP="00E051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 Признать утратившим силу постановление администрации Суровикинского муниципального района Волгоградской области от 09.10.2015 № 893 «Об определении уполномоченного органа Суровикинского муниципального района Волгоградской области по содействию развитию конкуренции на территории Суровикинского муниципального района Волгоградской области».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051D6" w:rsidRDefault="00E051D6" w:rsidP="00E051D6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F157E">
        <w:rPr>
          <w:rFonts w:ascii="Times New Roman" w:hAnsi="Times New Roman"/>
          <w:sz w:val="28"/>
          <w:szCs w:val="28"/>
        </w:rPr>
        <w:t xml:space="preserve">. </w:t>
      </w:r>
      <w:r w:rsidRPr="00E97531">
        <w:rPr>
          <w:rFonts w:ascii="Times New Roman" w:hAnsi="Times New Roman"/>
          <w:sz w:val="28"/>
          <w:szCs w:val="28"/>
        </w:rPr>
        <w:t>Настоящее постановление вступает в силу после его</w:t>
      </w:r>
      <w:r>
        <w:rPr>
          <w:rFonts w:ascii="Times New Roman" w:hAnsi="Times New Roman"/>
          <w:sz w:val="28"/>
          <w:szCs w:val="28"/>
        </w:rPr>
        <w:t xml:space="preserve"> подписания и подлежит </w:t>
      </w:r>
      <w:r w:rsidRPr="00E97531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E97531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 Волгоградской области, находящемся по адресу: Волгоградская область, </w:t>
      </w:r>
      <w:proofErr w:type="gramStart"/>
      <w:r w:rsidRPr="00E97531">
        <w:rPr>
          <w:rFonts w:ascii="Times New Roman" w:hAnsi="Times New Roman"/>
          <w:sz w:val="28"/>
          <w:szCs w:val="28"/>
        </w:rPr>
        <w:t>г</w:t>
      </w:r>
      <w:proofErr w:type="gramEnd"/>
      <w:r w:rsidRPr="00E97531">
        <w:rPr>
          <w:rFonts w:ascii="Times New Roman" w:hAnsi="Times New Roman"/>
          <w:sz w:val="28"/>
          <w:szCs w:val="28"/>
        </w:rPr>
        <w:t>. Суровикино, ул. Ленина, 64.</w:t>
      </w:r>
    </w:p>
    <w:p w:rsidR="00E051D6" w:rsidRDefault="00E051D6" w:rsidP="00E051D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47681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Суровикинского муниципального района Волгоградской области  по финансам и экономике Г.А.Чистову.</w:t>
      </w:r>
    </w:p>
    <w:p w:rsidR="00E051D6" w:rsidRDefault="00E051D6" w:rsidP="00E051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1D6" w:rsidRDefault="00E051D6" w:rsidP="00E051D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1D6" w:rsidRDefault="00E051D6" w:rsidP="00E05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D6" w:rsidRDefault="00E051D6" w:rsidP="00E05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D6" w:rsidRDefault="00E051D6" w:rsidP="00E05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1D6" w:rsidRPr="00AF157E" w:rsidRDefault="00E051D6" w:rsidP="00E05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F15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F157E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E051D6" w:rsidRPr="00AF157E" w:rsidRDefault="00E051D6" w:rsidP="00E051D6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157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>Р.А. Слива</w:t>
      </w:r>
    </w:p>
    <w:p w:rsidR="00846EBC" w:rsidRDefault="00846EBC"/>
    <w:sectPr w:rsidR="00846EBC" w:rsidSect="00AF157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1D6"/>
    <w:rsid w:val="00235DCB"/>
    <w:rsid w:val="0031583C"/>
    <w:rsid w:val="00317A31"/>
    <w:rsid w:val="004075B7"/>
    <w:rsid w:val="00543A6C"/>
    <w:rsid w:val="006037B6"/>
    <w:rsid w:val="006F5495"/>
    <w:rsid w:val="007A23A1"/>
    <w:rsid w:val="00846EBC"/>
    <w:rsid w:val="00880505"/>
    <w:rsid w:val="00A52A97"/>
    <w:rsid w:val="00CA0447"/>
    <w:rsid w:val="00D97F49"/>
    <w:rsid w:val="00E0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6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spacing w:after="0" w:line="322" w:lineRule="exact"/>
      <w:ind w:left="720" w:right="91"/>
      <w:contextualSpacing/>
    </w:pPr>
  </w:style>
  <w:style w:type="paragraph" w:styleId="a4">
    <w:name w:val="No Spacing"/>
    <w:uiPriority w:val="1"/>
    <w:qFormat/>
    <w:rsid w:val="00E051D6"/>
    <w:pPr>
      <w:spacing w:after="0" w:line="240" w:lineRule="auto"/>
    </w:pPr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E05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1D6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D9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4266</Characters>
  <Application>Microsoft Office Word</Application>
  <DocSecurity>0</DocSecurity>
  <Lines>35</Lines>
  <Paragraphs>10</Paragraphs>
  <ScaleCrop>false</ScaleCrop>
  <Company>Администрация Суровикинского муниципального района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2023-01-19T05:21:00Z</dcterms:created>
  <dcterms:modified xsi:type="dcterms:W3CDTF">2023-01-19T05:30:00Z</dcterms:modified>
</cp:coreProperties>
</file>