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BB4A50" w:rsidRPr="001E1757" w:rsidTr="00BB4A50">
        <w:tc>
          <w:tcPr>
            <w:tcW w:w="6912" w:type="dxa"/>
          </w:tcPr>
          <w:p w:rsidR="00BB4A50" w:rsidRPr="001E1757" w:rsidRDefault="00BB4A50" w:rsidP="002A11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1E1757" w:rsidRDefault="001E1757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126" w:rsidRP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 Суровикинского муниципального района Волгоградской области</w:t>
            </w:r>
          </w:p>
          <w:p w:rsidR="001E1757" w:rsidRDefault="001E1757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126" w:rsidRP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706F5">
              <w:rPr>
                <w:rFonts w:ascii="Times New Roman" w:hAnsi="Times New Roman" w:cs="Times New Roman"/>
                <w:sz w:val="18"/>
                <w:szCs w:val="18"/>
              </w:rPr>
              <w:t>25 января 2021 г.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D706F5"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  <w:bookmarkStart w:id="0" w:name="_GoBack"/>
            <w:bookmarkEnd w:id="0"/>
          </w:p>
          <w:p w:rsidR="00733126" w:rsidRP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A50" w:rsidRDefault="0085586B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B4A50" w:rsidRPr="001E1757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1E1757" w:rsidRPr="001E1757" w:rsidRDefault="001E1757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</w:tr>
    </w:tbl>
    <w:p w:rsidR="00BB4A50" w:rsidRPr="001E1757" w:rsidRDefault="00BB4A50" w:rsidP="002A119E">
      <w:pPr>
        <w:pStyle w:val="a3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B4A50" w:rsidRPr="001E1757" w:rsidRDefault="00BB4A50" w:rsidP="002A119E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E1757">
        <w:rPr>
          <w:rFonts w:ascii="Times New Roman" w:hAnsi="Times New Roman" w:cs="Times New Roman"/>
          <w:color w:val="000000"/>
          <w:sz w:val="18"/>
          <w:szCs w:val="18"/>
        </w:rPr>
        <w:t>РЕСУРСНОЕ ОБЕСПЕЧЕНИЕ</w:t>
      </w:r>
    </w:p>
    <w:p w:rsidR="00BB4A50" w:rsidRPr="001E1757" w:rsidRDefault="00BB4A50" w:rsidP="002A119E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E1757"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Суровикинского муниципального района</w:t>
      </w:r>
      <w:r w:rsidRPr="001E1757">
        <w:rPr>
          <w:rFonts w:ascii="Times New Roman" w:hAnsi="Times New Roman" w:cs="Times New Roman"/>
          <w:sz w:val="18"/>
          <w:szCs w:val="18"/>
        </w:rPr>
        <w:t xml:space="preserve"> «Комплексные меры противодействия злоупотреблению  наркотиками и их незаконному обороту в Суровикинском муниципальном районе Волгоградской области» </w:t>
      </w:r>
      <w:r w:rsidRPr="001E1757">
        <w:rPr>
          <w:rFonts w:ascii="Times New Roman" w:hAnsi="Times New Roman" w:cs="Times New Roman"/>
          <w:color w:val="000000"/>
          <w:sz w:val="18"/>
          <w:szCs w:val="1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4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851"/>
        <w:gridCol w:w="2267"/>
        <w:gridCol w:w="992"/>
        <w:gridCol w:w="1134"/>
        <w:gridCol w:w="1134"/>
        <w:gridCol w:w="1134"/>
        <w:gridCol w:w="992"/>
      </w:tblGrid>
      <w:tr w:rsidR="00BB4A50" w:rsidRPr="001E1757" w:rsidTr="001E1757">
        <w:trPr>
          <w:trHeight w:val="830"/>
        </w:trPr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</w:t>
            </w:r>
            <w:r w:rsid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-</w:t>
            </w: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ции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BB4A50" w:rsidRPr="001E1757" w:rsidTr="001E1757">
        <w:trPr>
          <w:trHeight w:val="579"/>
        </w:trPr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BB4A50" w:rsidRPr="001E1757" w:rsidTr="001E1757">
        <w:trPr>
          <w:trHeight w:val="563"/>
        </w:trPr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едераль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-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небюд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-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жетные источники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</w:t>
            </w:r>
            <w:r w:rsidR="00733126"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икинского муниципального района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««Комплексные меры противодействия злоупотреблению наркотиками и их незаконному обороту в Суровикинском муниципальном районе Волгоградской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</w:t>
            </w:r>
            <w:r w:rsidR="00733126"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икинского муниципального района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Комиссия по делам </w:t>
            </w: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««Комплексные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</w:t>
            </w:r>
            <w:r w:rsidR="0085586B"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икинского муниципального района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7622C" w:rsidRDefault="0085586B" w:rsidP="0085586B">
      <w:pPr>
        <w:jc w:val="right"/>
      </w:pPr>
      <w:r>
        <w:t>»</w:t>
      </w:r>
    </w:p>
    <w:sectPr w:rsidR="0047622C" w:rsidSect="001E1757">
      <w:headerReference w:type="default" r:id="rId6"/>
      <w:pgSz w:w="11906" w:h="16838"/>
      <w:pgMar w:top="1276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7E" w:rsidRDefault="009D387E" w:rsidP="000B3A1B">
      <w:r>
        <w:separator/>
      </w:r>
    </w:p>
  </w:endnote>
  <w:endnote w:type="continuationSeparator" w:id="0">
    <w:p w:rsidR="009D387E" w:rsidRDefault="009D387E" w:rsidP="000B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7E" w:rsidRDefault="009D387E" w:rsidP="000B3A1B">
      <w:r>
        <w:separator/>
      </w:r>
    </w:p>
  </w:footnote>
  <w:footnote w:type="continuationSeparator" w:id="0">
    <w:p w:rsidR="009D387E" w:rsidRDefault="009D387E" w:rsidP="000B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948"/>
      <w:docPartObj>
        <w:docPartGallery w:val="Page Numbers (Top of Page)"/>
        <w:docPartUnique/>
      </w:docPartObj>
    </w:sdtPr>
    <w:sdtEndPr/>
    <w:sdtContent>
      <w:p w:rsidR="001E1757" w:rsidRDefault="009D38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A1B" w:rsidRDefault="000B3A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A50"/>
    <w:rsid w:val="00002345"/>
    <w:rsid w:val="000B3A1B"/>
    <w:rsid w:val="000C6A81"/>
    <w:rsid w:val="001E1757"/>
    <w:rsid w:val="002A119E"/>
    <w:rsid w:val="002A24BF"/>
    <w:rsid w:val="003B6719"/>
    <w:rsid w:val="0047011C"/>
    <w:rsid w:val="0047622C"/>
    <w:rsid w:val="004A3F35"/>
    <w:rsid w:val="00561CCC"/>
    <w:rsid w:val="005E27F0"/>
    <w:rsid w:val="00653C4A"/>
    <w:rsid w:val="00733126"/>
    <w:rsid w:val="00767DB5"/>
    <w:rsid w:val="007956F2"/>
    <w:rsid w:val="008133D8"/>
    <w:rsid w:val="0085586B"/>
    <w:rsid w:val="009767A3"/>
    <w:rsid w:val="009D387E"/>
    <w:rsid w:val="00A14D13"/>
    <w:rsid w:val="00A209EE"/>
    <w:rsid w:val="00A43A30"/>
    <w:rsid w:val="00A97061"/>
    <w:rsid w:val="00BB4A50"/>
    <w:rsid w:val="00C25A1A"/>
    <w:rsid w:val="00D706F5"/>
    <w:rsid w:val="00E05A18"/>
    <w:rsid w:val="00E23B5A"/>
    <w:rsid w:val="00F26DCF"/>
    <w:rsid w:val="00F56F3F"/>
    <w:rsid w:val="00FC01AA"/>
    <w:rsid w:val="00FC0A45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6B69"/>
  <w15:docId w15:val="{9F1D8F5F-5500-44C8-B717-C234864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5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A5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B4A50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BB4A50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3A1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0B3A1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0B3A1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B3A1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24</cp:revision>
  <cp:lastPrinted>2021-01-11T12:47:00Z</cp:lastPrinted>
  <dcterms:created xsi:type="dcterms:W3CDTF">2020-12-15T07:42:00Z</dcterms:created>
  <dcterms:modified xsi:type="dcterms:W3CDTF">2021-02-17T11:38:00Z</dcterms:modified>
</cp:coreProperties>
</file>