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D5" w:rsidRDefault="00385CD5" w:rsidP="00385CD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E97F5D">
        <w:rPr>
          <w:rFonts w:ascii="Times New Roman" w:hAnsi="Times New Roman" w:cs="Times New Roman"/>
          <w:sz w:val="28"/>
          <w:szCs w:val="28"/>
        </w:rPr>
        <w:t xml:space="preserve"> </w:t>
      </w:r>
      <w:r w:rsidR="00082A26">
        <w:rPr>
          <w:rFonts w:ascii="Times New Roman" w:hAnsi="Times New Roman" w:cs="Times New Roman"/>
          <w:sz w:val="28"/>
          <w:szCs w:val="28"/>
        </w:rPr>
        <w:t>2</w:t>
      </w:r>
    </w:p>
    <w:p w:rsidR="00385CD5" w:rsidRPr="0013454F" w:rsidRDefault="00385CD5" w:rsidP="00385CD5">
      <w:pPr>
        <w:pStyle w:val="ConsPlusNormal"/>
        <w:ind w:left="5670"/>
        <w:outlineLvl w:val="1"/>
        <w:rPr>
          <w:rFonts w:ascii="Times New Roman" w:hAnsi="Times New Roman" w:cs="Times New Roman"/>
          <w:sz w:val="16"/>
          <w:szCs w:val="16"/>
        </w:rPr>
      </w:pPr>
    </w:p>
    <w:p w:rsidR="00385CD5" w:rsidRPr="0060360A" w:rsidRDefault="00385CD5" w:rsidP="0060360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60360A"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пр</w:t>
      </w:r>
      <w:r w:rsidRPr="00E97F5D">
        <w:rPr>
          <w:rFonts w:ascii="Times New Roman" w:hAnsi="Times New Roman" w:cs="Times New Roman"/>
          <w:sz w:val="28"/>
          <w:szCs w:val="28"/>
        </w:rPr>
        <w:t>е</w:t>
      </w:r>
      <w:r w:rsidRPr="00E97F5D">
        <w:rPr>
          <w:rFonts w:ascii="Times New Roman" w:hAnsi="Times New Roman" w:cs="Times New Roman"/>
          <w:sz w:val="28"/>
          <w:szCs w:val="28"/>
        </w:rPr>
        <w:t>доставления муниципальной услуги</w:t>
      </w:r>
      <w:r w:rsidR="0060360A">
        <w:rPr>
          <w:rFonts w:ascii="Times New Roman" w:hAnsi="Times New Roman" w:cs="Times New Roman"/>
          <w:sz w:val="28"/>
          <w:szCs w:val="28"/>
        </w:rPr>
        <w:t xml:space="preserve"> </w:t>
      </w:r>
      <w:r w:rsidR="001B4B8D">
        <w:rPr>
          <w:rFonts w:ascii="Times New Roman" w:hAnsi="Times New Roman" w:cs="Times New Roman"/>
          <w:sz w:val="28"/>
          <w:szCs w:val="28"/>
        </w:rPr>
        <w:t>«Предоставление в аренду земельных участков, включенных в Перечень мун</w:t>
      </w:r>
      <w:r w:rsidR="001B4B8D">
        <w:rPr>
          <w:rFonts w:ascii="Times New Roman" w:hAnsi="Times New Roman" w:cs="Times New Roman"/>
          <w:sz w:val="28"/>
          <w:szCs w:val="28"/>
        </w:rPr>
        <w:t>и</w:t>
      </w:r>
      <w:r w:rsidR="001B4B8D">
        <w:rPr>
          <w:rFonts w:ascii="Times New Roman" w:hAnsi="Times New Roman" w:cs="Times New Roman"/>
          <w:sz w:val="28"/>
          <w:szCs w:val="28"/>
        </w:rPr>
        <w:t>ципального имущества, предназначенн</w:t>
      </w:r>
      <w:r w:rsidR="001B4B8D">
        <w:rPr>
          <w:rFonts w:ascii="Times New Roman" w:hAnsi="Times New Roman" w:cs="Times New Roman"/>
          <w:sz w:val="28"/>
          <w:szCs w:val="28"/>
        </w:rPr>
        <w:t>о</w:t>
      </w:r>
      <w:r w:rsidR="001B4B8D">
        <w:rPr>
          <w:rFonts w:ascii="Times New Roman" w:hAnsi="Times New Roman" w:cs="Times New Roman"/>
          <w:sz w:val="28"/>
          <w:szCs w:val="28"/>
        </w:rPr>
        <w:t>го для субъектов малого и среднего предпринимательства и организаций, образующих инфраструктуру поддержки субъектов малого и среднего предпр</w:t>
      </w:r>
      <w:r w:rsidR="001B4B8D">
        <w:rPr>
          <w:rFonts w:ascii="Times New Roman" w:hAnsi="Times New Roman" w:cs="Times New Roman"/>
          <w:sz w:val="28"/>
          <w:szCs w:val="28"/>
        </w:rPr>
        <w:t>и</w:t>
      </w:r>
      <w:r w:rsidR="001B4B8D">
        <w:rPr>
          <w:rFonts w:ascii="Times New Roman" w:hAnsi="Times New Roman" w:cs="Times New Roman"/>
          <w:sz w:val="28"/>
          <w:szCs w:val="28"/>
        </w:rPr>
        <w:t>нимательства»</w:t>
      </w:r>
      <w:r w:rsidRPr="0060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CD5" w:rsidRDefault="00385CD5" w:rsidP="00385CD5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44089" w:rsidRDefault="00544089" w:rsidP="00385CD5">
      <w:pPr>
        <w:pStyle w:val="ConsPlusNonformat"/>
        <w:ind w:firstLine="5670"/>
      </w:pPr>
    </w:p>
    <w:p w:rsidR="00385CD5" w:rsidRDefault="00385CD5" w:rsidP="00544089">
      <w:pPr>
        <w:pStyle w:val="ConsPlusNonformat"/>
        <w:jc w:val="center"/>
      </w:pPr>
    </w:p>
    <w:p w:rsidR="00544089" w:rsidRDefault="00BB6F25" w:rsidP="00385CD5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BB6F25">
        <w:rPr>
          <w:rFonts w:ascii="Times New Roman" w:hAnsi="Times New Roman"/>
          <w:bCs/>
          <w:sz w:val="28"/>
          <w:szCs w:val="28"/>
        </w:rPr>
        <w:t>БЛОК-СХЕМА</w:t>
      </w:r>
    </w:p>
    <w:p w:rsidR="00BB6F25" w:rsidRDefault="00BB6F25" w:rsidP="00385CD5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0" w:type="auto"/>
        <w:tblInd w:w="2802" w:type="dxa"/>
        <w:tblLook w:val="04A0"/>
      </w:tblPr>
      <w:tblGrid>
        <w:gridCol w:w="5386"/>
      </w:tblGrid>
      <w:tr w:rsidR="00BB6F25" w:rsidTr="00530A5C">
        <w:trPr>
          <w:trHeight w:val="343"/>
        </w:trPr>
        <w:tc>
          <w:tcPr>
            <w:tcW w:w="5386" w:type="dxa"/>
            <w:vAlign w:val="center"/>
          </w:tcPr>
          <w:p w:rsidR="00BB6F25" w:rsidRDefault="00BB6F25" w:rsidP="00BB6F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заявителя</w:t>
            </w:r>
          </w:p>
        </w:tc>
      </w:tr>
    </w:tbl>
    <w:p w:rsidR="00BB6F25" w:rsidRDefault="008E3900" w:rsidP="00385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0.55pt;margin-top:-.3pt;width:0;height:33.75pt;z-index:251658240;mso-position-horizontal-relative:text;mso-position-vertical-relative:text" o:connectortype="straight">
            <v:stroke endarrow="block"/>
          </v:shape>
        </w:pict>
      </w:r>
    </w:p>
    <w:p w:rsidR="00BB6F25" w:rsidRDefault="00BB6F25" w:rsidP="00385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235" w:type="dxa"/>
        <w:tblLook w:val="04A0"/>
      </w:tblPr>
      <w:tblGrid>
        <w:gridCol w:w="6378"/>
      </w:tblGrid>
      <w:tr w:rsidR="00BB6F25" w:rsidTr="00530A5C">
        <w:trPr>
          <w:trHeight w:val="687"/>
        </w:trPr>
        <w:tc>
          <w:tcPr>
            <w:tcW w:w="6378" w:type="dxa"/>
            <w:vAlign w:val="center"/>
          </w:tcPr>
          <w:p w:rsidR="00BB6F25" w:rsidRDefault="00BB6F25" w:rsidP="00BB6F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документов, представленных заявителем</w:t>
            </w:r>
          </w:p>
        </w:tc>
      </w:tr>
    </w:tbl>
    <w:p w:rsidR="00BB6F25" w:rsidRDefault="008E3900" w:rsidP="00385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70.55pt;margin-top:-.25pt;width:0;height:32.25pt;z-index:251659264;mso-position-horizontal-relative:text;mso-position-vertical-relative:text" o:connectortype="straight">
            <v:stroke endarrow="block"/>
          </v:shape>
        </w:pict>
      </w:r>
    </w:p>
    <w:p w:rsidR="00BB6F25" w:rsidRDefault="00BB6F25" w:rsidP="00385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9639"/>
      </w:tblGrid>
      <w:tr w:rsidR="00BB6F25" w:rsidTr="00BB6F25">
        <w:trPr>
          <w:trHeight w:val="878"/>
        </w:trPr>
        <w:tc>
          <w:tcPr>
            <w:tcW w:w="9639" w:type="dxa"/>
            <w:vAlign w:val="center"/>
          </w:tcPr>
          <w:p w:rsidR="00BB6F25" w:rsidRDefault="00BB6F25" w:rsidP="00BB6F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представленных документов, осуществление </w:t>
            </w:r>
          </w:p>
          <w:p w:rsidR="00BB6F25" w:rsidRDefault="00BB6F25" w:rsidP="00BB6F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межведомственных запросов</w:t>
            </w:r>
          </w:p>
        </w:tc>
      </w:tr>
    </w:tbl>
    <w:p w:rsidR="00BB6F25" w:rsidRDefault="008E3900" w:rsidP="00385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445.3pt;margin-top:.65pt;width:.75pt;height:31.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70.55pt;margin-top:.65pt;width:0;height:31.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91.3pt;margin-top:.65pt;width:.75pt;height:31.5pt;z-index:251660288;mso-position-horizontal-relative:text;mso-position-vertical-relative:text" o:connectortype="straight">
            <v:stroke endarrow="block"/>
          </v:shape>
        </w:pict>
      </w:r>
    </w:p>
    <w:p w:rsidR="00BB6F25" w:rsidRDefault="00BB6F25" w:rsidP="00385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2552"/>
        <w:gridCol w:w="850"/>
        <w:gridCol w:w="2693"/>
        <w:gridCol w:w="709"/>
        <w:gridCol w:w="2835"/>
      </w:tblGrid>
      <w:tr w:rsidR="00BB6F25" w:rsidTr="00BB6F25"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B6F25" w:rsidRDefault="00BB6F25" w:rsidP="00BB6F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заключении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говора без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торгов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F25" w:rsidRDefault="00BB6F25" w:rsidP="00BB6F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F25" w:rsidRDefault="00BB6F25" w:rsidP="00BB6F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проведении торгов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F25" w:rsidRDefault="00BB6F25" w:rsidP="00BB6F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B6F25" w:rsidRDefault="00BB6F25" w:rsidP="00BB6F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уведо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об отказе в предоставлении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мельного участка</w:t>
            </w:r>
          </w:p>
        </w:tc>
      </w:tr>
    </w:tbl>
    <w:p w:rsidR="00BB6F25" w:rsidRDefault="001B4B8D" w:rsidP="00385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96.55pt;margin-top:.55pt;width:0;height:112.9pt;z-index:251668480;mso-position-horizontal-relative:text;mso-position-vertical-relative:text" o:connectortype="straight">
            <v:stroke endarrow="block"/>
          </v:shape>
        </w:pict>
      </w:r>
      <w:r w:rsidR="008E3900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485.05pt;margin-top:.55pt;width:2.25pt;height:155.25pt;z-index:251665408;mso-position-horizontal-relative:text;mso-position-vertical-relative:text" o:connectortype="straight">
            <v:stroke endarrow="block"/>
          </v:shape>
        </w:pict>
      </w:r>
      <w:r w:rsidR="008E3900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70.55pt;margin-top:.55pt;width:0;height:31.5pt;z-index:251663360;mso-position-horizontal-relative:text;mso-position-vertical-relative:text" o:connectortype="straight">
            <v:stroke endarrow="block"/>
          </v:shape>
        </w:pict>
      </w:r>
    </w:p>
    <w:p w:rsidR="00BB6F25" w:rsidRDefault="00BB6F25" w:rsidP="00385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219" w:type="dxa"/>
        <w:tblLook w:val="04A0"/>
      </w:tblPr>
      <w:tblGrid>
        <w:gridCol w:w="2693"/>
        <w:gridCol w:w="709"/>
        <w:gridCol w:w="1843"/>
      </w:tblGrid>
      <w:tr w:rsidR="00BB6F25" w:rsidTr="00565E2D"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B6F25" w:rsidRDefault="00BB6F25" w:rsidP="00565E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65E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докуме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на комиссию по проведению торгов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F25" w:rsidRDefault="008E3900" w:rsidP="00565E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32" style="position:absolute;left:0;text-align:left;margin-left:-4.65pt;margin-top:8.65pt;width:35.25pt;height:0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B6F25" w:rsidRDefault="008E3900" w:rsidP="00565E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4" type="#_x0000_t32" style="position:absolute;left:0;text-align:left;margin-left:41.15pt;margin-top:64.45pt;width:.75pt;height:26.35pt;z-index:251666432;mso-position-horizontal-relative:text;mso-position-vertical-relative:text" o:connectortype="straight"/>
              </w:pict>
            </w:r>
            <w:r w:rsidR="00565E2D">
              <w:rPr>
                <w:rFonts w:ascii="Times New Roman" w:hAnsi="Times New Roman" w:cs="Times New Roman"/>
                <w:sz w:val="28"/>
                <w:szCs w:val="28"/>
              </w:rPr>
              <w:t>Проведение торгов</w:t>
            </w:r>
          </w:p>
        </w:tc>
      </w:tr>
    </w:tbl>
    <w:p w:rsidR="00BB6F25" w:rsidRDefault="00BB6F25" w:rsidP="00385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4678"/>
      </w:tblGrid>
      <w:tr w:rsidR="00565E2D" w:rsidTr="00565E2D">
        <w:trPr>
          <w:trHeight w:val="507"/>
        </w:trPr>
        <w:tc>
          <w:tcPr>
            <w:tcW w:w="4678" w:type="dxa"/>
            <w:vAlign w:val="center"/>
          </w:tcPr>
          <w:p w:rsidR="00565E2D" w:rsidRDefault="008E3900" w:rsidP="00565E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5" type="#_x0000_t32" style="position:absolute;left:0;text-align:left;margin-left:230.15pt;margin-top:5.05pt;width:152.1pt;height:.35pt;flip:x y;z-index:251667456" o:connectortype="straight">
                  <v:stroke endarrow="block"/>
                </v:shape>
              </w:pict>
            </w:r>
            <w:r w:rsidR="00565E2D">
              <w:rPr>
                <w:rFonts w:ascii="Times New Roman" w:hAnsi="Times New Roman" w:cs="Times New Roman"/>
                <w:sz w:val="28"/>
                <w:szCs w:val="28"/>
              </w:rPr>
              <w:t>Заключение договора</w:t>
            </w:r>
          </w:p>
        </w:tc>
      </w:tr>
    </w:tbl>
    <w:p w:rsidR="00565E2D" w:rsidRDefault="00565E2D" w:rsidP="00385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778" w:type="dxa"/>
        <w:tblLook w:val="04A0"/>
      </w:tblPr>
      <w:tblGrid>
        <w:gridCol w:w="4536"/>
      </w:tblGrid>
      <w:tr w:rsidR="00565E2D" w:rsidTr="00565E2D">
        <w:tc>
          <w:tcPr>
            <w:tcW w:w="4536" w:type="dxa"/>
          </w:tcPr>
          <w:p w:rsidR="00565E2D" w:rsidRDefault="00565E2D" w:rsidP="00385C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уведомления об отказе в предоставлении земельного участка</w:t>
            </w:r>
          </w:p>
        </w:tc>
      </w:tr>
    </w:tbl>
    <w:p w:rsidR="00565E2D" w:rsidRPr="00BB6F25" w:rsidRDefault="00565E2D" w:rsidP="00530A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565E2D" w:rsidRPr="00BB6F25" w:rsidSect="00565E2D"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44089"/>
    <w:rsid w:val="00082A26"/>
    <w:rsid w:val="001B1970"/>
    <w:rsid w:val="001B4B8D"/>
    <w:rsid w:val="00385CD5"/>
    <w:rsid w:val="00530A5C"/>
    <w:rsid w:val="00544089"/>
    <w:rsid w:val="00565E2D"/>
    <w:rsid w:val="0060360A"/>
    <w:rsid w:val="00806D57"/>
    <w:rsid w:val="008D454B"/>
    <w:rsid w:val="008E3900"/>
    <w:rsid w:val="00903693"/>
    <w:rsid w:val="00BB6F25"/>
    <w:rsid w:val="00E51DF5"/>
    <w:rsid w:val="00FB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1" type="connector" idref="#_x0000_s1038"/>
        <o:r id="V:Rule12" type="connector" idref="#_x0000_s1034"/>
        <o:r id="V:Rule13" type="connector" idref="#_x0000_s1037"/>
        <o:r id="V:Rule14" type="connector" idref="#_x0000_s1045"/>
        <o:r id="V:Rule15" type="connector" idref="#_x0000_s1044"/>
        <o:r id="V:Rule16" type="connector" idref="#_x0000_s1030"/>
        <o:r id="V:Rule17" type="connector" idref="#_x0000_s1036"/>
        <o:r id="V:Rule18" type="connector" idref="#_x0000_s1035"/>
        <o:r id="V:Rule19" type="connector" idref="#_x0000_s1033"/>
        <o:r id="V:Rule20" type="connector" idref="#_x0000_s1032"/>
        <o:r id="V:Rule2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40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C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ОИЗ Администрации Суровикинского мун. р-на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2021-03-15T14:00:00Z</dcterms:created>
  <dcterms:modified xsi:type="dcterms:W3CDTF">2021-03-17T11:18:00Z</dcterms:modified>
</cp:coreProperties>
</file>