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0" w:rsidRPr="00EA66AA" w:rsidRDefault="00E94BFF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УТВЕРЖДЕНО</w:t>
      </w:r>
    </w:p>
    <w:p w:rsidR="00E94BFF" w:rsidRPr="00EA66AA" w:rsidRDefault="00E94BFF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</w:p>
    <w:p w:rsidR="00E94BFF" w:rsidRPr="00EA66AA" w:rsidRDefault="00CD0A50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постановлени</w:t>
      </w:r>
      <w:r w:rsidR="00E94BFF" w:rsidRPr="00EA66AA">
        <w:rPr>
          <w:rFonts w:eastAsia="Times New Roman"/>
          <w:sz w:val="28"/>
          <w:szCs w:val="28"/>
          <w:lang w:eastAsia="zh-CN"/>
        </w:rPr>
        <w:t>ем</w:t>
      </w:r>
      <w:r w:rsidRPr="00EA66AA">
        <w:rPr>
          <w:rFonts w:eastAsia="Times New Roman"/>
          <w:sz w:val="28"/>
          <w:szCs w:val="28"/>
          <w:lang w:eastAsia="zh-CN"/>
        </w:rPr>
        <w:t xml:space="preserve"> </w:t>
      </w:r>
    </w:p>
    <w:p w:rsidR="00E94BFF" w:rsidRPr="00EA66AA" w:rsidRDefault="00CD0A50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администрации</w:t>
      </w:r>
      <w:r w:rsidR="00E94BFF" w:rsidRPr="00EA66AA">
        <w:rPr>
          <w:rFonts w:eastAsia="Times New Roman"/>
          <w:sz w:val="28"/>
          <w:szCs w:val="28"/>
          <w:lang w:eastAsia="zh-CN"/>
        </w:rPr>
        <w:t xml:space="preserve"> </w:t>
      </w:r>
      <w:r w:rsidRPr="00EA66AA">
        <w:rPr>
          <w:rFonts w:eastAsia="Times New Roman"/>
          <w:sz w:val="28"/>
          <w:szCs w:val="28"/>
          <w:lang w:eastAsia="zh-CN"/>
        </w:rPr>
        <w:t xml:space="preserve">Суровикинского </w:t>
      </w:r>
    </w:p>
    <w:p w:rsidR="00CD0A50" w:rsidRPr="00EA66AA" w:rsidRDefault="00CD0A50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 xml:space="preserve">муниципального района </w:t>
      </w:r>
    </w:p>
    <w:p w:rsidR="00CD0A50" w:rsidRPr="00EA66AA" w:rsidRDefault="00CD0A50" w:rsidP="00E94BFF">
      <w:pPr>
        <w:suppressAutoHyphens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E94BFF" w:rsidRPr="00EA66AA" w:rsidRDefault="00E94BFF" w:rsidP="00E94BFF">
      <w:pPr>
        <w:suppressAutoHyphens/>
        <w:autoSpaceDE w:val="0"/>
        <w:ind w:firstLine="5387"/>
        <w:rPr>
          <w:rFonts w:eastAsia="Times New Roman"/>
          <w:sz w:val="28"/>
          <w:szCs w:val="28"/>
          <w:lang w:eastAsia="zh-CN"/>
        </w:rPr>
      </w:pPr>
    </w:p>
    <w:p w:rsidR="00927A3C" w:rsidRPr="00EA66AA" w:rsidRDefault="00CD0A50" w:rsidP="00E94BFF">
      <w:pPr>
        <w:suppressAutoHyphens/>
        <w:autoSpaceDE w:val="0"/>
        <w:ind w:firstLine="5387"/>
        <w:rPr>
          <w:rFonts w:eastAsia="Times New Roman"/>
          <w:sz w:val="28"/>
          <w:szCs w:val="28"/>
          <w:lang w:eastAsia="zh-CN"/>
        </w:rPr>
      </w:pPr>
      <w:r w:rsidRPr="00EA66AA">
        <w:rPr>
          <w:rFonts w:eastAsia="Times New Roman"/>
          <w:sz w:val="28"/>
          <w:szCs w:val="28"/>
          <w:lang w:eastAsia="zh-CN"/>
        </w:rPr>
        <w:t>от ________ 2021 № _____</w:t>
      </w:r>
      <w:r w:rsidR="00927A3C" w:rsidRPr="00EA66AA">
        <w:rPr>
          <w:rFonts w:eastAsia="Times New Roman"/>
          <w:sz w:val="28"/>
          <w:szCs w:val="28"/>
          <w:lang w:eastAsia="zh-CN"/>
        </w:rPr>
        <w:t xml:space="preserve"> </w:t>
      </w:r>
    </w:p>
    <w:p w:rsidR="00CD0A50" w:rsidRPr="00EA66AA" w:rsidRDefault="00CD0A50" w:rsidP="00E94BFF">
      <w:pPr>
        <w:suppressAutoHyphens/>
        <w:autoSpaceDE w:val="0"/>
        <w:ind w:firstLine="567"/>
        <w:rPr>
          <w:rFonts w:eastAsia="Times New Roman"/>
          <w:sz w:val="28"/>
          <w:szCs w:val="28"/>
          <w:lang w:eastAsia="zh-CN"/>
        </w:rPr>
      </w:pPr>
    </w:p>
    <w:p w:rsidR="00C870A5" w:rsidRDefault="00C870A5" w:rsidP="001577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CD0A50" w:rsidRPr="00EA66AA" w:rsidRDefault="00CD0A50" w:rsidP="001577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ПОЛОЖЕНИЕ</w:t>
      </w:r>
    </w:p>
    <w:p w:rsidR="00CD0A50" w:rsidRPr="00EA66AA" w:rsidRDefault="00E94BFF" w:rsidP="001577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о составе, порядке подготовки документов </w:t>
      </w:r>
      <w:proofErr w:type="gramStart"/>
      <w:r w:rsidRPr="00EA66AA">
        <w:rPr>
          <w:rFonts w:eastAsia="Times New Roman"/>
          <w:sz w:val="28"/>
          <w:szCs w:val="28"/>
        </w:rPr>
        <w:t>территориального</w:t>
      </w:r>
      <w:proofErr w:type="gramEnd"/>
    </w:p>
    <w:p w:rsidR="001577E9" w:rsidRDefault="00E94BFF" w:rsidP="001577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планирования, </w:t>
      </w:r>
      <w:proofErr w:type="gramStart"/>
      <w:r w:rsidRPr="00EA66AA">
        <w:rPr>
          <w:rFonts w:eastAsia="Times New Roman"/>
          <w:sz w:val="28"/>
          <w:szCs w:val="28"/>
        </w:rPr>
        <w:t>порядке</w:t>
      </w:r>
      <w:proofErr w:type="gramEnd"/>
      <w:r w:rsidRPr="00EA66AA">
        <w:rPr>
          <w:rFonts w:eastAsia="Times New Roman"/>
          <w:sz w:val="28"/>
          <w:szCs w:val="28"/>
        </w:rPr>
        <w:t xml:space="preserve"> подготовки изменений и внесения их</w:t>
      </w:r>
      <w:r w:rsidR="001577E9">
        <w:rPr>
          <w:rFonts w:eastAsia="Times New Roman"/>
          <w:sz w:val="28"/>
          <w:szCs w:val="28"/>
        </w:rPr>
        <w:t xml:space="preserve"> </w:t>
      </w:r>
      <w:r w:rsidRPr="00EA66AA">
        <w:rPr>
          <w:rFonts w:eastAsia="Times New Roman"/>
          <w:sz w:val="28"/>
          <w:szCs w:val="28"/>
        </w:rPr>
        <w:t>в такие документы, а также о составе, порядке подготовки</w:t>
      </w:r>
      <w:r w:rsidR="001577E9">
        <w:rPr>
          <w:rFonts w:eastAsia="Times New Roman"/>
          <w:sz w:val="28"/>
          <w:szCs w:val="28"/>
        </w:rPr>
        <w:t xml:space="preserve"> </w:t>
      </w:r>
      <w:r w:rsidRPr="00EA66AA">
        <w:rPr>
          <w:rFonts w:eastAsia="Times New Roman"/>
          <w:sz w:val="28"/>
          <w:szCs w:val="28"/>
        </w:rPr>
        <w:t xml:space="preserve">программ, </w:t>
      </w:r>
    </w:p>
    <w:p w:rsidR="00CD0A50" w:rsidRPr="00EA66AA" w:rsidRDefault="00E94BFF" w:rsidP="001577E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включающих мероприятия по реализации таких</w:t>
      </w:r>
      <w:r w:rsidR="001577E9">
        <w:rPr>
          <w:rFonts w:eastAsia="Times New Roman"/>
          <w:sz w:val="28"/>
          <w:szCs w:val="28"/>
        </w:rPr>
        <w:t xml:space="preserve"> </w:t>
      </w:r>
      <w:r w:rsidRPr="00EA66AA">
        <w:rPr>
          <w:rFonts w:eastAsia="Times New Roman"/>
          <w:sz w:val="28"/>
          <w:szCs w:val="28"/>
        </w:rPr>
        <w:t>документов</w:t>
      </w:r>
    </w:p>
    <w:p w:rsidR="00CD0A50" w:rsidRPr="00EA66AA" w:rsidRDefault="00CD0A50" w:rsidP="001577E9">
      <w:pPr>
        <w:widowControl w:val="0"/>
        <w:autoSpaceDE w:val="0"/>
        <w:autoSpaceDN w:val="0"/>
        <w:ind w:firstLine="567"/>
        <w:jc w:val="center"/>
        <w:rPr>
          <w:rFonts w:eastAsia="Times New Roman"/>
          <w:sz w:val="28"/>
          <w:szCs w:val="28"/>
        </w:rPr>
      </w:pPr>
    </w:p>
    <w:p w:rsidR="00CD0A50" w:rsidRPr="00EA66AA" w:rsidRDefault="00CD0A50" w:rsidP="001577E9">
      <w:pPr>
        <w:widowControl w:val="0"/>
        <w:autoSpaceDE w:val="0"/>
        <w:autoSpaceDN w:val="0"/>
        <w:ind w:firstLine="567"/>
        <w:jc w:val="center"/>
        <w:outlineLvl w:val="1"/>
        <w:rPr>
          <w:rFonts w:eastAsia="Times New Roman"/>
          <w:b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1. Общие положения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1.</w:t>
      </w:r>
      <w:r w:rsidR="00CD0A50" w:rsidRPr="00EA66AA">
        <w:rPr>
          <w:rFonts w:eastAsia="Times New Roman"/>
          <w:sz w:val="28"/>
          <w:szCs w:val="28"/>
        </w:rPr>
        <w:t xml:space="preserve">1.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 (далее - Положение), определяет состав документов территориального планирования </w:t>
      </w:r>
      <w:r w:rsidR="00A16E64" w:rsidRPr="00EA66AA">
        <w:rPr>
          <w:rFonts w:eastAsia="Times New Roman"/>
          <w:sz w:val="28"/>
          <w:szCs w:val="28"/>
        </w:rPr>
        <w:t>Суровикинс</w:t>
      </w:r>
      <w:r w:rsidR="00CD0A50" w:rsidRPr="00EA66AA">
        <w:rPr>
          <w:rFonts w:eastAsia="Times New Roman"/>
          <w:sz w:val="28"/>
          <w:szCs w:val="28"/>
        </w:rPr>
        <w:t>кого муниципального района Волгоградской области и сельских поселений, входящих в его состав, а также состав, порядок подготовки программ, включающих мероприятия по реализации таких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документов.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1.</w:t>
      </w:r>
      <w:r w:rsidR="00CD0A50" w:rsidRPr="00EA66AA">
        <w:rPr>
          <w:rFonts w:eastAsia="Times New Roman"/>
          <w:sz w:val="28"/>
          <w:szCs w:val="28"/>
        </w:rPr>
        <w:t xml:space="preserve">2.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Подготовка документов территориального планирования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сельских поселений, входящих в его состав, осуществляется администрацией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1.</w:t>
      </w:r>
      <w:r w:rsidR="00CD0A50" w:rsidRPr="00EA66AA">
        <w:rPr>
          <w:rFonts w:eastAsia="Times New Roman"/>
          <w:sz w:val="28"/>
          <w:szCs w:val="28"/>
        </w:rPr>
        <w:t xml:space="preserve">3.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Структурное подразделение Администрации - отдел архитектуры и </w:t>
      </w:r>
      <w:r w:rsidR="00A16E64" w:rsidRPr="00EA66AA">
        <w:rPr>
          <w:rFonts w:eastAsia="Times New Roman"/>
          <w:sz w:val="28"/>
          <w:szCs w:val="28"/>
        </w:rPr>
        <w:t>градостроительства</w:t>
      </w:r>
      <w:r w:rsidR="00CD0A50" w:rsidRPr="00EA66AA">
        <w:rPr>
          <w:rFonts w:eastAsia="Times New Roman"/>
          <w:sz w:val="28"/>
          <w:szCs w:val="28"/>
        </w:rPr>
        <w:t xml:space="preserve"> </w:t>
      </w:r>
      <w:r w:rsidR="00A16E64" w:rsidRPr="00EA66AA">
        <w:rPr>
          <w:rFonts w:eastAsia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="00CD0A50" w:rsidRPr="00EA66AA">
        <w:rPr>
          <w:rFonts w:eastAsia="Times New Roman"/>
          <w:sz w:val="28"/>
          <w:szCs w:val="28"/>
        </w:rPr>
        <w:t xml:space="preserve"> (далее - </w:t>
      </w:r>
      <w:r w:rsidR="00A16E64" w:rsidRPr="00EA66AA">
        <w:rPr>
          <w:rFonts w:eastAsia="Times New Roman"/>
          <w:sz w:val="28"/>
          <w:szCs w:val="28"/>
        </w:rPr>
        <w:t>отдел архитектуры и градостроительства</w:t>
      </w:r>
      <w:r w:rsidR="00CD0A50" w:rsidRPr="00EA66AA">
        <w:rPr>
          <w:rFonts w:eastAsia="Times New Roman"/>
          <w:sz w:val="28"/>
          <w:szCs w:val="28"/>
        </w:rPr>
        <w:t xml:space="preserve">) непосредственно организует работу по разработке, согласованию и подготовке к утверждению документов территориального планирования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сельских поселений, входящих в его состав, в том числе работу по внесению изменений в такие документы.</w:t>
      </w:r>
      <w:proofErr w:type="gramEnd"/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870A5" w:rsidRDefault="00C870A5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lastRenderedPageBreak/>
        <w:t>2. Состав документов территориального 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</w:t>
      </w:r>
      <w:r w:rsidR="00CD0A50" w:rsidRPr="00EA66AA">
        <w:rPr>
          <w:rFonts w:eastAsia="Times New Roman"/>
          <w:sz w:val="28"/>
          <w:szCs w:val="28"/>
        </w:rPr>
        <w:t xml:space="preserve">1. Документом территориального планирования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является схема территориального планирования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(далее - схема территориального планирования).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Документами территориального планирования сельских поселений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являются генеральные планы сельских поселений, входящих в его состав (далее - генеральные планы).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</w:t>
      </w:r>
      <w:r w:rsidR="00CD0A50" w:rsidRPr="00EA66AA">
        <w:rPr>
          <w:rFonts w:eastAsia="Times New Roman"/>
          <w:sz w:val="28"/>
          <w:szCs w:val="28"/>
        </w:rPr>
        <w:t>2. Схема территориального планирования муниципального района содержит: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положение о территориальном планировании;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карту планируемого размещения объектов местного значения муниципального района.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</w:t>
      </w:r>
      <w:r w:rsidR="005C3B02" w:rsidRPr="00EA66AA">
        <w:rPr>
          <w:rFonts w:eastAsia="Times New Roman"/>
          <w:sz w:val="28"/>
          <w:szCs w:val="28"/>
        </w:rPr>
        <w:t>3</w:t>
      </w:r>
      <w:r w:rsidRPr="00EA66AA">
        <w:rPr>
          <w:rFonts w:eastAsia="Times New Roman"/>
          <w:sz w:val="28"/>
          <w:szCs w:val="28"/>
        </w:rPr>
        <w:t>. К схеме территориального планирования прилагаются материалы по ее обоснованию в текстовой форме и в виде карт.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2.4</w:t>
      </w:r>
      <w:r w:rsidR="00CD0A50" w:rsidRPr="00EA66AA">
        <w:rPr>
          <w:rFonts w:eastAsia="Times New Roman"/>
          <w:sz w:val="28"/>
          <w:szCs w:val="28"/>
        </w:rPr>
        <w:t>. Генеральные планы содержат: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положение о территориальном планировании;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карту планируемого размещения объектов местного значения поселения;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карту границ населенных пунктов (в том числе границ образуемых населенных пунктов), входящих в состав поселения;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карту функциональных зон поселения.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2.5</w:t>
      </w:r>
      <w:r w:rsidR="00CD0A50" w:rsidRPr="00EA66AA">
        <w:rPr>
          <w:rFonts w:eastAsia="Times New Roman"/>
          <w:sz w:val="28"/>
          <w:szCs w:val="28"/>
        </w:rPr>
        <w:t>. К генеральному плану прилагаются материалы по его обоснованию в текстовой форме и в виде карт.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2.6</w:t>
      </w:r>
      <w:r w:rsidR="00CD0A50" w:rsidRPr="00EA66AA">
        <w:rPr>
          <w:rFonts w:eastAsia="Times New Roman"/>
          <w:sz w:val="28"/>
          <w:szCs w:val="28"/>
        </w:rPr>
        <w:t>. Обязательным приложением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Администрация также вправе подготовить текстовое описание местоположения границ населенных пунктов.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EA66AA">
        <w:rPr>
          <w:rFonts w:eastAsia="Times New Roman"/>
          <w:sz w:val="28"/>
          <w:szCs w:val="28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proofErr w:type="gramEnd"/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lastRenderedPageBreak/>
        <w:t>3. Порядок подготовки документа территориального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</w:t>
      </w:r>
      <w:r w:rsidR="00CD0A50" w:rsidRPr="00EA66AA">
        <w:rPr>
          <w:rFonts w:eastAsia="Times New Roman"/>
          <w:sz w:val="28"/>
          <w:szCs w:val="28"/>
        </w:rPr>
        <w:t>1. Подготовка документов территориального планирования и внесения изменений в них включает в себя следующие этапы: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3.2</w:t>
      </w:r>
      <w:r w:rsidR="00CD0A50" w:rsidRPr="00EA66AA">
        <w:rPr>
          <w:rFonts w:eastAsia="Times New Roman"/>
          <w:sz w:val="28"/>
          <w:szCs w:val="28"/>
        </w:rPr>
        <w:t>. Принятие решения о подготовке проекта документа территориального планирования, внесения в него изменений.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3.3</w:t>
      </w:r>
      <w:r w:rsidR="00CD0A50" w:rsidRPr="00EA66AA">
        <w:rPr>
          <w:rFonts w:eastAsia="Times New Roman"/>
          <w:sz w:val="28"/>
          <w:szCs w:val="28"/>
        </w:rPr>
        <w:t>. Подготовка технического задания на подготовку проекта документа территориального планирования, внесения в него изменений.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3.4</w:t>
      </w:r>
      <w:r w:rsidR="00CD0A50" w:rsidRPr="00EA66AA">
        <w:rPr>
          <w:rFonts w:eastAsia="Times New Roman"/>
          <w:sz w:val="28"/>
          <w:szCs w:val="28"/>
        </w:rPr>
        <w:t>. Выполнение работ по подготовке проекта документа территориального планирования, внесения в него изменений.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3.5</w:t>
      </w:r>
      <w:r w:rsidR="00CD0A50" w:rsidRPr="00EA66AA">
        <w:rPr>
          <w:rFonts w:eastAsia="Times New Roman"/>
          <w:sz w:val="28"/>
          <w:szCs w:val="28"/>
        </w:rPr>
        <w:t>. Обеспечение доступа к проекту документа территориального планирования, внесения в него изменений.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3.6</w:t>
      </w:r>
      <w:r w:rsidR="00CD0A50" w:rsidRPr="00EA66AA">
        <w:rPr>
          <w:rFonts w:eastAsia="Times New Roman"/>
          <w:sz w:val="28"/>
          <w:szCs w:val="28"/>
        </w:rPr>
        <w:t>. Рассмотрение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3.7</w:t>
      </w:r>
      <w:r w:rsidR="00CD0A50" w:rsidRPr="00EA66AA">
        <w:rPr>
          <w:rFonts w:eastAsia="Times New Roman"/>
          <w:sz w:val="28"/>
          <w:szCs w:val="28"/>
        </w:rPr>
        <w:t>. Согласование проекта документа территориального планирования, внесения в него изменений. Работа согласительной комиссии.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3.8</w:t>
      </w:r>
      <w:r w:rsidR="00CD0A50" w:rsidRPr="00EA66AA">
        <w:rPr>
          <w:rFonts w:eastAsia="Times New Roman"/>
          <w:sz w:val="28"/>
          <w:szCs w:val="28"/>
        </w:rPr>
        <w:t xml:space="preserve">. Принятие решения </w:t>
      </w:r>
      <w:r w:rsidR="00A16E64" w:rsidRPr="00EA66AA">
        <w:rPr>
          <w:rFonts w:eastAsia="Times New Roman"/>
          <w:sz w:val="28"/>
          <w:szCs w:val="28"/>
        </w:rPr>
        <w:t>г</w:t>
      </w:r>
      <w:r w:rsidR="00CD0A50" w:rsidRPr="00EA66AA">
        <w:rPr>
          <w:rFonts w:eastAsia="Times New Roman"/>
          <w:sz w:val="28"/>
          <w:szCs w:val="28"/>
        </w:rPr>
        <w:t xml:space="preserve">лавой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о направлении проекта документа территориального планирования, внесения в него изменений для утверждения в </w:t>
      </w:r>
      <w:r w:rsidR="00A16E64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районную Думу Волгоградской области.</w:t>
      </w:r>
    </w:p>
    <w:p w:rsidR="00CD0A50" w:rsidRPr="00EA66AA" w:rsidRDefault="005C3B02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3.9</w:t>
      </w:r>
      <w:r w:rsidR="00CD0A50" w:rsidRPr="00EA66AA">
        <w:rPr>
          <w:rFonts w:eastAsia="Times New Roman"/>
          <w:sz w:val="28"/>
          <w:szCs w:val="28"/>
        </w:rPr>
        <w:t xml:space="preserve">. Утверждение (отклонение) </w:t>
      </w:r>
      <w:r w:rsidR="00A16E64" w:rsidRPr="00EA66AA">
        <w:rPr>
          <w:rFonts w:eastAsia="Times New Roman"/>
          <w:sz w:val="28"/>
          <w:szCs w:val="28"/>
        </w:rPr>
        <w:t>Суровикинской</w:t>
      </w:r>
      <w:r w:rsidR="00CD0A50" w:rsidRPr="00EA66AA">
        <w:rPr>
          <w:rFonts w:eastAsia="Times New Roman"/>
          <w:sz w:val="28"/>
          <w:szCs w:val="28"/>
        </w:rPr>
        <w:t xml:space="preserve"> районной Думой Волгоградской области проекта документа территориального планирования, внесения в него изменений. Обеспечение доступа к утвержденным документам отделом </w:t>
      </w:r>
      <w:r w:rsidR="00A16E64" w:rsidRPr="00EA66AA">
        <w:rPr>
          <w:rFonts w:eastAsia="Times New Roman"/>
          <w:sz w:val="28"/>
          <w:szCs w:val="28"/>
        </w:rPr>
        <w:t>архитектуры и градостроительства</w:t>
      </w:r>
      <w:r w:rsidR="00CD0A50" w:rsidRPr="00EA66AA">
        <w:rPr>
          <w:rFonts w:eastAsia="Times New Roman"/>
          <w:sz w:val="28"/>
          <w:szCs w:val="28"/>
        </w:rPr>
        <w:t>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4. Принятие решения о подготовке проекта документа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территориального планирования, а также решения о подготовке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в него изменений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4.</w:t>
      </w:r>
      <w:r w:rsidR="00CD0A50" w:rsidRPr="00EA66AA">
        <w:rPr>
          <w:rFonts w:eastAsia="Times New Roman"/>
          <w:sz w:val="28"/>
          <w:szCs w:val="28"/>
        </w:rPr>
        <w:t>1. 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4.</w:t>
      </w:r>
      <w:r w:rsidR="00CD0A50" w:rsidRPr="00EA66AA">
        <w:rPr>
          <w:rFonts w:eastAsia="Times New Roman"/>
          <w:sz w:val="28"/>
          <w:szCs w:val="28"/>
        </w:rPr>
        <w:t xml:space="preserve">2. Подготовка проекта схемы территориального планирования осуществляется в соответствии с требованиями </w:t>
      </w:r>
      <w:hyperlink r:id="rId7" w:history="1">
        <w:r w:rsidR="00CD0A50" w:rsidRPr="00EA66AA">
          <w:rPr>
            <w:rFonts w:eastAsia="Times New Roman"/>
            <w:sz w:val="28"/>
            <w:szCs w:val="28"/>
          </w:rPr>
          <w:t>статей 9</w:t>
        </w:r>
      </w:hyperlink>
      <w:r w:rsidR="00CD0A50" w:rsidRPr="00EA66AA">
        <w:rPr>
          <w:rFonts w:eastAsia="Times New Roman"/>
          <w:sz w:val="28"/>
          <w:szCs w:val="28"/>
        </w:rPr>
        <w:t xml:space="preserve">, </w:t>
      </w:r>
      <w:hyperlink r:id="rId8" w:history="1">
        <w:r w:rsidR="00CD0A50" w:rsidRPr="00EA66AA">
          <w:rPr>
            <w:rFonts w:eastAsia="Times New Roman"/>
            <w:sz w:val="28"/>
            <w:szCs w:val="28"/>
          </w:rPr>
          <w:t>19</w:t>
        </w:r>
      </w:hyperlink>
      <w:r w:rsidR="00CD0A50" w:rsidRPr="00EA66AA">
        <w:rPr>
          <w:rFonts w:eastAsia="Times New Roman"/>
          <w:sz w:val="28"/>
          <w:szCs w:val="28"/>
        </w:rPr>
        <w:t xml:space="preserve">, </w:t>
      </w:r>
      <w:hyperlink r:id="rId9" w:history="1">
        <w:r w:rsidR="00CD0A50" w:rsidRPr="00EA66AA">
          <w:rPr>
            <w:rFonts w:eastAsia="Times New Roman"/>
            <w:sz w:val="28"/>
            <w:szCs w:val="28"/>
          </w:rPr>
          <w:t>20</w:t>
        </w:r>
      </w:hyperlink>
      <w:r w:rsidR="00CD0A50" w:rsidRPr="00EA66AA">
        <w:rPr>
          <w:rFonts w:eastAsia="Times New Roman"/>
          <w:sz w:val="28"/>
          <w:szCs w:val="28"/>
        </w:rPr>
        <w:t xml:space="preserve">, </w:t>
      </w:r>
      <w:hyperlink r:id="rId10" w:history="1">
        <w:r w:rsidR="00CD0A50" w:rsidRPr="00EA66AA">
          <w:rPr>
            <w:rFonts w:eastAsia="Times New Roman"/>
            <w:sz w:val="28"/>
            <w:szCs w:val="28"/>
          </w:rPr>
          <w:t>21</w:t>
        </w:r>
      </w:hyperlink>
      <w:r w:rsidR="00CD0A50" w:rsidRPr="00EA66AA">
        <w:rPr>
          <w:rFonts w:eastAsia="Times New Roman"/>
          <w:sz w:val="28"/>
          <w:szCs w:val="28"/>
        </w:rPr>
        <w:t xml:space="preserve"> Градостроительного кодекса Российской Федерации (Градостроительный </w:t>
      </w:r>
      <w:hyperlink r:id="rId11" w:history="1">
        <w:r w:rsidR="00CD0A50" w:rsidRPr="00EA66AA">
          <w:rPr>
            <w:rFonts w:eastAsia="Times New Roman"/>
            <w:sz w:val="28"/>
            <w:szCs w:val="28"/>
          </w:rPr>
          <w:t>кодекс</w:t>
        </w:r>
      </w:hyperlink>
      <w:r w:rsidR="00CD0A50" w:rsidRPr="00EA66AA">
        <w:rPr>
          <w:rFonts w:eastAsia="Times New Roman"/>
          <w:sz w:val="28"/>
          <w:szCs w:val="28"/>
        </w:rPr>
        <w:t xml:space="preserve">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Подготовка проекта генерального плана осуществляется в соответствии с требованиями </w:t>
      </w:r>
      <w:hyperlink r:id="rId12" w:history="1">
        <w:r w:rsidRPr="00EA66AA">
          <w:rPr>
            <w:rFonts w:eastAsia="Times New Roman"/>
            <w:sz w:val="28"/>
            <w:szCs w:val="28"/>
          </w:rPr>
          <w:t>статей 9</w:t>
        </w:r>
      </w:hyperlink>
      <w:r w:rsidRPr="00EA66AA">
        <w:rPr>
          <w:rFonts w:eastAsia="Times New Roman"/>
          <w:sz w:val="28"/>
          <w:szCs w:val="28"/>
        </w:rPr>
        <w:t xml:space="preserve">, </w:t>
      </w:r>
      <w:hyperlink r:id="rId13" w:history="1">
        <w:r w:rsidRPr="00EA66AA">
          <w:rPr>
            <w:rFonts w:eastAsia="Times New Roman"/>
            <w:sz w:val="28"/>
            <w:szCs w:val="28"/>
          </w:rPr>
          <w:t>23</w:t>
        </w:r>
      </w:hyperlink>
      <w:r w:rsidRPr="00EA66AA">
        <w:rPr>
          <w:rFonts w:eastAsia="Times New Roman"/>
          <w:sz w:val="28"/>
          <w:szCs w:val="28"/>
        </w:rPr>
        <w:t xml:space="preserve">, </w:t>
      </w:r>
      <w:hyperlink r:id="rId14" w:history="1">
        <w:r w:rsidRPr="00EA66AA">
          <w:rPr>
            <w:rFonts w:eastAsia="Times New Roman"/>
            <w:sz w:val="28"/>
            <w:szCs w:val="28"/>
          </w:rPr>
          <w:t>24</w:t>
        </w:r>
      </w:hyperlink>
      <w:r w:rsidRPr="00EA66AA">
        <w:rPr>
          <w:rFonts w:eastAsia="Times New Roman"/>
          <w:sz w:val="28"/>
          <w:szCs w:val="28"/>
        </w:rPr>
        <w:t xml:space="preserve">, </w:t>
      </w:r>
      <w:hyperlink r:id="rId15" w:history="1">
        <w:r w:rsidRPr="00EA66AA">
          <w:rPr>
            <w:rFonts w:eastAsia="Times New Roman"/>
            <w:sz w:val="28"/>
            <w:szCs w:val="28"/>
          </w:rPr>
          <w:t>25</w:t>
        </w:r>
      </w:hyperlink>
      <w:r w:rsidRPr="00EA66AA">
        <w:rPr>
          <w:rFonts w:eastAsia="Times New Roman"/>
          <w:sz w:val="28"/>
          <w:szCs w:val="28"/>
        </w:rPr>
        <w:t xml:space="preserve"> Градостроительного кодекса РФ и с </w:t>
      </w:r>
      <w:r w:rsidRPr="00EA66AA">
        <w:rPr>
          <w:rFonts w:eastAsia="Times New Roman"/>
          <w:sz w:val="28"/>
          <w:szCs w:val="28"/>
        </w:rPr>
        <w:lastRenderedPageBreak/>
        <w:t>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5. Обеспечение доступа к проекту документа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территориального 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5.</w:t>
      </w:r>
      <w:r w:rsidR="00CD0A50" w:rsidRPr="00EA66AA">
        <w:rPr>
          <w:rFonts w:eastAsia="Times New Roman"/>
          <w:sz w:val="28"/>
          <w:szCs w:val="28"/>
        </w:rPr>
        <w:t xml:space="preserve">1. 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- ФГИС ТП) с использованием официального сайта в сети </w:t>
      </w:r>
      <w:r w:rsidRPr="00EA66AA">
        <w:rPr>
          <w:rFonts w:eastAsia="Times New Roman"/>
          <w:sz w:val="28"/>
          <w:szCs w:val="28"/>
        </w:rPr>
        <w:t>«</w:t>
      </w:r>
      <w:r w:rsidR="00CD0A50" w:rsidRPr="00EA66AA">
        <w:rPr>
          <w:rFonts w:eastAsia="Times New Roman"/>
          <w:sz w:val="28"/>
          <w:szCs w:val="28"/>
        </w:rPr>
        <w:t>Интернет</w:t>
      </w:r>
      <w:r w:rsidRPr="00EA66AA">
        <w:rPr>
          <w:rFonts w:eastAsia="Times New Roman"/>
          <w:sz w:val="28"/>
          <w:szCs w:val="28"/>
        </w:rPr>
        <w:t>»</w:t>
      </w:r>
      <w:r w:rsidR="00CD0A50" w:rsidRPr="00EA66AA">
        <w:rPr>
          <w:rFonts w:eastAsia="Times New Roman"/>
          <w:sz w:val="28"/>
          <w:szCs w:val="28"/>
        </w:rPr>
        <w:t xml:space="preserve"> не менее чем за три месяца до их утверждения.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5.</w:t>
      </w:r>
      <w:r w:rsidR="00CD0A50" w:rsidRPr="00EA66AA">
        <w:rPr>
          <w:rFonts w:eastAsia="Times New Roman"/>
          <w:sz w:val="28"/>
          <w:szCs w:val="28"/>
        </w:rPr>
        <w:t>2. 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 Рассмотрение проекта документа территориального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>1. Проекты генеральных планов, внесения изменений в них до их утверждения подлежат рассмотрению на публичных слушаниях в случаях, предусмотренных законодательством.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 xml:space="preserve">2. Порядок организации и </w:t>
      </w:r>
      <w:proofErr w:type="gramStart"/>
      <w:r w:rsidR="00CD0A50" w:rsidRPr="00EA66AA">
        <w:rPr>
          <w:rFonts w:eastAsia="Times New Roman"/>
          <w:sz w:val="28"/>
          <w:szCs w:val="28"/>
        </w:rPr>
        <w:t>проведения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публичных слушаниях определяется в соответствии с </w:t>
      </w:r>
      <w:r w:rsidRPr="00EA66AA">
        <w:rPr>
          <w:sz w:val="28"/>
          <w:szCs w:val="28"/>
        </w:rPr>
        <w:t>Уставом Суровикинского муниципального района</w:t>
      </w:r>
      <w:r w:rsidR="00CD0A50" w:rsidRPr="00EA66AA">
        <w:rPr>
          <w:rFonts w:eastAsia="Times New Roman"/>
          <w:sz w:val="28"/>
          <w:szCs w:val="28"/>
        </w:rPr>
        <w:t xml:space="preserve"> Волгоградской области, а также Порядком </w:t>
      </w:r>
      <w:r w:rsidR="00134C47" w:rsidRPr="00EA66AA">
        <w:rPr>
          <w:rFonts w:eastAsia="Times New Roman"/>
          <w:sz w:val="28"/>
          <w:szCs w:val="28"/>
        </w:rPr>
        <w:t>организации и проведения общественных обсуждений</w:t>
      </w:r>
      <w:r w:rsidR="00134C47" w:rsidRPr="00EA66AA">
        <w:rPr>
          <w:rFonts w:eastAsia="Times New Roman"/>
          <w:sz w:val="28"/>
          <w:szCs w:val="28"/>
        </w:rPr>
        <w:t xml:space="preserve"> </w:t>
      </w:r>
      <w:r w:rsidR="00134C47" w:rsidRPr="00EA66AA">
        <w:rPr>
          <w:rFonts w:eastAsia="Times New Roman"/>
          <w:sz w:val="28"/>
          <w:szCs w:val="28"/>
        </w:rPr>
        <w:t>и публичных слушаний по проектам документов в сфере градостроительной деятельности в Суровикинском муниципальном районе Волгоградской области</w:t>
      </w:r>
      <w:r w:rsidR="00CD0A50" w:rsidRPr="00EA66AA">
        <w:rPr>
          <w:rFonts w:eastAsia="Times New Roman"/>
          <w:sz w:val="28"/>
          <w:szCs w:val="28"/>
        </w:rPr>
        <w:t>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 xml:space="preserve">3. Публичные слушания проводятся в каждом населенном пункте </w:t>
      </w:r>
      <w:r w:rsidR="00CD0A50" w:rsidRPr="00EA66AA">
        <w:rPr>
          <w:rFonts w:eastAsia="Times New Roman"/>
          <w:sz w:val="28"/>
          <w:szCs w:val="28"/>
        </w:rPr>
        <w:lastRenderedPageBreak/>
        <w:t>сельского поселения, относительно которого подготовлен проект генерального плана и внесения изменений в него.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 xml:space="preserve">4. </w:t>
      </w:r>
      <w:proofErr w:type="gramStart"/>
      <w:r w:rsidR="00CD0A50" w:rsidRPr="00EA66AA">
        <w:rPr>
          <w:rFonts w:eastAsia="Times New Roman"/>
          <w:sz w:val="28"/>
          <w:szCs w:val="28"/>
        </w:rPr>
        <w:t>Срок проведения публичных слушаниях с момента оповещения жителей сельского 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>5. Результатом проведения публичных слушаний являются протоколы публичных слушаний по проекту генерального плана, внесения изменений в него, заключение о результатах таких публичных слушаний.</w:t>
      </w:r>
    </w:p>
    <w:p w:rsidR="00CD0A50" w:rsidRPr="00EA66AA" w:rsidRDefault="00E43D17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6.</w:t>
      </w:r>
      <w:r w:rsidR="00CD0A50" w:rsidRPr="00EA66AA">
        <w:rPr>
          <w:rFonts w:eastAsia="Times New Roman"/>
          <w:sz w:val="28"/>
          <w:szCs w:val="28"/>
        </w:rPr>
        <w:t xml:space="preserve">6. Глава </w:t>
      </w:r>
      <w:r w:rsidR="00A873BF"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с учетом заключения о результатах публичных слушаний принимает решение: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- о согласии с проектом генерального плана, внесения в него изменений и направлении его в </w:t>
      </w:r>
      <w:r w:rsidR="00A873BF" w:rsidRPr="00EA66AA">
        <w:rPr>
          <w:rFonts w:eastAsia="Times New Roman"/>
          <w:sz w:val="28"/>
          <w:szCs w:val="28"/>
        </w:rPr>
        <w:t>Суровикинскую</w:t>
      </w:r>
      <w:r w:rsidRPr="00EA66AA">
        <w:rPr>
          <w:rFonts w:eastAsia="Times New Roman"/>
          <w:sz w:val="28"/>
          <w:szCs w:val="28"/>
        </w:rPr>
        <w:t xml:space="preserve"> районную Думу Волгоградской области;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об отклонении проекта генерального плана, внесения в него изменений и о направлении его на доработку.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7. Согласование проекта документа территориального</w:t>
      </w:r>
    </w:p>
    <w:p w:rsidR="00CD0A50" w:rsidRPr="00EA66AA" w:rsidRDefault="00CD0A50" w:rsidP="00C870A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1. Документы территориального планирования и внесение в них изменений до утверждения подлежат в соответствии со </w:t>
      </w:r>
      <w:hyperlink r:id="rId16" w:history="1">
        <w:r w:rsidR="00CD0A50" w:rsidRPr="00EA66AA">
          <w:rPr>
            <w:rFonts w:eastAsia="Times New Roman"/>
            <w:sz w:val="28"/>
            <w:szCs w:val="28"/>
          </w:rPr>
          <w:t>статьями 21</w:t>
        </w:r>
      </w:hyperlink>
      <w:r w:rsidR="00CD0A50" w:rsidRPr="00EA66AA">
        <w:rPr>
          <w:rFonts w:eastAsia="Times New Roman"/>
          <w:sz w:val="28"/>
          <w:szCs w:val="28"/>
        </w:rPr>
        <w:t xml:space="preserve">, </w:t>
      </w:r>
      <w:hyperlink r:id="rId17" w:history="1">
        <w:r w:rsidR="00CD0A50" w:rsidRPr="00EA66AA">
          <w:rPr>
            <w:rFonts w:eastAsia="Times New Roman"/>
            <w:sz w:val="28"/>
            <w:szCs w:val="28"/>
          </w:rPr>
          <w:t>25</w:t>
        </w:r>
      </w:hyperlink>
      <w:r w:rsidR="00CD0A50" w:rsidRPr="00EA66AA">
        <w:rPr>
          <w:rFonts w:eastAsia="Times New Roman"/>
          <w:sz w:val="28"/>
          <w:szCs w:val="28"/>
        </w:rPr>
        <w:t xml:space="preserve"> Градостроительного кодекса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bookmarkStart w:id="0" w:name="P109"/>
      <w:bookmarkEnd w:id="0"/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2.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органами местного самоуправления муниципальных образований, имеющих общую границу с </w:t>
      </w:r>
      <w:r w:rsidRPr="00EA66AA">
        <w:rPr>
          <w:rFonts w:eastAsia="Times New Roman"/>
          <w:sz w:val="28"/>
          <w:szCs w:val="28"/>
        </w:rPr>
        <w:t>Суровикинским</w:t>
      </w:r>
      <w:r w:rsidR="00CD0A50" w:rsidRPr="00EA66AA">
        <w:rPr>
          <w:rFonts w:eastAsia="Times New Roman"/>
          <w:sz w:val="28"/>
          <w:szCs w:val="28"/>
        </w:rPr>
        <w:t xml:space="preserve"> муниципальным районом, сельскими поселениями, входящими в состав </w:t>
      </w:r>
      <w:r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области, осуществляется в трехмесячный срок со дня поступления в эти органы уведомления об обеспечении доступа к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проекту документа территориального планирования и материалам по его обоснованию в ФГИС ТП.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>3. 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4. В случае не поступления в установленный срок заключений на проект документа территориального планирования и внесения в него изменений от указанных в </w:t>
      </w:r>
      <w:hyperlink w:anchor="P109" w:history="1">
        <w:r w:rsidR="00CD0A50" w:rsidRPr="00EA66AA">
          <w:rPr>
            <w:rFonts w:eastAsia="Times New Roman"/>
            <w:sz w:val="28"/>
            <w:szCs w:val="28"/>
          </w:rPr>
          <w:t>п. 2</w:t>
        </w:r>
      </w:hyperlink>
      <w:r w:rsidR="00CD0A50" w:rsidRPr="00EA66AA">
        <w:rPr>
          <w:rFonts w:eastAsia="Times New Roman"/>
          <w:sz w:val="28"/>
          <w:szCs w:val="28"/>
        </w:rPr>
        <w:t xml:space="preserve"> настоящего раздела органов данный проект </w:t>
      </w:r>
      <w:r w:rsidR="00CD0A50" w:rsidRPr="00EA66AA">
        <w:rPr>
          <w:rFonts w:eastAsia="Times New Roman"/>
          <w:sz w:val="28"/>
          <w:szCs w:val="28"/>
        </w:rPr>
        <w:lastRenderedPageBreak/>
        <w:t>считается согласованным с такими органами.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5. В случае поступления от одного или нескольких указанных </w:t>
      </w:r>
      <w:hyperlink w:anchor="P109" w:history="1">
        <w:r w:rsidR="00CD0A50" w:rsidRPr="00EA66AA">
          <w:rPr>
            <w:rFonts w:eastAsia="Times New Roman"/>
            <w:sz w:val="28"/>
            <w:szCs w:val="28"/>
          </w:rPr>
          <w:t xml:space="preserve">п. </w:t>
        </w:r>
        <w:r>
          <w:rPr>
            <w:rFonts w:eastAsia="Times New Roman"/>
            <w:sz w:val="28"/>
            <w:szCs w:val="28"/>
          </w:rPr>
          <w:t>7.</w:t>
        </w:r>
        <w:r w:rsidR="00CD0A50" w:rsidRPr="00EA66AA">
          <w:rPr>
            <w:rFonts w:eastAsia="Times New Roman"/>
            <w:sz w:val="28"/>
            <w:szCs w:val="28"/>
          </w:rPr>
          <w:t>2</w:t>
        </w:r>
      </w:hyperlink>
      <w:r w:rsidR="00CD0A50" w:rsidRPr="00EA66AA">
        <w:rPr>
          <w:rFonts w:eastAsia="Times New Roman"/>
          <w:sz w:val="28"/>
          <w:szCs w:val="28"/>
        </w:rPr>
        <w:t xml:space="preserve">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</w:t>
      </w:r>
      <w:r>
        <w:rPr>
          <w:rFonts w:eastAsia="Times New Roman"/>
          <w:sz w:val="28"/>
          <w:szCs w:val="28"/>
        </w:rPr>
        <w:t>г</w:t>
      </w:r>
      <w:r w:rsidR="00CD0A50" w:rsidRPr="00EA66AA">
        <w:rPr>
          <w:rFonts w:eastAsia="Times New Roman"/>
          <w:sz w:val="28"/>
          <w:szCs w:val="28"/>
        </w:rPr>
        <w:t xml:space="preserve">лава </w:t>
      </w:r>
      <w:r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6. Согласительная комиссия по результатам своей работы представляет документы и материалы в соответствии с положениями </w:t>
      </w:r>
      <w:hyperlink r:id="rId18" w:history="1">
        <w:r w:rsidR="00CD0A50" w:rsidRPr="00EA66AA">
          <w:rPr>
            <w:rFonts w:eastAsia="Times New Roman"/>
            <w:sz w:val="28"/>
            <w:szCs w:val="28"/>
          </w:rPr>
          <w:t>статей 21</w:t>
        </w:r>
      </w:hyperlink>
      <w:r w:rsidR="00CD0A50" w:rsidRPr="00EA66AA">
        <w:rPr>
          <w:rFonts w:eastAsia="Times New Roman"/>
          <w:sz w:val="28"/>
          <w:szCs w:val="28"/>
        </w:rPr>
        <w:t xml:space="preserve">, </w:t>
      </w:r>
      <w:hyperlink r:id="rId19" w:history="1">
        <w:r w:rsidR="00CD0A50" w:rsidRPr="00EA66AA">
          <w:rPr>
            <w:rFonts w:eastAsia="Times New Roman"/>
            <w:sz w:val="28"/>
            <w:szCs w:val="28"/>
          </w:rPr>
          <w:t>25</w:t>
        </w:r>
      </w:hyperlink>
      <w:r w:rsidR="00CD0A50" w:rsidRPr="00EA66AA">
        <w:rPr>
          <w:rFonts w:eastAsia="Times New Roman"/>
          <w:sz w:val="28"/>
          <w:szCs w:val="28"/>
        </w:rPr>
        <w:t xml:space="preserve"> Градостроительного кодекса РФ </w:t>
      </w:r>
      <w:r>
        <w:rPr>
          <w:rFonts w:eastAsia="Times New Roman"/>
          <w:sz w:val="28"/>
          <w:szCs w:val="28"/>
        </w:rPr>
        <w:t>г</w:t>
      </w:r>
      <w:r w:rsidR="00CD0A50" w:rsidRPr="00EA66AA">
        <w:rPr>
          <w:rFonts w:eastAsia="Times New Roman"/>
          <w:sz w:val="28"/>
          <w:szCs w:val="28"/>
        </w:rPr>
        <w:t xml:space="preserve">лаве </w:t>
      </w:r>
      <w:r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области.</w:t>
      </w:r>
    </w:p>
    <w:p w:rsidR="00CD0A50" w:rsidRPr="00EA66AA" w:rsidRDefault="00EA66AA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CD0A50" w:rsidRPr="00EA66AA">
        <w:rPr>
          <w:rFonts w:eastAsia="Times New Roman"/>
          <w:sz w:val="28"/>
          <w:szCs w:val="28"/>
        </w:rPr>
        <w:t xml:space="preserve">7. На основании документов и материалов, представленных согласительной комиссией, </w:t>
      </w:r>
      <w:r>
        <w:rPr>
          <w:rFonts w:eastAsia="Times New Roman"/>
          <w:sz w:val="28"/>
          <w:szCs w:val="28"/>
        </w:rPr>
        <w:t>г</w:t>
      </w:r>
      <w:r w:rsidR="00CD0A50" w:rsidRPr="00EA66AA">
        <w:rPr>
          <w:rFonts w:eastAsia="Times New Roman"/>
          <w:sz w:val="28"/>
          <w:szCs w:val="28"/>
        </w:rPr>
        <w:t xml:space="preserve">лава </w:t>
      </w:r>
      <w:r w:rsidRPr="00EA66AA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r w:rsidRPr="00EA66AA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уровикинскую</w:t>
      </w:r>
      <w:r w:rsidR="00CD0A50" w:rsidRPr="00EA66AA">
        <w:rPr>
          <w:rFonts w:eastAsia="Times New Roman"/>
          <w:sz w:val="28"/>
          <w:szCs w:val="28"/>
        </w:rPr>
        <w:t xml:space="preserve"> районную Думу Волгоградской области или об отклонении такого проекта и о направлении его на доработку.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C870A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8. Обеспечение доступа к утвержденным материалам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F53A38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CD0A50" w:rsidRPr="00EA66AA">
        <w:rPr>
          <w:rFonts w:eastAsia="Times New Roman"/>
          <w:sz w:val="28"/>
          <w:szCs w:val="28"/>
        </w:rPr>
        <w:t xml:space="preserve">1. 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 в </w:t>
      </w:r>
      <w:r w:rsidR="00FA2F87" w:rsidRPr="00FA2F87">
        <w:rPr>
          <w:rFonts w:eastAsia="Times New Roman"/>
          <w:sz w:val="28"/>
          <w:szCs w:val="28"/>
        </w:rPr>
        <w:t>общественно-политической газете Суровикинского района «Заря»</w:t>
      </w:r>
      <w:r w:rsidR="00CD0A50" w:rsidRPr="00EA66AA">
        <w:rPr>
          <w:rFonts w:eastAsia="Times New Roman"/>
          <w:sz w:val="28"/>
          <w:szCs w:val="28"/>
        </w:rPr>
        <w:t xml:space="preserve">, и размещению на официальном сайте </w:t>
      </w:r>
      <w:r w:rsidRPr="00F53A38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 информационно-телекоммуникационной сети </w:t>
      </w:r>
      <w:r>
        <w:rPr>
          <w:rFonts w:eastAsia="Times New Roman"/>
          <w:sz w:val="28"/>
          <w:szCs w:val="28"/>
        </w:rPr>
        <w:t>«</w:t>
      </w:r>
      <w:r w:rsidR="00CD0A50" w:rsidRPr="00EA66AA">
        <w:rPr>
          <w:rFonts w:eastAsia="Times New Roman"/>
          <w:sz w:val="28"/>
          <w:szCs w:val="28"/>
        </w:rPr>
        <w:t>Интернет</w:t>
      </w:r>
      <w:r>
        <w:rPr>
          <w:rFonts w:eastAsia="Times New Roman"/>
          <w:sz w:val="28"/>
          <w:szCs w:val="28"/>
        </w:rPr>
        <w:t>»</w:t>
      </w:r>
      <w:r w:rsidR="00CD0A50" w:rsidRPr="00EA66AA">
        <w:rPr>
          <w:rFonts w:eastAsia="Times New Roman"/>
          <w:sz w:val="28"/>
          <w:szCs w:val="28"/>
        </w:rPr>
        <w:t>.</w:t>
      </w:r>
    </w:p>
    <w:p w:rsidR="00CD0A50" w:rsidRPr="00EA66AA" w:rsidRDefault="00F53A38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CD0A50" w:rsidRPr="00EA66AA">
        <w:rPr>
          <w:rFonts w:eastAsia="Times New Roman"/>
          <w:sz w:val="28"/>
          <w:szCs w:val="28"/>
        </w:rPr>
        <w:t xml:space="preserve">2. Администрация обеспечивает доступ к утвержденным материалам с использованием сайта в информационно-телекоммуникационной сети </w:t>
      </w:r>
      <w:r>
        <w:rPr>
          <w:rFonts w:eastAsia="Times New Roman"/>
          <w:sz w:val="28"/>
          <w:szCs w:val="28"/>
        </w:rPr>
        <w:t>«</w:t>
      </w:r>
      <w:r w:rsidR="00CD0A50" w:rsidRPr="00EA66AA">
        <w:rPr>
          <w:rFonts w:eastAsia="Times New Roman"/>
          <w:sz w:val="28"/>
          <w:szCs w:val="28"/>
        </w:rPr>
        <w:t>Интернет</w:t>
      </w:r>
      <w:r>
        <w:rPr>
          <w:rFonts w:eastAsia="Times New Roman"/>
          <w:sz w:val="28"/>
          <w:szCs w:val="28"/>
        </w:rPr>
        <w:t>»</w:t>
      </w:r>
      <w:r w:rsidR="00CD0A50" w:rsidRPr="00EA66AA">
        <w:rPr>
          <w:rFonts w:eastAsia="Times New Roman"/>
          <w:sz w:val="28"/>
          <w:szCs w:val="28"/>
        </w:rPr>
        <w:t xml:space="preserve">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EA66AA">
        <w:rPr>
          <w:rFonts w:eastAsia="Times New Roman"/>
          <w:sz w:val="28"/>
          <w:szCs w:val="28"/>
        </w:rPr>
        <w:t xml:space="preserve">Обязательным приложением к проекту генерального плана, направляемому </w:t>
      </w:r>
      <w:r w:rsidR="00F53A38">
        <w:rPr>
          <w:rFonts w:eastAsia="Times New Roman"/>
          <w:sz w:val="28"/>
          <w:szCs w:val="28"/>
        </w:rPr>
        <w:t>г</w:t>
      </w:r>
      <w:r w:rsidRPr="00EA66AA">
        <w:rPr>
          <w:rFonts w:eastAsia="Times New Roman"/>
          <w:sz w:val="28"/>
          <w:szCs w:val="28"/>
        </w:rPr>
        <w:t xml:space="preserve">лавой </w:t>
      </w:r>
      <w:r w:rsidR="00F53A38" w:rsidRPr="00F53A38">
        <w:rPr>
          <w:rFonts w:eastAsia="Times New Roman"/>
          <w:sz w:val="28"/>
          <w:szCs w:val="28"/>
        </w:rPr>
        <w:t>Суровикинского</w:t>
      </w:r>
      <w:r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области, в </w:t>
      </w:r>
      <w:r w:rsidR="00F53A38">
        <w:rPr>
          <w:rFonts w:eastAsia="Times New Roman"/>
          <w:sz w:val="28"/>
          <w:szCs w:val="28"/>
        </w:rPr>
        <w:t>Суровикинск</w:t>
      </w:r>
      <w:r w:rsidRPr="00EA66AA">
        <w:rPr>
          <w:rFonts w:eastAsia="Times New Roman"/>
          <w:sz w:val="28"/>
          <w:szCs w:val="28"/>
        </w:rPr>
        <w:t>ую районную Думу Волгоградской области являются: протокол публичных слушаний, заключение о результатах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proofErr w:type="gramEnd"/>
      <w:r w:rsidRPr="00EA66AA">
        <w:rPr>
          <w:rFonts w:eastAsia="Times New Roman"/>
          <w:sz w:val="28"/>
          <w:szCs w:val="28"/>
        </w:rPr>
        <w:t xml:space="preserve"> в системе координат, используемой для </w:t>
      </w:r>
      <w:r w:rsidRPr="00EA66AA">
        <w:rPr>
          <w:rFonts w:eastAsia="Times New Roman"/>
          <w:sz w:val="28"/>
          <w:szCs w:val="28"/>
        </w:rPr>
        <w:lastRenderedPageBreak/>
        <w:t>ведения Единого государственного реестра недвижимости.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CD0A50" w:rsidP="003D08CF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9. Реализация документов территориального планирования</w:t>
      </w:r>
    </w:p>
    <w:p w:rsidR="00CD0A50" w:rsidRPr="00EA66AA" w:rsidRDefault="00CD0A50" w:rsidP="00E94BFF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:rsidR="00CD0A50" w:rsidRPr="00EA66AA" w:rsidRDefault="00454B6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CD0A50" w:rsidRPr="00EA66AA">
        <w:rPr>
          <w:rFonts w:eastAsia="Times New Roman"/>
          <w:sz w:val="28"/>
          <w:szCs w:val="28"/>
        </w:rPr>
        <w:t>1. Реализация докум</w:t>
      </w:r>
      <w:bookmarkStart w:id="1" w:name="_GoBack"/>
      <w:bookmarkEnd w:id="1"/>
      <w:r w:rsidR="00CD0A50" w:rsidRPr="00EA66AA">
        <w:rPr>
          <w:rFonts w:eastAsia="Times New Roman"/>
          <w:sz w:val="28"/>
          <w:szCs w:val="28"/>
        </w:rPr>
        <w:t>ентов территориального планирования осуществляется путем: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r w:rsidR="00454B60" w:rsidRPr="00454B60">
        <w:rPr>
          <w:rFonts w:eastAsia="Times New Roman"/>
          <w:sz w:val="28"/>
          <w:szCs w:val="28"/>
        </w:rPr>
        <w:t>Суровикинского</w:t>
      </w:r>
      <w:r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сельских поселений, входящих в его состав;</w:t>
      </w:r>
    </w:p>
    <w:p w:rsidR="00CD0A50" w:rsidRPr="00EA66AA" w:rsidRDefault="00CD0A5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EA66AA">
        <w:rPr>
          <w:rFonts w:eastAsia="Times New Roman"/>
          <w:sz w:val="28"/>
          <w:szCs w:val="28"/>
        </w:rPr>
        <w:t>- создания объектов местного значения на основании документации по планировке территории.</w:t>
      </w:r>
    </w:p>
    <w:p w:rsidR="00CD0A50" w:rsidRPr="00EA66AA" w:rsidRDefault="00454B6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CD0A50" w:rsidRPr="00EA66AA">
        <w:rPr>
          <w:rFonts w:eastAsia="Times New Roman"/>
          <w:sz w:val="28"/>
          <w:szCs w:val="28"/>
        </w:rPr>
        <w:t xml:space="preserve">2.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r w:rsidRPr="00454B60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области, или нормативными правовыми актами Администрации, или в установленном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CD0A50" w:rsidRPr="00EA66AA" w:rsidRDefault="00454B6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CD0A50" w:rsidRPr="00EA66AA">
        <w:rPr>
          <w:rFonts w:eastAsia="Times New Roman"/>
          <w:sz w:val="28"/>
          <w:szCs w:val="28"/>
        </w:rPr>
        <w:t xml:space="preserve">3.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сельских поселений </w:t>
      </w:r>
      <w:r w:rsidRPr="00454B60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CD0A50" w:rsidRPr="00EA66AA" w:rsidRDefault="00454B6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CD0A50" w:rsidRPr="00EA66AA">
        <w:rPr>
          <w:rFonts w:eastAsia="Times New Roman"/>
          <w:sz w:val="28"/>
          <w:szCs w:val="28"/>
        </w:rPr>
        <w:t xml:space="preserve">4.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В случае если программы, реализуемые за счет средств бюджета </w:t>
      </w:r>
      <w:r w:rsidRPr="00454B60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сельских поселений, в его составе, решения Администрации и администраций сельских поселений, входящих в состав </w:t>
      </w:r>
      <w:r w:rsidRPr="00454B60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</w:t>
      </w:r>
      <w:r w:rsidR="00CD0A50" w:rsidRPr="00EA66AA">
        <w:rPr>
          <w:rFonts w:eastAsia="Times New Roman"/>
          <w:sz w:val="28"/>
          <w:szCs w:val="28"/>
        </w:rPr>
        <w:lastRenderedPageBreak/>
        <w:t xml:space="preserve">двухмесячный срок </w:t>
      </w:r>
      <w:proofErr w:type="gramStart"/>
      <w:r w:rsidR="00CD0A50" w:rsidRPr="00EA66AA">
        <w:rPr>
          <w:rFonts w:eastAsia="Times New Roman"/>
          <w:sz w:val="28"/>
          <w:szCs w:val="28"/>
        </w:rPr>
        <w:t>с даты утверждения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документов территориального планирования приведению в соответствие с ними.</w:t>
      </w:r>
    </w:p>
    <w:p w:rsidR="00CD0A50" w:rsidRPr="00EA66AA" w:rsidRDefault="00454B60" w:rsidP="00022D8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CD0A50" w:rsidRPr="00EA66AA">
        <w:rPr>
          <w:rFonts w:eastAsia="Times New Roman"/>
          <w:sz w:val="28"/>
          <w:szCs w:val="28"/>
        </w:rPr>
        <w:t xml:space="preserve">5. </w:t>
      </w:r>
      <w:proofErr w:type="gramStart"/>
      <w:r w:rsidR="00CD0A50" w:rsidRPr="00EA66AA">
        <w:rPr>
          <w:rFonts w:eastAsia="Times New Roman"/>
          <w:sz w:val="28"/>
          <w:szCs w:val="28"/>
        </w:rPr>
        <w:t xml:space="preserve">В случае если программы, реализуемые за счет бюджета </w:t>
      </w:r>
      <w:r w:rsidRPr="00454B60">
        <w:rPr>
          <w:rFonts w:eastAsia="Times New Roman"/>
          <w:sz w:val="28"/>
          <w:szCs w:val="28"/>
        </w:rPr>
        <w:t>Суровикинского</w:t>
      </w:r>
      <w:r w:rsidR="00CD0A50" w:rsidRPr="00EA66AA">
        <w:rPr>
          <w:rFonts w:eastAsia="Times New Roman"/>
          <w:sz w:val="28"/>
          <w:szCs w:val="28"/>
        </w:rPr>
        <w:t xml:space="preserve"> муниципального района Волгоградской области и средств бюджетов сельских поселений, входящих в состав, решения Администрации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планирования, но не предусмотренные ранее, в документы территориального планирования в пятимесячный срок </w:t>
      </w:r>
      <w:proofErr w:type="gramStart"/>
      <w:r w:rsidR="00CD0A50" w:rsidRPr="00EA66AA">
        <w:rPr>
          <w:rFonts w:eastAsia="Times New Roman"/>
          <w:sz w:val="28"/>
          <w:szCs w:val="28"/>
        </w:rPr>
        <w:t>с даты утверждения</w:t>
      </w:r>
      <w:proofErr w:type="gramEnd"/>
      <w:r w:rsidR="00CD0A50" w:rsidRPr="00EA66AA">
        <w:rPr>
          <w:rFonts w:eastAsia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CD0A50" w:rsidRPr="00EA66AA" w:rsidRDefault="00454B60" w:rsidP="00022D83">
      <w:pPr>
        <w:suppressAutoHyphens/>
        <w:autoSpaceDE w:val="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9.</w:t>
      </w:r>
      <w:r w:rsidR="00CD0A50" w:rsidRPr="00EA66AA">
        <w:rPr>
          <w:sz w:val="28"/>
          <w:szCs w:val="28"/>
          <w:lang w:eastAsia="en-US"/>
        </w:rPr>
        <w:t xml:space="preserve">6. Состав, правила разработки и реализации муниципальных программ </w:t>
      </w:r>
      <w:r w:rsidRPr="00454B60">
        <w:rPr>
          <w:sz w:val="28"/>
          <w:szCs w:val="28"/>
          <w:lang w:eastAsia="en-US"/>
        </w:rPr>
        <w:t>Суровикинского</w:t>
      </w:r>
      <w:r w:rsidR="00CD0A50" w:rsidRPr="00EA66AA">
        <w:rPr>
          <w:sz w:val="28"/>
          <w:szCs w:val="28"/>
          <w:lang w:eastAsia="en-US"/>
        </w:rPr>
        <w:t xml:space="preserve"> муниципального района Волгоградской области определяет Порядок разработки и реализации муниципальных программ </w:t>
      </w:r>
      <w:r w:rsidRPr="00454B60">
        <w:rPr>
          <w:sz w:val="28"/>
          <w:szCs w:val="28"/>
          <w:lang w:eastAsia="en-US"/>
        </w:rPr>
        <w:t>Суровикинского</w:t>
      </w:r>
      <w:r w:rsidR="00CD0A50" w:rsidRPr="00EA66AA">
        <w:rPr>
          <w:sz w:val="28"/>
          <w:szCs w:val="28"/>
          <w:lang w:eastAsia="en-US"/>
        </w:rPr>
        <w:t xml:space="preserve"> муниципального района Волгоградской области. Муниципальные программы и изменения к ним утверждаются постановлением Администрации. Разработка, согласование проекта муниципальных программ осуществляется ответственным исполнителем Администрации в установленном порядке.</w:t>
      </w:r>
    </w:p>
    <w:sectPr w:rsidR="00CD0A50" w:rsidRPr="00EA66AA" w:rsidSect="00BC305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01" w:rsidRDefault="00985701" w:rsidP="00BC305A">
      <w:r>
        <w:separator/>
      </w:r>
    </w:p>
  </w:endnote>
  <w:endnote w:type="continuationSeparator" w:id="0">
    <w:p w:rsidR="00985701" w:rsidRDefault="00985701" w:rsidP="00BC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01" w:rsidRDefault="00985701" w:rsidP="00BC305A">
      <w:r>
        <w:separator/>
      </w:r>
    </w:p>
  </w:footnote>
  <w:footnote w:type="continuationSeparator" w:id="0">
    <w:p w:rsidR="00985701" w:rsidRDefault="00985701" w:rsidP="00BC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0561"/>
      <w:docPartObj>
        <w:docPartGallery w:val="Page Numbers (Top of Page)"/>
        <w:docPartUnique/>
      </w:docPartObj>
    </w:sdtPr>
    <w:sdtEndPr/>
    <w:sdtContent>
      <w:p w:rsidR="00BC305A" w:rsidRDefault="00BC3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CF">
          <w:rPr>
            <w:noProof/>
          </w:rPr>
          <w:t>7</w:t>
        </w:r>
        <w:r>
          <w:fldChar w:fldCharType="end"/>
        </w:r>
      </w:p>
    </w:sdtContent>
  </w:sdt>
  <w:p w:rsidR="00BC305A" w:rsidRDefault="00BC3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22D83"/>
    <w:rsid w:val="00066060"/>
    <w:rsid w:val="00080E81"/>
    <w:rsid w:val="00134685"/>
    <w:rsid w:val="00134C47"/>
    <w:rsid w:val="001577E9"/>
    <w:rsid w:val="001A6868"/>
    <w:rsid w:val="00223C23"/>
    <w:rsid w:val="00267C98"/>
    <w:rsid w:val="002A6648"/>
    <w:rsid w:val="002E20A3"/>
    <w:rsid w:val="00326048"/>
    <w:rsid w:val="00343F43"/>
    <w:rsid w:val="003506B8"/>
    <w:rsid w:val="00362BDE"/>
    <w:rsid w:val="003C22D1"/>
    <w:rsid w:val="003D08CF"/>
    <w:rsid w:val="003E6FEA"/>
    <w:rsid w:val="00431AFD"/>
    <w:rsid w:val="00433010"/>
    <w:rsid w:val="00452FDE"/>
    <w:rsid w:val="00454B60"/>
    <w:rsid w:val="004F60CD"/>
    <w:rsid w:val="00576C91"/>
    <w:rsid w:val="00587E36"/>
    <w:rsid w:val="005C3B02"/>
    <w:rsid w:val="00652214"/>
    <w:rsid w:val="00772073"/>
    <w:rsid w:val="007E5344"/>
    <w:rsid w:val="008A2AA3"/>
    <w:rsid w:val="008A35E7"/>
    <w:rsid w:val="008C678F"/>
    <w:rsid w:val="008D2536"/>
    <w:rsid w:val="00917E0F"/>
    <w:rsid w:val="00927A3C"/>
    <w:rsid w:val="009467C7"/>
    <w:rsid w:val="00956CDF"/>
    <w:rsid w:val="00985701"/>
    <w:rsid w:val="009A798B"/>
    <w:rsid w:val="009F0321"/>
    <w:rsid w:val="00A16E64"/>
    <w:rsid w:val="00A873BF"/>
    <w:rsid w:val="00AC03CD"/>
    <w:rsid w:val="00AE5548"/>
    <w:rsid w:val="00AF290A"/>
    <w:rsid w:val="00BC305A"/>
    <w:rsid w:val="00BF4BAB"/>
    <w:rsid w:val="00C25244"/>
    <w:rsid w:val="00C32742"/>
    <w:rsid w:val="00C64626"/>
    <w:rsid w:val="00C870A5"/>
    <w:rsid w:val="00CD0A50"/>
    <w:rsid w:val="00CF6FEF"/>
    <w:rsid w:val="00D3303A"/>
    <w:rsid w:val="00E43D17"/>
    <w:rsid w:val="00E94BFF"/>
    <w:rsid w:val="00EA66AA"/>
    <w:rsid w:val="00F169DA"/>
    <w:rsid w:val="00F53A38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3E94FEC18B88A52208BB37B6C699C9DE2D6FAB148818A650B4D16E2F1D5DD0AB71D2D52421CB4989250FF54D881AAABC102D172D00395z9kBL" TargetMode="External"/><Relationship Id="rId13" Type="http://schemas.openxmlformats.org/officeDocument/2006/relationships/hyperlink" Target="consultantplus://offline/ref=AAE3E94FEC18B88A52208BB37B6C699C9DE2D6FAB148818A650B4D16E2F1D5DD0AB71D2D52421CB2999250FF54D881AAABC102D172D00395z9kBL" TargetMode="External"/><Relationship Id="rId18" Type="http://schemas.openxmlformats.org/officeDocument/2006/relationships/hyperlink" Target="consultantplus://offline/ref=AAE3E94FEC18B88A52208BB37B6C699C9DE2D6FAB148818A650B4D16E2F1D5DD0AB71D2D524319B49F9250FF54D881AAABC102D172D00395z9kB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E3E94FEC18B88A52208BB37B6C699C9DE2D6FAB148818A650B4D16E2F1D5DD0AB71D2D52421FB49B9250FF54D881AAABC102D172D00395z9kBL" TargetMode="External"/><Relationship Id="rId12" Type="http://schemas.openxmlformats.org/officeDocument/2006/relationships/hyperlink" Target="consultantplus://offline/ref=AAE3E94FEC18B88A52208BB37B6C699C9DE2D6FAB148818A650B4D16E2F1D5DD0AB71D2D52421FB49B9250FF54D881AAABC102D172D00395z9kBL" TargetMode="External"/><Relationship Id="rId17" Type="http://schemas.openxmlformats.org/officeDocument/2006/relationships/hyperlink" Target="consultantplus://offline/ref=AAE3E94FEC18B88A52208BB37B6C699C9DE2D6FAB148818A650B4D16E2F1D5DD0AB71D2D524319BC9A9250FF54D881AAABC102D172D00395z9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E3E94FEC18B88A52208BB37B6C699C9DE2D6FAB148818A650B4D16E2F1D5DD0AB71D2D524319B49F9250FF54D881AAABC102D172D00395z9kB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E3E94FEC18B88A52208BB37B6C699C9DE2D6FAB148818A650B4D16E2F1D5DD18B74521524A04B59A8706AE12z8k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3E94FEC18B88A52208BB37B6C699C9DE2D6FAB148818A650B4D16E2F1D5DD0AB71D2D524319BC9A9250FF54D881AAABC102D172D00395z9kBL" TargetMode="External"/><Relationship Id="rId10" Type="http://schemas.openxmlformats.org/officeDocument/2006/relationships/hyperlink" Target="consultantplus://offline/ref=AAE3E94FEC18B88A52208BB37B6C699C9DE2D6FAB148818A650B4D16E2F1D5DD0AB71D2D524319B49F9250FF54D881AAABC102D172D00395z9kBL" TargetMode="External"/><Relationship Id="rId19" Type="http://schemas.openxmlformats.org/officeDocument/2006/relationships/hyperlink" Target="consultantplus://offline/ref=AAE3E94FEC18B88A52208BB37B6C699C9DE2D6FAB148818A650B4D16E2F1D5DD0AB71D2D524319BC9A9250FF54D881AAABC102D172D00395z9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3E94FEC18B88A52208BB37B6C699C9DE2D6FAB148818A650B4D16E2F1D5DD0AB71D2D524319B59F9250FF54D881AAABC102D172D00395z9kBL" TargetMode="External"/><Relationship Id="rId14" Type="http://schemas.openxmlformats.org/officeDocument/2006/relationships/hyperlink" Target="consultantplus://offline/ref=AAE3E94FEC18B88A52208BB37B6C699C9DE2D6FAB148818A650B4D16E2F1D5DD0AB71D2D524319B2949250FF54D881AAABC102D172D00395z9k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cp:lastPrinted>2020-11-23T07:20:00Z</cp:lastPrinted>
  <dcterms:created xsi:type="dcterms:W3CDTF">2021-07-09T12:18:00Z</dcterms:created>
  <dcterms:modified xsi:type="dcterms:W3CDTF">2021-07-09T13:12:00Z</dcterms:modified>
</cp:coreProperties>
</file>