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8" w:rsidRPr="006A4F78" w:rsidRDefault="006A4F78" w:rsidP="006A4F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4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 на новые выплаты необходимо заполнять без ошибок!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С 1 июля ПФР принимает заявления на выплаты для будущих мам, вставших на учёт в медицинской организации в ранние сроки беременности, если ежемесячный доход на человека в семье не превышает регионального прожиточного минимума на душу населения, а также для одиноких родителей, которые воспитывают детей в возрасте от 8 до 16 </w:t>
      </w:r>
      <w:proofErr w:type="gramStart"/>
      <w:r w:rsidRPr="006A4F78">
        <w:t>лет</w:t>
      </w:r>
      <w:proofErr w:type="gramEnd"/>
      <w:r w:rsidRPr="006A4F78">
        <w:t xml:space="preserve"> включительно, имеющих доход, не превышающий прожиточного минимума на душу населения в регионе проживания.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      Заявления принимают через портал </w:t>
      </w:r>
      <w:proofErr w:type="spellStart"/>
      <w:r w:rsidRPr="006A4F78">
        <w:t>госуслуг</w:t>
      </w:r>
      <w:proofErr w:type="spellEnd"/>
      <w:r w:rsidRPr="006A4F78">
        <w:t xml:space="preserve"> или в клиентских службах ПФР по месту жительства.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rPr>
          <w:rStyle w:val="a4"/>
        </w:rPr>
        <w:t xml:space="preserve">При подаче заявления через портал </w:t>
      </w:r>
      <w:proofErr w:type="spellStart"/>
      <w:r w:rsidRPr="006A4F78">
        <w:rPr>
          <w:rStyle w:val="a4"/>
        </w:rPr>
        <w:t>госуслуг</w:t>
      </w:r>
      <w:proofErr w:type="spellEnd"/>
      <w:r w:rsidRPr="006A4F78">
        <w:rPr>
          <w:rStyle w:val="a4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Самые распространенные ошибки при подаче заявления: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данные ребенка внесены с ошибками;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6A4F78">
        <w:t>- указаны неправильные реквизиты актовой записи о рождении ребенка (серия</w:t>
      </w:r>
      <w:proofErr w:type="gramEnd"/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и номер вместо данных актовой записи);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-неверно </w:t>
      </w:r>
      <w:proofErr w:type="gramStart"/>
      <w:r w:rsidRPr="006A4F78">
        <w:t>введен</w:t>
      </w:r>
      <w:proofErr w:type="gramEnd"/>
      <w:r w:rsidRPr="006A4F78">
        <w:t xml:space="preserve"> СНИЛС ребенка;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6A4F78">
        <w:t>- ошибка в предоставлении данных о способе перечисления денег (необходимо</w:t>
      </w:r>
      <w:proofErr w:type="gramEnd"/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предоставить номер счета, а не номер карты);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отсутствуют данные о реквизитах актовой записи о расторжении брака;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не указаны все члены семьи;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отсутствуют данные судебных решений о взыскании алиментов;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- не указано наименование медицинского учреждения, где наблюдается </w:t>
      </w:r>
      <w:proofErr w:type="gramStart"/>
      <w:r w:rsidRPr="006A4F78">
        <w:t>вставшая</w:t>
      </w:r>
      <w:proofErr w:type="gramEnd"/>
      <w:r w:rsidRPr="006A4F78">
        <w:t xml:space="preserve">   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на  учет беременная женщина.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  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При этом  важно учитывать, что получить эти выплаты заявитель сможет только на карту отечественной платежной системы «Мир», либо на счет, не привязанный ни к какой карте. Если таких не имеется, необходимо  их заранее оформить</w:t>
      </w:r>
      <w:r w:rsidR="002A616D">
        <w:t>.</w:t>
      </w:r>
    </w:p>
    <w:p w:rsidR="00E47E0F" w:rsidRPr="006A4F78" w:rsidRDefault="00E47E0F" w:rsidP="006A4F7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E47E0F" w:rsidRPr="006A4F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78"/>
    <w:rsid w:val="002A616D"/>
    <w:rsid w:val="00547086"/>
    <w:rsid w:val="006A4F78"/>
    <w:rsid w:val="0080351A"/>
    <w:rsid w:val="00C02132"/>
    <w:rsid w:val="00D8630E"/>
    <w:rsid w:val="00DC0670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A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4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2021-07-15T06:21:00Z</dcterms:created>
  <dcterms:modified xsi:type="dcterms:W3CDTF">2021-10-11T08:38:00Z</dcterms:modified>
</cp:coreProperties>
</file>