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E" w:rsidRDefault="001D360E" w:rsidP="001D3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0E" w:rsidRDefault="001D360E" w:rsidP="001D36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1D360E" w:rsidRDefault="001D360E" w:rsidP="001D360E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D360E" w:rsidRDefault="001D360E" w:rsidP="001D360E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D360E" w:rsidRDefault="001D360E" w:rsidP="001D360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360E" w:rsidRDefault="001D360E" w:rsidP="001D3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D360E" w:rsidRDefault="001D360E" w:rsidP="001D3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8E0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12.2022   </w:t>
      </w:r>
      <w:r w:rsidR="00A558E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A558E0">
        <w:rPr>
          <w:rFonts w:ascii="Times New Roman" w:hAnsi="Times New Roman" w:cs="Times New Roman"/>
          <w:sz w:val="28"/>
          <w:szCs w:val="28"/>
        </w:rPr>
        <w:t xml:space="preserve"> 1069</w:t>
      </w:r>
    </w:p>
    <w:p w:rsidR="001D360E" w:rsidRDefault="001D360E" w:rsidP="001D360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1D360E" w:rsidRDefault="001D360E" w:rsidP="001D360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1D360E" w:rsidRDefault="001D360E" w:rsidP="001D360E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Комплексные меры противодействия злоупотреблению </w:t>
      </w:r>
    </w:p>
    <w:p w:rsidR="001D360E" w:rsidRDefault="001D360E" w:rsidP="001D360E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наркотиками и их незаконному обороту в</w:t>
      </w:r>
    </w:p>
    <w:p w:rsidR="001D360E" w:rsidRDefault="001D360E" w:rsidP="001D360E">
      <w:pPr>
        <w:pStyle w:val="a3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Суровикинском муниципальном районе</w:t>
      </w:r>
    </w:p>
    <w:p w:rsidR="001D360E" w:rsidRDefault="001D360E" w:rsidP="001D360E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ru-RU"/>
        </w:rPr>
        <w:t>Волгоградской области</w:t>
      </w:r>
      <w:r>
        <w:rPr>
          <w:rFonts w:ascii="Times New Roman" w:hAnsi="Times New Roman" w:cs="Times New Roman"/>
          <w:sz w:val="28"/>
        </w:rPr>
        <w:t xml:space="preserve">» </w:t>
      </w:r>
    </w:p>
    <w:p w:rsidR="001D360E" w:rsidRDefault="001D360E" w:rsidP="001D360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1D360E" w:rsidRDefault="001D360E" w:rsidP="001D360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1D360E" w:rsidRDefault="001D360E" w:rsidP="00A2274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5" w:history="1">
        <w:r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 25 августа 2016 г. № 1115 «Об утверждении Порядка разработки, реализации и оценки эффективности реализации муниципальных программ Суровикинского муниципального района Волгоградской области» администрация Суровикинского муниципального района Волгоградской области постановляет: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</w:rPr>
        <w:t> </w:t>
      </w:r>
    </w:p>
    <w:p w:rsidR="001D360E" w:rsidRDefault="001D360E" w:rsidP="00A22745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="00A558E0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Утвердить прилагаемую муниципальную программу Суровикинского муниципального района 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Комплексные меры противодействия злоупотреблению наркотиками и их незаконному обороту в Суровикинском муниципальном районе Волгоградской </w:t>
      </w:r>
      <w:proofErr w:type="gramStart"/>
      <w:r>
        <w:rPr>
          <w:color w:val="000000"/>
          <w:sz w:val="28"/>
          <w:szCs w:val="28"/>
          <w:shd w:val="clear" w:color="auto" w:fill="FFFFFF"/>
          <w:lang w:eastAsia="ru-RU"/>
        </w:rPr>
        <w:t>области</w:t>
      </w:r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</w:rPr>
        <w:t> 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(далее - Программа).</w:t>
      </w:r>
    </w:p>
    <w:p w:rsidR="001D360E" w:rsidRDefault="001D360E" w:rsidP="00A22745">
      <w:pPr>
        <w:pStyle w:val="a3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A558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Финансовому отделу администрации Суровикинского муниципального района предусмотреть в бюджете Суровикинского муниципального района финансирование Программы согласно смете </w:t>
      </w:r>
      <w:proofErr w:type="gramStart"/>
      <w:r>
        <w:rPr>
          <w:rFonts w:ascii="Times New Roman" w:hAnsi="Times New Roman"/>
          <w:sz w:val="28"/>
          <w:szCs w:val="28"/>
        </w:rPr>
        <w:t>расходов  Программы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D360E" w:rsidRDefault="001D360E" w:rsidP="00A227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8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             заместителя главы Суровикинского муниципального района по финансам      и экономике Чистову Г.А.</w:t>
      </w:r>
    </w:p>
    <w:p w:rsidR="001D360E" w:rsidRDefault="001D360E" w:rsidP="00A2274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558E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1D360E" w:rsidRDefault="001D360E" w:rsidP="001D360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1D360E" w:rsidRDefault="001D360E" w:rsidP="00A558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CF00AD" w:rsidRPr="001D360E" w:rsidRDefault="001D360E" w:rsidP="00A558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муниципального  района</w:t>
      </w:r>
      <w:proofErr w:type="gramEnd"/>
      <w:r>
        <w:rPr>
          <w:rFonts w:ascii="Times New Roman" w:hAnsi="Times New Roman" w:cs="Times New Roman"/>
          <w:sz w:val="28"/>
        </w:rPr>
        <w:t>                                                       Р.А.</w:t>
      </w:r>
      <w:r w:rsidR="00A558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Слива                </w:t>
      </w:r>
      <w:r>
        <w:rPr>
          <w:rFonts w:ascii="Times New Roman" w:hAnsi="Times New Roman" w:cs="Times New Roman"/>
        </w:rPr>
        <w:t> </w:t>
      </w:r>
    </w:p>
    <w:sectPr w:rsidR="00CF00AD" w:rsidRPr="001D360E" w:rsidSect="00A227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60E"/>
    <w:rsid w:val="001D360E"/>
    <w:rsid w:val="005D324C"/>
    <w:rsid w:val="00A22745"/>
    <w:rsid w:val="00A558E0"/>
    <w:rsid w:val="00AA2597"/>
    <w:rsid w:val="00C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1E87-34E6-4CF0-A48A-054831F9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0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D360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D360E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1D360E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360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D360E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8F69B3104C4BD1AAF2DE2AE65E0EC1337C488209F0685E0EDCB4116264374FFA293CB4F42EB8C5P6i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6</cp:revision>
  <cp:lastPrinted>2022-12-29T11:10:00Z</cp:lastPrinted>
  <dcterms:created xsi:type="dcterms:W3CDTF">2022-12-27T10:56:00Z</dcterms:created>
  <dcterms:modified xsi:type="dcterms:W3CDTF">2022-12-29T11:10:00Z</dcterms:modified>
</cp:coreProperties>
</file>