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2" w:rsidRDefault="003E2DA2" w:rsidP="003E2DA2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E2DA2" w:rsidRDefault="003E2DA2" w:rsidP="003E2DA2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письму комитета </w:t>
      </w:r>
    </w:p>
    <w:p w:rsidR="003E2DA2" w:rsidRDefault="003E2DA2" w:rsidP="003E2DA2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хозяйства </w:t>
      </w:r>
    </w:p>
    <w:p w:rsidR="003E2DA2" w:rsidRDefault="003E2DA2" w:rsidP="003E2DA2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Волгоградской области </w:t>
      </w:r>
    </w:p>
    <w:p w:rsidR="003E2DA2" w:rsidRDefault="003E2DA2" w:rsidP="003E2DA2">
      <w:pPr>
        <w:ind w:left="5954"/>
        <w:rPr>
          <w:rFonts w:ascii="Times New Roman" w:hAnsi="Times New Roman" w:cs="Times New Roman"/>
        </w:rPr>
      </w:pPr>
      <w:r w:rsidRPr="003E2DA2">
        <w:rPr>
          <w:rStyle w:val="6ArialNarrow"/>
          <w:rFonts w:ascii="Times New Roman" w:hAnsi="Times New Roman" w:cs="Times New Roman"/>
          <w:smallCaps/>
          <w:lang w:val="ru-RU"/>
        </w:rPr>
        <w:t xml:space="preserve"> от 0</w:t>
      </w:r>
      <w:r w:rsidRPr="003E2DA2">
        <w:rPr>
          <w:rStyle w:val="6ArialNarrow"/>
          <w:rFonts w:ascii="Times New Roman" w:hAnsi="Times New Roman" w:cs="Times New Roman"/>
          <w:lang w:val="ru-RU"/>
        </w:rPr>
        <w:t>9.02.2018 № 1450</w:t>
      </w:r>
    </w:p>
    <w:p w:rsidR="003E2DA2" w:rsidRDefault="003E2DA2" w:rsidP="003E2DA2">
      <w:pPr>
        <w:pStyle w:val="40"/>
        <w:shd w:val="clear" w:color="auto" w:fill="auto"/>
        <w:spacing w:line="235" w:lineRule="exact"/>
        <w:ind w:left="540"/>
        <w:jc w:val="center"/>
      </w:pPr>
    </w:p>
    <w:p w:rsidR="003E2DA2" w:rsidRDefault="003E2DA2" w:rsidP="003E2DA2">
      <w:pPr>
        <w:pStyle w:val="40"/>
        <w:shd w:val="clear" w:color="auto" w:fill="auto"/>
        <w:spacing w:line="235" w:lineRule="exact"/>
        <w:ind w:left="540"/>
        <w:jc w:val="center"/>
      </w:pPr>
      <w:r>
        <w:t>Сроки представления в комитет сельского хозяйства</w:t>
      </w:r>
      <w:r>
        <w:br/>
        <w:t>Волгоградской области документов для получения субсидий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035"/>
        <w:gridCol w:w="4843"/>
      </w:tblGrid>
      <w:tr w:rsidR="003E2DA2" w:rsidTr="003E2DA2"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№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60" w:after="0" w:line="210" w:lineRule="exact"/>
              <w:ind w:left="180"/>
              <w:rPr>
                <w:lang w:bidi="ru-RU"/>
              </w:rPr>
            </w:pPr>
            <w:proofErr w:type="spellStart"/>
            <w:proofErr w:type="gramStart"/>
            <w:r>
              <w:rPr>
                <w:rStyle w:val="210"/>
              </w:rPr>
              <w:t>п</w:t>
            </w:r>
            <w:proofErr w:type="spellEnd"/>
            <w:proofErr w:type="gramEnd"/>
            <w:r>
              <w:rPr>
                <w:rStyle w:val="210"/>
              </w:rPr>
              <w:t>/</w:t>
            </w:r>
            <w:proofErr w:type="spellStart"/>
            <w:r>
              <w:rPr>
                <w:rStyle w:val="210"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lang w:bidi="ru-RU"/>
              </w:rPr>
            </w:pPr>
            <w:r>
              <w:rPr>
                <w:rStyle w:val="210"/>
              </w:rPr>
              <w:t>Наименование субсидий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9" w:lineRule="exact"/>
              <w:ind w:left="1100" w:hanging="940"/>
              <w:jc w:val="center"/>
              <w:rPr>
                <w:rStyle w:val="210"/>
                <w:rFonts w:eastAsiaTheme="minorEastAsia"/>
              </w:rPr>
            </w:pPr>
            <w:r>
              <w:rPr>
                <w:rStyle w:val="210"/>
              </w:rPr>
              <w:t>Сроки представления в комитет документов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9" w:lineRule="exact"/>
              <w:ind w:left="1100" w:hanging="940"/>
              <w:jc w:val="center"/>
              <w:rPr>
                <w:rStyle w:val="210"/>
              </w:rPr>
            </w:pPr>
            <w:r>
              <w:rPr>
                <w:rStyle w:val="210"/>
              </w:rPr>
              <w:t xml:space="preserve"> для получения субсидий –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9" w:lineRule="exact"/>
              <w:ind w:left="1100" w:hanging="940"/>
              <w:jc w:val="center"/>
              <w:rPr>
                <w:lang w:bidi="ru-RU"/>
              </w:rPr>
            </w:pPr>
            <w:r>
              <w:rPr>
                <w:rStyle w:val="210pt"/>
              </w:rPr>
              <w:t>предлагаемая редакция</w:t>
            </w:r>
          </w:p>
        </w:tc>
      </w:tr>
      <w:tr w:rsidR="003E2DA2" w:rsidTr="003E2DA2">
        <w:trPr>
          <w:trHeight w:hRule="exact" w:val="7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40" w:lineRule="exact"/>
              <w:rPr>
                <w:lang w:bidi="ru-RU"/>
              </w:rPr>
            </w:pPr>
            <w:r>
              <w:rPr>
                <w:rStyle w:val="21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bidi="ru-RU"/>
              </w:rPr>
            </w:pPr>
            <w:r>
              <w:rPr>
                <w:rStyle w:val="210"/>
              </w:rPr>
              <w:t>с 23 по 25 января</w:t>
            </w:r>
          </w:p>
        </w:tc>
      </w:tr>
      <w:tr w:rsidR="003E2DA2" w:rsidTr="003E2DA2">
        <w:trPr>
          <w:trHeight w:hRule="exact" w:val="100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50" w:lineRule="exact"/>
              <w:rPr>
                <w:lang w:bidi="ru-RU"/>
              </w:rPr>
            </w:pPr>
            <w:r>
              <w:rPr>
                <w:rStyle w:val="210"/>
              </w:rPr>
              <w:t>Повышение продуктивности в молочном скотоводстве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210"/>
                <w:rFonts w:eastAsiaTheme="minorEastAsia"/>
              </w:rPr>
            </w:pPr>
            <w:r>
              <w:rPr>
                <w:rStyle w:val="210"/>
              </w:rPr>
              <w:t xml:space="preserve">с 20 по 30 марта; 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210"/>
              </w:rPr>
            </w:pPr>
            <w:r>
              <w:rPr>
                <w:rStyle w:val="210"/>
              </w:rPr>
              <w:t xml:space="preserve">с 20 по 30 мая; 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210"/>
              </w:rPr>
            </w:pPr>
            <w:r>
              <w:rPr>
                <w:rStyle w:val="210"/>
              </w:rPr>
              <w:t xml:space="preserve">с 20 по 30 июля; 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45" w:lineRule="exact"/>
              <w:rPr>
                <w:lang w:bidi="ru-RU"/>
              </w:rPr>
            </w:pPr>
            <w:r>
              <w:rPr>
                <w:rStyle w:val="210"/>
              </w:rPr>
              <w:t>с 20 по 30 октября</w:t>
            </w:r>
          </w:p>
        </w:tc>
      </w:tr>
      <w:tr w:rsidR="003E2DA2" w:rsidTr="003E2DA2">
        <w:trPr>
          <w:trHeight w:hRule="exact" w:val="7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50" w:lineRule="exact"/>
              <w:rPr>
                <w:lang w:bidi="ru-RU"/>
              </w:rPr>
            </w:pPr>
            <w:r>
              <w:rPr>
                <w:rStyle w:val="210"/>
              </w:rPr>
              <w:t>Возмещение части затрат на закладку и уход за многолетними плодовыми, ягодными насаждениями и виноградниками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bidi="ru-RU"/>
              </w:rPr>
            </w:pPr>
            <w:r>
              <w:rPr>
                <w:rStyle w:val="210"/>
              </w:rPr>
              <w:t>с 20 по 30 марта</w:t>
            </w:r>
          </w:p>
        </w:tc>
      </w:tr>
      <w:tr w:rsidR="003E2DA2" w:rsidTr="003E2DA2">
        <w:trPr>
          <w:trHeight w:hRule="exact" w:val="4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50" w:lineRule="exact"/>
              <w:rPr>
                <w:lang w:bidi="ru-RU"/>
              </w:rPr>
            </w:pPr>
            <w:r>
              <w:rPr>
                <w:rStyle w:val="210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210"/>
                <w:rFonts w:eastAsiaTheme="minorEastAsia"/>
              </w:rPr>
            </w:pPr>
            <w:r>
              <w:rPr>
                <w:rStyle w:val="210"/>
              </w:rPr>
              <w:t xml:space="preserve">с 20 по 30 марта; 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45" w:lineRule="exact"/>
              <w:rPr>
                <w:lang w:bidi="ru-RU"/>
              </w:rPr>
            </w:pPr>
            <w:r>
              <w:rPr>
                <w:rStyle w:val="210"/>
              </w:rPr>
              <w:t>с 20 по 30 июня</w:t>
            </w:r>
          </w:p>
        </w:tc>
      </w:tr>
      <w:tr w:rsidR="003E2DA2" w:rsidTr="003E2DA2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45" w:lineRule="exact"/>
              <w:rPr>
                <w:lang w:bidi="ru-RU"/>
              </w:rPr>
            </w:pPr>
            <w:r>
              <w:rPr>
                <w:rStyle w:val="21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210"/>
                <w:rFonts w:eastAsiaTheme="minorEastAsia"/>
              </w:rPr>
            </w:pPr>
            <w:r>
              <w:rPr>
                <w:rStyle w:val="210"/>
              </w:rPr>
              <w:t xml:space="preserve">с 20 по 30 марта; 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210"/>
              </w:rPr>
            </w:pPr>
            <w:r>
              <w:rPr>
                <w:rStyle w:val="210"/>
              </w:rPr>
              <w:t xml:space="preserve">с 20 по 30 июля; 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lang w:bidi="ru-RU"/>
              </w:rPr>
            </w:pPr>
            <w:r>
              <w:rPr>
                <w:rStyle w:val="210"/>
              </w:rPr>
              <w:t>с 20 по 30 октября</w:t>
            </w:r>
          </w:p>
        </w:tc>
      </w:tr>
      <w:tr w:rsidR="003E2DA2" w:rsidTr="003E2DA2">
        <w:trPr>
          <w:trHeight w:hRule="exact" w:val="10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lang w:bidi="ru-RU"/>
              </w:rPr>
            </w:pPr>
            <w:r>
              <w:rPr>
                <w:rStyle w:val="21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60" w:line="210" w:lineRule="exact"/>
              <w:rPr>
                <w:lang w:bidi="ru-RU"/>
              </w:rPr>
            </w:pPr>
            <w:r>
              <w:rPr>
                <w:rStyle w:val="210"/>
              </w:rPr>
              <w:t>с 20 по 30 число ежемесячно,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60" w:after="0" w:line="210" w:lineRule="exact"/>
              <w:rPr>
                <w:lang w:bidi="ru-RU"/>
              </w:rPr>
            </w:pPr>
            <w:r>
              <w:rPr>
                <w:rStyle w:val="210"/>
              </w:rPr>
              <w:t>начиная с 20 марта и заканчивая 30 ноября</w:t>
            </w:r>
          </w:p>
        </w:tc>
      </w:tr>
      <w:tr w:rsidR="003E2DA2" w:rsidTr="003E2DA2">
        <w:trPr>
          <w:trHeight w:hRule="exact" w:val="133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lang w:bidi="ru-RU"/>
              </w:rPr>
            </w:pPr>
            <w:r>
              <w:rPr>
                <w:rStyle w:val="21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210"/>
                <w:rFonts w:eastAsiaTheme="minorEastAsia"/>
              </w:rPr>
            </w:pPr>
            <w:r>
              <w:rPr>
                <w:rStyle w:val="210"/>
              </w:rPr>
              <w:t xml:space="preserve">с 20 по 30 марта; 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lang w:bidi="ru-RU"/>
              </w:rPr>
            </w:pPr>
            <w:r>
              <w:rPr>
                <w:rStyle w:val="210"/>
              </w:rPr>
              <w:t>с 20 по 30 октября</w:t>
            </w:r>
          </w:p>
        </w:tc>
      </w:tr>
      <w:tr w:rsidR="003E2DA2" w:rsidTr="003E2DA2">
        <w:trPr>
          <w:trHeight w:hRule="exact" w:val="10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9" w:lineRule="exact"/>
              <w:rPr>
                <w:lang w:bidi="ru-RU"/>
              </w:rPr>
            </w:pPr>
            <w:r>
              <w:rPr>
                <w:rStyle w:val="21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  <w:rPr>
                <w:lang w:bidi="ru-RU"/>
              </w:rPr>
            </w:pP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"/>
              </w:rPr>
              <w:t>с 20 по 30 число ежемесячно,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bidi="ru-RU"/>
              </w:rPr>
            </w:pPr>
            <w:r>
              <w:rPr>
                <w:rStyle w:val="210"/>
              </w:rPr>
              <w:t>начиная с 20 марта и заканчивая 30 ноября</w:t>
            </w:r>
          </w:p>
        </w:tc>
      </w:tr>
      <w:tr w:rsidR="003E2DA2" w:rsidTr="003E2DA2">
        <w:trPr>
          <w:trHeight w:hRule="exact" w:val="8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lang w:bidi="ru-RU"/>
              </w:rPr>
            </w:pPr>
            <w:r>
              <w:rPr>
                <w:rStyle w:val="210"/>
              </w:rPr>
              <w:t>Возмещение части затрат на содержание племенного маточного поголовья сельскохозяйственных животных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100" w:hanging="1080"/>
              <w:rPr>
                <w:lang w:bidi="ru-RU"/>
              </w:rPr>
            </w:pPr>
            <w:r>
              <w:rPr>
                <w:rStyle w:val="210"/>
              </w:rPr>
              <w:t>с 20 по 30 апреля</w:t>
            </w:r>
          </w:p>
        </w:tc>
      </w:tr>
      <w:tr w:rsidR="003E2DA2" w:rsidTr="003E2DA2">
        <w:trPr>
          <w:trHeight w:hRule="exact" w:val="5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lang w:bidi="ru-RU"/>
              </w:rPr>
            </w:pPr>
            <w:r>
              <w:rPr>
                <w:rStyle w:val="210"/>
              </w:rPr>
              <w:t>Субсидии за произведенную и реализованную продукцию животноводства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rPr>
                <w:lang w:bidi="ru-RU"/>
              </w:rPr>
            </w:pPr>
            <w:r>
              <w:rPr>
                <w:rStyle w:val="210"/>
              </w:rPr>
              <w:t>с 20 по 30 апреля</w:t>
            </w:r>
          </w:p>
        </w:tc>
      </w:tr>
      <w:tr w:rsidR="003E2DA2" w:rsidTr="003E2DA2">
        <w:trPr>
          <w:trHeight w:hRule="exact" w:val="10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4" w:lineRule="exact"/>
              <w:rPr>
                <w:lang w:bidi="ru-RU"/>
              </w:rPr>
            </w:pPr>
            <w:r>
              <w:rPr>
                <w:rStyle w:val="21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83" w:lineRule="exact"/>
              <w:ind w:left="20" w:firstLine="2"/>
              <w:rPr>
                <w:rStyle w:val="210"/>
                <w:rFonts w:eastAsiaTheme="minorEastAsia"/>
              </w:rPr>
            </w:pPr>
            <w:r>
              <w:rPr>
                <w:rStyle w:val="210"/>
              </w:rPr>
              <w:t xml:space="preserve">с 20 по 30 число ежемесячно, 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83" w:lineRule="exact"/>
              <w:ind w:left="20" w:firstLine="2"/>
              <w:rPr>
                <w:lang w:bidi="ru-RU"/>
              </w:rPr>
            </w:pPr>
            <w:r>
              <w:rPr>
                <w:rStyle w:val="210"/>
              </w:rPr>
              <w:t>начиная с 20 марта и заканчивая 30 ноября</w:t>
            </w:r>
          </w:p>
        </w:tc>
      </w:tr>
      <w:tr w:rsidR="003E2DA2" w:rsidTr="003E2DA2">
        <w:trPr>
          <w:trHeight w:hRule="exact" w:val="8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rPr>
                <w:lang w:bidi="ru-RU"/>
              </w:rPr>
            </w:pPr>
            <w:r>
              <w:rPr>
                <w:rStyle w:val="210"/>
              </w:rPr>
              <w:t>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0" w:line="269" w:lineRule="exact"/>
              <w:rPr>
                <w:lang w:bidi="ru-RU"/>
              </w:rPr>
            </w:pPr>
            <w:r>
              <w:rPr>
                <w:rStyle w:val="210"/>
              </w:rPr>
              <w:t>Возмещение части процентной ставки по инвестиционным кредитам (займам) на развитие агропромышленного комплекса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0" w:after="60" w:line="210" w:lineRule="exact"/>
              <w:ind w:left="20"/>
              <w:rPr>
                <w:lang w:bidi="ru-RU"/>
              </w:rPr>
            </w:pPr>
            <w:r>
              <w:rPr>
                <w:rStyle w:val="210"/>
              </w:rPr>
              <w:t>с 01 по 15 число ежемесячно,</w:t>
            </w:r>
          </w:p>
          <w:p w:rsidR="003E2DA2" w:rsidRDefault="003E2DA2">
            <w:pPr>
              <w:pStyle w:val="20"/>
              <w:framePr w:w="10483" w:wrap="notBeside" w:vAnchor="text" w:hAnchor="text" w:xAlign="center" w:y="1"/>
              <w:shd w:val="clear" w:color="auto" w:fill="auto"/>
              <w:spacing w:before="60" w:after="0" w:line="210" w:lineRule="exact"/>
              <w:ind w:left="20"/>
              <w:rPr>
                <w:lang w:bidi="ru-RU"/>
              </w:rPr>
            </w:pPr>
            <w:r>
              <w:rPr>
                <w:rStyle w:val="210"/>
              </w:rPr>
              <w:t>начиная с 1 марта и заканчивая 15 декабря</w:t>
            </w:r>
          </w:p>
        </w:tc>
      </w:tr>
    </w:tbl>
    <w:p w:rsidR="003E2DA2" w:rsidRDefault="003E2DA2" w:rsidP="003E2DA2">
      <w:pPr>
        <w:framePr w:w="10483" w:wrap="notBeside" w:vAnchor="text" w:hAnchor="text" w:xAlign="center" w:y="1"/>
        <w:rPr>
          <w:sz w:val="2"/>
          <w:szCs w:val="2"/>
        </w:rPr>
      </w:pPr>
    </w:p>
    <w:p w:rsidR="003E2DA2" w:rsidRDefault="003E2DA2" w:rsidP="003E2DA2">
      <w:pPr>
        <w:framePr w:h="1152" w:wrap="notBeside" w:vAnchor="text" w:hAnchor="text" w:y="1"/>
        <w:rPr>
          <w:rFonts w:hint="eastAsia"/>
          <w:sz w:val="2"/>
          <w:szCs w:val="2"/>
        </w:rPr>
      </w:pPr>
    </w:p>
    <w:p w:rsidR="003E2DA2" w:rsidRDefault="003E2DA2" w:rsidP="003E2DA2">
      <w:pPr>
        <w:rPr>
          <w:rFonts w:hint="eastAsia"/>
          <w:sz w:val="2"/>
          <w:szCs w:val="2"/>
        </w:rPr>
      </w:pPr>
    </w:p>
    <w:p w:rsidR="003E2DA2" w:rsidRDefault="003E2DA2" w:rsidP="003E2DA2">
      <w:pPr>
        <w:rPr>
          <w:rFonts w:hint="eastAsia"/>
          <w:sz w:val="2"/>
          <w:szCs w:val="2"/>
        </w:rPr>
      </w:pPr>
    </w:p>
    <w:p w:rsidR="00157734" w:rsidRDefault="00157734"/>
    <w:sectPr w:rsidR="00157734" w:rsidSect="0015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DA2"/>
    <w:rsid w:val="00157734"/>
    <w:rsid w:val="003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E2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DA2"/>
    <w:pPr>
      <w:shd w:val="clear" w:color="auto" w:fill="FFFFFF"/>
      <w:spacing w:before="240" w:after="360" w:line="25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3E2D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2DA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ArialNarrow">
    <w:name w:val="Основной текст (6) + Arial Narrow"/>
    <w:aliases w:val="10 pt,Малые прописные"/>
    <w:basedOn w:val="a0"/>
    <w:rsid w:val="003E2DA2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210">
    <w:name w:val="Основной текст (2) + 10"/>
    <w:aliases w:val="5 pt"/>
    <w:basedOn w:val="2"/>
    <w:rsid w:val="003E2DA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aliases w:val="Полужирный"/>
    <w:basedOn w:val="2"/>
    <w:rsid w:val="003E2DA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bel">
    <w:name w:val="Основной текст (2) + Corbel"/>
    <w:aliases w:val="8 pt"/>
    <w:basedOn w:val="2"/>
    <w:rsid w:val="003E2DA2"/>
    <w:rPr>
      <w:rFonts w:ascii="Corbel" w:eastAsia="Corbel" w:hAnsi="Corbel" w:cs="Corbel"/>
      <w:color w:val="000000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3</cp:revision>
  <dcterms:created xsi:type="dcterms:W3CDTF">2018-02-12T12:29:00Z</dcterms:created>
  <dcterms:modified xsi:type="dcterms:W3CDTF">2018-02-12T12:30:00Z</dcterms:modified>
</cp:coreProperties>
</file>