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8" w:rsidRDefault="003E1058" w:rsidP="003E1058">
      <w:pPr>
        <w:tabs>
          <w:tab w:val="left" w:pos="1204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3E1058" w:rsidRDefault="003E1058" w:rsidP="003E1058">
      <w:pPr>
        <w:ind w:left="12036" w:right="-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к плану     </w:t>
      </w:r>
    </w:p>
    <w:p w:rsidR="003E1058" w:rsidRDefault="003E1058" w:rsidP="003E1058">
      <w:pPr>
        <w:ind w:left="12036" w:right="-1"/>
        <w:rPr>
          <w:sz w:val="20"/>
          <w:szCs w:val="20"/>
        </w:rPr>
      </w:pPr>
      <w:r>
        <w:rPr>
          <w:sz w:val="20"/>
          <w:szCs w:val="20"/>
        </w:rPr>
        <w:t xml:space="preserve">финансово-хозяйственной </w:t>
      </w:r>
    </w:p>
    <w:p w:rsidR="003E1058" w:rsidRDefault="003E1058" w:rsidP="003E1058">
      <w:pPr>
        <w:ind w:left="12036" w:right="-1"/>
        <w:rPr>
          <w:sz w:val="20"/>
          <w:szCs w:val="20"/>
        </w:rPr>
      </w:pPr>
      <w:r>
        <w:rPr>
          <w:sz w:val="20"/>
          <w:szCs w:val="20"/>
        </w:rPr>
        <w:t>деятельности муниципального унитарного предприятия</w:t>
      </w:r>
    </w:p>
    <w:p w:rsidR="003E1058" w:rsidRDefault="003E1058" w:rsidP="003E1058">
      <w:pPr>
        <w:ind w:left="12036" w:right="-1"/>
        <w:rPr>
          <w:sz w:val="20"/>
          <w:szCs w:val="20"/>
        </w:rPr>
      </w:pPr>
      <w:r>
        <w:rPr>
          <w:sz w:val="20"/>
          <w:szCs w:val="20"/>
        </w:rPr>
        <w:t>«Рынок-ритм» на 2023 год</w:t>
      </w:r>
    </w:p>
    <w:p w:rsidR="003E1058" w:rsidRDefault="003E1058" w:rsidP="003E1058">
      <w:pPr>
        <w:ind w:right="-1"/>
        <w:rPr>
          <w:sz w:val="20"/>
          <w:szCs w:val="20"/>
        </w:rPr>
      </w:pPr>
    </w:p>
    <w:p w:rsidR="003E1058" w:rsidRDefault="003E1058" w:rsidP="003E1058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Цены (тарифы)</w:t>
      </w:r>
      <w:r>
        <w:rPr>
          <w:sz w:val="20"/>
          <w:szCs w:val="20"/>
        </w:rPr>
        <w:tab/>
        <w:t xml:space="preserve"> на работы услуги муниципального унитарного предприятия на 2023год</w:t>
      </w:r>
    </w:p>
    <w:p w:rsidR="003E1058" w:rsidRDefault="003E1058" w:rsidP="003E1058">
      <w:pPr>
        <w:ind w:left="12036" w:right="-1"/>
        <w:rPr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8362"/>
        <w:gridCol w:w="1590"/>
        <w:gridCol w:w="111"/>
        <w:gridCol w:w="4110"/>
        <w:gridCol w:w="1276"/>
      </w:tblGrid>
      <w:tr w:rsidR="003E1058" w:rsidTr="00A374C0">
        <w:trPr>
          <w:trHeight w:val="10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Перечень услуг (товаров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,работ)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Метод установления Тарифа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единицу услуги (руб.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2023г</w:t>
            </w:r>
          </w:p>
        </w:tc>
      </w:tr>
      <w:tr w:rsidR="003E1058" w:rsidTr="00A374C0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8" w:rsidRDefault="003E1058" w:rsidP="00A374C0">
            <w:pPr>
              <w:spacing w:after="200" w:line="276" w:lineRule="auto"/>
              <w:ind w:left="5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Основные виды деятельности</w:t>
            </w:r>
          </w:p>
        </w:tc>
      </w:tr>
      <w:tr w:rsidR="003E1058" w:rsidTr="00A374C0">
        <w:trPr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058" w:rsidRPr="005B273C" w:rsidRDefault="003E1058" w:rsidP="00A374C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5B273C">
              <w:rPr>
                <w:b/>
                <w:sz w:val="20"/>
                <w:szCs w:val="20"/>
              </w:rPr>
              <w:t>Услуги, предоставляемые на сельскохозяйственном рынке г. Суровикино</w:t>
            </w:r>
            <w:proofErr w:type="gramStart"/>
            <w:r w:rsidRPr="005B273C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B273C">
              <w:rPr>
                <w:b/>
                <w:sz w:val="20"/>
                <w:szCs w:val="20"/>
              </w:rPr>
              <w:t xml:space="preserve"> МКР-1,дом 49</w:t>
            </w:r>
          </w:p>
        </w:tc>
      </w:tr>
      <w:tr w:rsidR="003E1058" w:rsidTr="00A374C0">
        <w:trPr>
          <w:trHeight w:val="6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мясом (свинина, говядина)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мясом (баранина)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мясом (птица)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колбасными изделиями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молоком цельным, квашеным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сметаной, творогом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картофелем, овощами, фруктами, общим весом до 50 кг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картофелем, овощами, фруктами, общим весом свыше 50 кг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сыром, маслом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зерном и продуктами его переработки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яйцом свыше 50 шт.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медом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иными продовольственными товарами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саженцами фруктовых и декоративных культур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живыми цветами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для торговли не </w:t>
            </w:r>
            <w:proofErr w:type="spellStart"/>
            <w:r>
              <w:rPr>
                <w:sz w:val="20"/>
                <w:szCs w:val="20"/>
              </w:rPr>
              <w:t>продовольсвенными</w:t>
            </w:r>
            <w:proofErr w:type="spellEnd"/>
            <w:r>
              <w:rPr>
                <w:sz w:val="20"/>
                <w:szCs w:val="20"/>
              </w:rPr>
              <w:t xml:space="preserve"> товарами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место       (3 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2,5м)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туалета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посещение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автомобилей марки «Газель» и других автомобилей грузоподъёмностью до 3 тонн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автомобилей грузоподъёмностью от 3  до 5 тонн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автомобилей грузоподъёмностью  свыше 5 тонн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 при торговле продовольственными  товарами, включая сельскохозяйственные (за исключением мяса)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при торговле мясом (аренда)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 при торговле не продовольственными  товарами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3E1058" w:rsidTr="00A374C0">
        <w:trPr>
          <w:trHeight w:val="7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в 1 ряду из расчета 3х2,5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и промышленными товарами во 2 ряду из расчета 3х6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в 1 ряду из расчета 4х2,5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в 1 ряду из расчета  3,9х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в 1 ряду из расчета  3,0х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в 1 ряду из расчета  3,3х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услуг по закреплению торгового места с установкой павильона продовольственными товарами (общепит)  из расчета  7,5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продовольственными товарами (общепит)  из расчета  11,0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 промышленными товарами во 2 ряду из расчета 3х6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 промышленными товарами во 2 ряду из расчета 36кв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услуг по закреплению торгового места с установкой павильона  во 2 ряду  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(парикмахерская)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услуг по закреплению торгового места с установкой павильона  во 2 ряду  </w:t>
            </w: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Ремонт и пошив  одежды)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 во 2 ряду  (ремонт обуви)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2400-00</w:t>
            </w:r>
          </w:p>
        </w:tc>
      </w:tr>
      <w:tr w:rsidR="003E1058" w:rsidTr="00A374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закреплению торгового места с установкой павильона  промышленными товарами во 2 ряду из расчета  40кв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14000-00</w:t>
            </w:r>
          </w:p>
        </w:tc>
      </w:tr>
    </w:tbl>
    <w:p w:rsidR="003E1058" w:rsidRDefault="003E1058" w:rsidP="003E1058">
      <w:pPr>
        <w:ind w:left="6372" w:right="-1"/>
        <w:jc w:val="both"/>
        <w:rPr>
          <w:rFonts w:ascii="Calibri" w:hAnsi="Calibri"/>
          <w:sz w:val="20"/>
          <w:szCs w:val="20"/>
          <w:lang w:eastAsia="en-US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p w:rsidR="003E1058" w:rsidRDefault="003E1058" w:rsidP="003E1058">
      <w:pPr>
        <w:ind w:left="6372" w:right="-1"/>
        <w:jc w:val="both"/>
        <w:rPr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363"/>
        <w:gridCol w:w="1701"/>
        <w:gridCol w:w="4111"/>
        <w:gridCol w:w="1276"/>
      </w:tblGrid>
      <w:tr w:rsidR="003E1058" w:rsidTr="00A374C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</w:p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8" w:rsidRPr="005B273C" w:rsidRDefault="003E1058" w:rsidP="00A374C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5B273C">
              <w:rPr>
                <w:b/>
                <w:sz w:val="20"/>
                <w:szCs w:val="20"/>
              </w:rPr>
              <w:t xml:space="preserve">Услуги, предоставляемые на универсальной ярмарке выходного дня г. Суровикино, ул. </w:t>
            </w:r>
            <w:proofErr w:type="gramStart"/>
            <w:r w:rsidRPr="005B273C">
              <w:rPr>
                <w:b/>
                <w:sz w:val="20"/>
                <w:szCs w:val="20"/>
              </w:rPr>
              <w:t>Шоссейная</w:t>
            </w:r>
            <w:proofErr w:type="gramEnd"/>
            <w:r w:rsidRPr="005B273C">
              <w:rPr>
                <w:b/>
                <w:sz w:val="20"/>
                <w:szCs w:val="20"/>
              </w:rPr>
              <w:t>,14</w:t>
            </w:r>
          </w:p>
        </w:tc>
      </w:tr>
      <w:tr w:rsidR="003E1058" w:rsidTr="00A374C0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(за исключением углового) для торговли непродовольственными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углового торгового места для торговли непродовольственными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(за исключением торгового места №3)  для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№3 для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продовольственного ряда (с №1 по № 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продовольственного ряда (с №25-26, 31-42, 50-54)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под торговлю курами «Гриль», лекарственными 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 и услуг по разрубу мяса (свинина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1,5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 и услуг по разрубу мяса (говядина) 1,5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 и услуг по разрубу мяса (баранина, козлятина) 1,5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 и услуг по разрубу мяса (птица) 1,5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 и услуг по разрубу (сало) 1,5м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места, оборудованного столами в молочном павильоне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автомобилей марки «Газель» и других автомобилей грузоподъёмностью до 3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 автомобилей грузоподъёмностью свыше 3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саженцами и декоративными растениями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услуг по прокату </w:t>
            </w:r>
            <w:proofErr w:type="spellStart"/>
            <w:r>
              <w:rPr>
                <w:sz w:val="20"/>
                <w:szCs w:val="20"/>
              </w:rPr>
              <w:t>весоизмерительных</w:t>
            </w:r>
            <w:proofErr w:type="spellEnd"/>
            <w:r>
              <w:rPr>
                <w:sz w:val="20"/>
                <w:szCs w:val="20"/>
              </w:rPr>
              <w:t xml:space="preserve"> приборов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прибор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туалета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посещение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громкой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слово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услуг по ксерокопированию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лист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3E1058" w:rsidTr="00A37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торгового места для торговли в рабочие дни картофелем, овощами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место в 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суровикинского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58" w:rsidRDefault="003E1058" w:rsidP="00A374C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170-00</w:t>
            </w:r>
          </w:p>
        </w:tc>
      </w:tr>
    </w:tbl>
    <w:p w:rsidR="003E1058" w:rsidRDefault="003E1058" w:rsidP="003E1058">
      <w:pPr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</w:p>
    <w:p w:rsidR="003E1058" w:rsidRDefault="003E1058" w:rsidP="003E10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-Указывается либо метод установления тарифа (цены: экономической обоснованности расходов, индексации тарифо</w:t>
      </w:r>
      <w:proofErr w:type="gramStart"/>
      <w:r>
        <w:rPr>
          <w:sz w:val="20"/>
          <w:szCs w:val="20"/>
        </w:rPr>
        <w:t>в(</w:t>
      </w:r>
      <w:proofErr w:type="gramEnd"/>
      <w:r>
        <w:rPr>
          <w:sz w:val="20"/>
          <w:szCs w:val="20"/>
        </w:rPr>
        <w:t xml:space="preserve">цен) предельных тарифов (цен) либо правовое обоснование (вид, </w:t>
      </w:r>
      <w:proofErr w:type="spellStart"/>
      <w:r>
        <w:rPr>
          <w:sz w:val="20"/>
          <w:szCs w:val="20"/>
        </w:rPr>
        <w:t>дата,№</w:t>
      </w:r>
      <w:proofErr w:type="spellEnd"/>
      <w:r>
        <w:rPr>
          <w:sz w:val="20"/>
          <w:szCs w:val="20"/>
        </w:rPr>
        <w:t xml:space="preserve"> правового акта ( в случае государственного регулирования цен (тарифов); дата, №, решения ТГД; протокола общего собрания собственников, протокола заседания конкурсной комиссии и </w:t>
      </w:r>
      <w:proofErr w:type="spellStart"/>
      <w:r>
        <w:rPr>
          <w:sz w:val="20"/>
          <w:szCs w:val="20"/>
        </w:rPr>
        <w:t>т.д</w:t>
      </w:r>
      <w:proofErr w:type="spellEnd"/>
      <w:r>
        <w:rPr>
          <w:sz w:val="20"/>
          <w:szCs w:val="20"/>
        </w:rPr>
        <w:t>)</w:t>
      </w:r>
    </w:p>
    <w:p w:rsidR="003E1058" w:rsidRDefault="003E1058" w:rsidP="003E1058">
      <w:pPr>
        <w:rPr>
          <w:sz w:val="20"/>
          <w:szCs w:val="20"/>
        </w:rPr>
      </w:pPr>
    </w:p>
    <w:p w:rsidR="003E1058" w:rsidRDefault="003E1058" w:rsidP="003E1058">
      <w:pPr>
        <w:ind w:left="720"/>
        <w:rPr>
          <w:sz w:val="20"/>
          <w:szCs w:val="20"/>
        </w:rPr>
      </w:pPr>
    </w:p>
    <w:p w:rsidR="003E1058" w:rsidRDefault="003E1058" w:rsidP="003E105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Директор МУП «Рынок-ритм»                                          Е.Ю. Сергеева</w:t>
      </w:r>
    </w:p>
    <w:p w:rsidR="003E1058" w:rsidRDefault="003E1058" w:rsidP="003E1058">
      <w:pPr>
        <w:ind w:left="720"/>
        <w:rPr>
          <w:sz w:val="20"/>
          <w:szCs w:val="20"/>
        </w:rPr>
      </w:pPr>
    </w:p>
    <w:p w:rsidR="003E1058" w:rsidRDefault="003E1058" w:rsidP="003E1058">
      <w:pPr>
        <w:ind w:left="720"/>
        <w:rPr>
          <w:sz w:val="20"/>
          <w:szCs w:val="20"/>
        </w:rPr>
      </w:pPr>
      <w:r>
        <w:rPr>
          <w:sz w:val="20"/>
          <w:szCs w:val="20"/>
        </w:rPr>
        <w:t>Бухгалтер МУП «Рынок-ритм»                                             О.М. Рябова</w:t>
      </w:r>
    </w:p>
    <w:p w:rsidR="003E1058" w:rsidRDefault="003E1058" w:rsidP="003E1058">
      <w:pPr>
        <w:ind w:left="720"/>
        <w:rPr>
          <w:sz w:val="20"/>
          <w:szCs w:val="20"/>
        </w:rPr>
      </w:pPr>
    </w:p>
    <w:p w:rsidR="003E1058" w:rsidRDefault="003E1058" w:rsidP="003E1058">
      <w:pPr>
        <w:ind w:left="720"/>
        <w:rPr>
          <w:sz w:val="20"/>
          <w:szCs w:val="20"/>
        </w:rPr>
      </w:pPr>
    </w:p>
    <w:p w:rsidR="003E1058" w:rsidRDefault="003E1058" w:rsidP="003E1058">
      <w:pPr>
        <w:pStyle w:val="ConsPlusNonformat"/>
        <w:rPr>
          <w:rFonts w:ascii="Times New Roman" w:hAnsi="Times New Roman"/>
          <w:sz w:val="24"/>
          <w:szCs w:val="24"/>
        </w:rPr>
      </w:pPr>
    </w:p>
    <w:p w:rsidR="003E1058" w:rsidRDefault="003E1058" w:rsidP="003E1058">
      <w:pPr>
        <w:pStyle w:val="ConsPlusNonformat"/>
        <w:rPr>
          <w:rFonts w:ascii="Times New Roman" w:hAnsi="Times New Roman" w:cs="Times New Roman"/>
        </w:rPr>
      </w:pPr>
    </w:p>
    <w:p w:rsidR="003E1058" w:rsidRDefault="003E1058" w:rsidP="003E1058">
      <w:pPr>
        <w:pStyle w:val="ConsPlusNonformat"/>
        <w:rPr>
          <w:rFonts w:ascii="Times New Roman" w:hAnsi="Times New Roman" w:cs="Times New Roman"/>
        </w:rPr>
      </w:pPr>
      <w:bookmarkStart w:id="0" w:name="Par505"/>
      <w:bookmarkEnd w:id="0"/>
    </w:p>
    <w:p w:rsidR="003E1058" w:rsidRPr="00DB022A" w:rsidRDefault="003E1058" w:rsidP="003E1058"/>
    <w:p w:rsidR="00846EBC" w:rsidRDefault="00846EBC"/>
    <w:sectPr w:rsidR="00846EBC" w:rsidSect="0022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387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58" w:rsidRDefault="003E1058" w:rsidP="003E1058">
      <w:r>
        <w:separator/>
      </w:r>
    </w:p>
  </w:endnote>
  <w:endnote w:type="continuationSeparator" w:id="0">
    <w:p w:rsidR="003E1058" w:rsidRDefault="003E1058" w:rsidP="003E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8" w:rsidRDefault="003E10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8" w:rsidRDefault="003E10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8" w:rsidRDefault="003E10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58" w:rsidRDefault="003E1058" w:rsidP="003E1058">
      <w:r>
        <w:separator/>
      </w:r>
    </w:p>
  </w:footnote>
  <w:footnote w:type="continuationSeparator" w:id="0">
    <w:p w:rsidR="003E1058" w:rsidRDefault="003E1058" w:rsidP="003E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8" w:rsidRDefault="003E10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4424"/>
      <w:docPartObj>
        <w:docPartGallery w:val="Page Numbers (Top of Page)"/>
        <w:docPartUnique/>
      </w:docPartObj>
    </w:sdtPr>
    <w:sdtContent>
      <w:p w:rsidR="003E1058" w:rsidRDefault="003E1058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2319C" w:rsidRDefault="003E10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8" w:rsidRDefault="003E10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2C8"/>
    <w:multiLevelType w:val="hybridMultilevel"/>
    <w:tmpl w:val="2418F6CE"/>
    <w:lvl w:ilvl="0" w:tplc="0554A13C">
      <w:start w:val="3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058"/>
    <w:rsid w:val="0031583C"/>
    <w:rsid w:val="003E1058"/>
    <w:rsid w:val="004075B7"/>
    <w:rsid w:val="006F5495"/>
    <w:rsid w:val="007A23A1"/>
    <w:rsid w:val="00846EBC"/>
    <w:rsid w:val="00880505"/>
    <w:rsid w:val="00A52A97"/>
    <w:rsid w:val="00CA0447"/>
    <w:rsid w:val="00D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ind w:left="720"/>
      <w:contextualSpacing/>
    </w:pPr>
  </w:style>
  <w:style w:type="paragraph" w:customStyle="1" w:styleId="ConsPlusNonformat">
    <w:name w:val="ConsPlusNonformat"/>
    <w:uiPriority w:val="99"/>
    <w:rsid w:val="003E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E1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1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2024</Words>
  <Characters>11541</Characters>
  <Application>Microsoft Office Word</Application>
  <DocSecurity>0</DocSecurity>
  <Lines>96</Lines>
  <Paragraphs>27</Paragraphs>
  <ScaleCrop>false</ScaleCrop>
  <Company>Администрация Суровикинского муниципального района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2022-12-15T12:22:00Z</dcterms:created>
  <dcterms:modified xsi:type="dcterms:W3CDTF">2022-12-15T12:23:00Z</dcterms:modified>
</cp:coreProperties>
</file>