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4" w:rsidRDefault="002E3E04" w:rsidP="002E3E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76A1">
        <w:rPr>
          <w:rFonts w:ascii="Times New Roman" w:hAnsi="Times New Roman" w:cs="Times New Roman"/>
          <w:sz w:val="28"/>
          <w:szCs w:val="28"/>
        </w:rPr>
        <w:t>ПРИЛОЖЕНИЕ</w:t>
      </w:r>
    </w:p>
    <w:p w:rsidR="002E3E04" w:rsidRPr="007676A1" w:rsidRDefault="002E3E04" w:rsidP="002E3E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gramStart"/>
      <w:r w:rsidRPr="0055244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функции по осуществлению</w:t>
      </w: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муниципального земельного</w:t>
      </w: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Суровикинского</w:t>
      </w: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E3E04" w:rsidRPr="00552441" w:rsidRDefault="002E3E04" w:rsidP="002E3E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E3E04" w:rsidRPr="00AF48CC" w:rsidRDefault="002E3E04" w:rsidP="002E3E04">
      <w:pPr>
        <w:pStyle w:val="ConsPlusNormal"/>
        <w:jc w:val="both"/>
        <w:rPr>
          <w:rFonts w:ascii="Times New Roman" w:hAnsi="Times New Roman" w:cs="Times New Roman"/>
        </w:rPr>
      </w:pPr>
    </w:p>
    <w:p w:rsidR="002E3E04" w:rsidRPr="00552441" w:rsidRDefault="002E3E04" w:rsidP="002E3E0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339"/>
      <w:bookmarkEnd w:id="0"/>
      <w:r w:rsidRPr="00552441">
        <w:rPr>
          <w:rFonts w:ascii="Times New Roman" w:hAnsi="Times New Roman" w:cs="Times New Roman"/>
          <w:b w:val="0"/>
        </w:rPr>
        <w:t>БЛОК-СХЕМА</w:t>
      </w:r>
    </w:p>
    <w:p w:rsidR="002E3E04" w:rsidRPr="00552441" w:rsidRDefault="00552441" w:rsidP="002E3E0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52441">
        <w:rPr>
          <w:rFonts w:ascii="Times New Roman" w:hAnsi="Times New Roman" w:cs="Times New Roman"/>
          <w:b w:val="0"/>
        </w:rPr>
        <w:t>исполнения муниципальной функции по осуществлению</w:t>
      </w:r>
    </w:p>
    <w:p w:rsidR="002E3E04" w:rsidRDefault="00552441" w:rsidP="002E3E0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52441">
        <w:rPr>
          <w:rFonts w:ascii="Times New Roman" w:hAnsi="Times New Roman" w:cs="Times New Roman"/>
          <w:b w:val="0"/>
        </w:rPr>
        <w:t xml:space="preserve">муниципального земельного контроля на территории </w:t>
      </w:r>
      <w:r>
        <w:rPr>
          <w:rFonts w:ascii="Times New Roman" w:hAnsi="Times New Roman" w:cs="Times New Roman"/>
          <w:b w:val="0"/>
        </w:rPr>
        <w:t>С</w:t>
      </w:r>
      <w:r w:rsidRPr="00552441">
        <w:rPr>
          <w:rFonts w:ascii="Times New Roman" w:hAnsi="Times New Roman" w:cs="Times New Roman"/>
          <w:b w:val="0"/>
        </w:rPr>
        <w:t xml:space="preserve">уровикинского муниципального района </w:t>
      </w:r>
      <w:r>
        <w:rPr>
          <w:rFonts w:ascii="Times New Roman" w:hAnsi="Times New Roman" w:cs="Times New Roman"/>
          <w:b w:val="0"/>
        </w:rPr>
        <w:t>В</w:t>
      </w:r>
      <w:r w:rsidRPr="00552441">
        <w:rPr>
          <w:rFonts w:ascii="Times New Roman" w:hAnsi="Times New Roman" w:cs="Times New Roman"/>
          <w:b w:val="0"/>
        </w:rPr>
        <w:t>олгоградской области</w:t>
      </w:r>
    </w:p>
    <w:p w:rsidR="00552441" w:rsidRDefault="00552441" w:rsidP="002E3E0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52441" w:rsidRDefault="00552441" w:rsidP="002E3E0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52441" w:rsidRPr="00552441" w:rsidRDefault="00552441" w:rsidP="002E3E0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4111"/>
      </w:tblGrid>
      <w:tr w:rsidR="00552441" w:rsidTr="00552441">
        <w:tc>
          <w:tcPr>
            <w:tcW w:w="4111" w:type="dxa"/>
          </w:tcPr>
          <w:p w:rsidR="00552441" w:rsidRPr="00552441" w:rsidRDefault="00552441" w:rsidP="00552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41">
              <w:rPr>
                <w:rFonts w:ascii="Times New Roman" w:hAnsi="Times New Roman" w:cs="Times New Roman"/>
                <w:sz w:val="24"/>
                <w:szCs w:val="24"/>
              </w:rPr>
              <w:t>Основания для осуществления</w:t>
            </w:r>
          </w:p>
          <w:p w:rsidR="00552441" w:rsidRDefault="005B7237" w:rsidP="00552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72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106.05pt;margin-top:9.85pt;width:0;height:444pt;z-index:251674624" o:connectortype="straight">
                  <v:stroke endarrow="block"/>
                </v:shape>
              </w:pict>
            </w:r>
            <w:r w:rsidRPr="005B72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-106.05pt;margin-top:5.65pt;width:89.4pt;height:0;flip:x;z-index:251673600" o:connectortype="straight"/>
              </w:pict>
            </w:r>
            <w:r w:rsidR="00552441" w:rsidRPr="00552441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</w:t>
            </w:r>
          </w:p>
        </w:tc>
      </w:tr>
    </w:tbl>
    <w:p w:rsidR="002E3E04" w:rsidRDefault="005B7237" w:rsidP="002E3E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left:0;text-align:left;margin-left:280.95pt;margin-top:6.35pt;width:0;height:9.6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left:0;text-align:left;margin-left:164.55pt;margin-top:6.35pt;width:0;height:9.6pt;z-index:251675648;mso-position-horizontal-relative:text;mso-position-vertical-relative:text" o:connectortype="straight">
            <v:stroke endarrow="block"/>
          </v:shape>
        </w:pict>
      </w:r>
    </w:p>
    <w:p w:rsidR="00552441" w:rsidRDefault="00552441" w:rsidP="002E3E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4160"/>
      </w:tblGrid>
      <w:tr w:rsidR="00552441" w:rsidTr="00552441">
        <w:trPr>
          <w:trHeight w:val="517"/>
        </w:trPr>
        <w:tc>
          <w:tcPr>
            <w:tcW w:w="4160" w:type="dxa"/>
          </w:tcPr>
          <w:p w:rsidR="00552441" w:rsidRPr="00552441" w:rsidRDefault="00552441" w:rsidP="0055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4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проверок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4801"/>
      </w:tblGrid>
      <w:tr w:rsidR="00ED08CD" w:rsidTr="00552441">
        <w:trPr>
          <w:trHeight w:val="543"/>
        </w:trPr>
        <w:tc>
          <w:tcPr>
            <w:tcW w:w="7054" w:type="dxa"/>
          </w:tcPr>
          <w:p w:rsidR="00552441" w:rsidRPr="00552441" w:rsidRDefault="00552441" w:rsidP="0055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41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о проведении внеплановой проверки</w:t>
            </w:r>
          </w:p>
        </w:tc>
      </w:tr>
    </w:tbl>
    <w:p w:rsidR="00552441" w:rsidRDefault="005B7237" w:rsidP="002E3E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left:0;text-align:left;margin-left:-153.1pt;margin-top:2.75pt;width:.55pt;height:12.6pt;flip:x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145.65pt;margin-top:6.95pt;width:.6pt;height:15.55pt;z-index:251679744;mso-position-horizontal-relative:text;mso-position-vertical-relative:text" o:connectortype="straight">
            <v:stroke endarrow="block"/>
          </v:shape>
        </w:pict>
      </w:r>
    </w:p>
    <w:p w:rsidR="00552441" w:rsidRDefault="005B7237" w:rsidP="002E3E0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18.15pt;margin-top:11pt;width:128.4pt;height:57pt;z-index:251658240">
            <v:textbox>
              <w:txbxContent>
                <w:p w:rsidR="00552441" w:rsidRPr="00552441" w:rsidRDefault="00552441" w:rsidP="005524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распоряжения о плановой проверке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307.35pt;margin-top:14.6pt;width:163.2pt;height:43.2pt;z-index:251660288">
            <v:textbox>
              <w:txbxContent>
                <w:p w:rsidR="00552441" w:rsidRPr="00552441" w:rsidRDefault="00552441" w:rsidP="005524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с органами прокуратуры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169.35pt;margin-top:14.6pt;width:96pt;height:56.4pt;z-index:251659264">
            <v:textbox>
              <w:txbxContent>
                <w:p w:rsidR="00552441" w:rsidRPr="00552441" w:rsidRDefault="00552441" w:rsidP="005524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2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</w:txbxContent>
            </v:textbox>
          </v:rect>
        </w:pict>
      </w:r>
      <w:r w:rsidR="00552441">
        <w:rPr>
          <w:rFonts w:ascii="Times New Roman" w:hAnsi="Times New Roman" w:cs="Times New Roman"/>
        </w:rPr>
        <w:br w:type="textWrapping" w:clear="all"/>
        <w:t xml:space="preserve">       </w:t>
      </w:r>
    </w:p>
    <w:p w:rsidR="00552441" w:rsidRDefault="00552441" w:rsidP="00552441">
      <w:pPr>
        <w:pStyle w:val="ConsPlusNormal"/>
        <w:tabs>
          <w:tab w:val="left" w:pos="32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2441" w:rsidRDefault="005B7237" w:rsidP="00ED08CD">
      <w:pPr>
        <w:pStyle w:val="ConsPlusNormal"/>
        <w:tabs>
          <w:tab w:val="left" w:pos="5652"/>
          <w:tab w:val="left" w:pos="6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271.35pt;margin-top:.65pt;width:36pt;height:0;flip:x;z-index:251680768" o:connectortype="straight">
            <v:stroke endarrow="block"/>
          </v:shape>
        </w:pict>
      </w:r>
      <w:r w:rsidR="00552441">
        <w:rPr>
          <w:rFonts w:ascii="Times New Roman" w:hAnsi="Times New Roman" w:cs="Times New Roman"/>
        </w:rPr>
        <w:tab/>
      </w:r>
      <w:r w:rsidR="00ED08CD">
        <w:rPr>
          <w:rFonts w:ascii="Times New Roman" w:hAnsi="Times New Roman" w:cs="Times New Roman"/>
        </w:rPr>
        <w:tab/>
      </w:r>
    </w:p>
    <w:p w:rsidR="00552441" w:rsidRPr="00552441" w:rsidRDefault="00552441" w:rsidP="002E3E04">
      <w:pPr>
        <w:pStyle w:val="ConsPlusNormal"/>
        <w:jc w:val="both"/>
        <w:rPr>
          <w:rFonts w:ascii="Times New Roman" w:hAnsi="Times New Roman" w:cs="Times New Roman"/>
        </w:rPr>
      </w:pPr>
    </w:p>
    <w:p w:rsidR="00552441" w:rsidRPr="00D73BF0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237"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389.55pt;margin-top:10.55pt;width:0;height:18.7pt;z-index:251682816" o:connectortype="straight">
            <v:stroke endarrow="block"/>
          </v:shape>
        </w:pict>
      </w:r>
      <w:r w:rsidR="002E3E04" w:rsidRPr="00D73BF0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2E3E04" w:rsidRPr="00D73BF0" w:rsidRDefault="005B7237" w:rsidP="00ED08CD">
      <w:pPr>
        <w:tabs>
          <w:tab w:val="left" w:pos="1860"/>
          <w:tab w:val="left" w:pos="718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B7237"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85.4pt;margin-top:2.2pt;width:.55pt;height:17.5pt;flip:x;z-index:251681792" o:connectortype="straight">
            <v:stroke endarrow="block"/>
          </v:shape>
        </w:pict>
      </w:r>
      <w:r w:rsidRPr="005B7237"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207.15pt;margin-top:2.2pt;width:0;height:15.7pt;z-index:251678720" o:connectortype="straight">
            <v:stroke endarrow="block"/>
          </v:shape>
        </w:pict>
      </w:r>
      <w:r w:rsidR="00ED08CD">
        <w:rPr>
          <w:rFonts w:ascii="Courier New" w:hAnsi="Courier New" w:cs="Courier New"/>
          <w:sz w:val="20"/>
          <w:szCs w:val="20"/>
        </w:rPr>
        <w:tab/>
      </w:r>
      <w:r w:rsidR="00ED08CD">
        <w:rPr>
          <w:rFonts w:ascii="Courier New" w:hAnsi="Courier New" w:cs="Courier New"/>
          <w:sz w:val="20"/>
          <w:szCs w:val="20"/>
        </w:rPr>
        <w:tab/>
      </w:r>
    </w:p>
    <w:p w:rsidR="002E3E04" w:rsidRDefault="002E3E04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3BF0">
        <w:rPr>
          <w:rFonts w:ascii="Courier New" w:hAnsi="Courier New" w:cs="Courier New"/>
          <w:sz w:val="20"/>
          <w:szCs w:val="20"/>
        </w:rPr>
        <w:t xml:space="preserve"> </w:t>
      </w:r>
    </w:p>
    <w:p w:rsidR="00552441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0" style="position:absolute;left:0;text-align:left;margin-left:319.95pt;margin-top:7.2pt;width:147pt;height:40.8pt;z-index:251662336">
            <v:textbox>
              <w:txbxContent>
                <w:p w:rsidR="006D4789" w:rsidRPr="006D4789" w:rsidRDefault="006D4789" w:rsidP="006D4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согласовано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29" style="position:absolute;left:0;text-align:left;margin-left:22.95pt;margin-top:.6pt;width:223.2pt;height:47.4pt;z-index:251661312">
            <v:textbox>
              <w:txbxContent>
                <w:p w:rsidR="006D4789" w:rsidRPr="006D4789" w:rsidRDefault="006D4789" w:rsidP="006D4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копии распоряжения проверяемому субъекту</w:t>
                  </w:r>
                </w:p>
              </w:txbxContent>
            </v:textbox>
          </v:rect>
        </w:pict>
      </w:r>
    </w:p>
    <w:p w:rsidR="00552441" w:rsidRDefault="00552441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2441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2" type="#_x0000_t32" style="position:absolute;left:0;text-align:left;margin-left:378.15pt;margin-top:8.7pt;width:.6pt;height:12.6pt;z-index:251684864" o:connectortype="straight">
            <v:stroke endarrow="block"/>
          </v:shape>
        </w:pict>
      </w:r>
    </w:p>
    <w:p w:rsidR="00552441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1" type="#_x0000_t32" style="position:absolute;left:0;text-align:left;margin-left:91.95pt;margin-top:.35pt;width:.6pt;height:13.8pt;z-index:251683840" o:connectortype="straight">
            <v:stroke endarrow="block"/>
          </v:shape>
        </w:pict>
      </w:r>
    </w:p>
    <w:p w:rsidR="00552441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3" style="position:absolute;left:0;text-align:left;margin-left:26.55pt;margin-top:6.45pt;width:244.8pt;height:41.4pt;z-index:251665408">
            <v:textbox>
              <w:txbxContent>
                <w:p w:rsidR="006D4789" w:rsidRPr="006D4789" w:rsidRDefault="006D4789" w:rsidP="006D4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40" style="position:absolute;left:0;text-align:left;margin-left:287.55pt;margin-top:2.85pt;width:183pt;height:45pt;z-index:251672576">
            <v:textbox>
              <w:txbxContent>
                <w:p w:rsidR="006D4789" w:rsidRPr="006D4789" w:rsidRDefault="006D4789" w:rsidP="006D4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Отмена распоряжения о проведении проверки внеплановой проверки</w:t>
                  </w:r>
                </w:p>
              </w:txbxContent>
            </v:textbox>
          </v:rect>
        </w:pict>
      </w: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4" type="#_x0000_t32" style="position:absolute;left:0;text-align:left;margin-left:265.35pt;margin-top:9.7pt;width:0;height:9.6pt;z-index:2516869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3" type="#_x0000_t32" style="position:absolute;left:0;text-align:left;margin-left:117.75pt;margin-top:9.7pt;width:0;height:13.2pt;z-index:251685888" o:connectortype="straight">
            <v:stroke endarrow="block"/>
          </v:shape>
        </w:pict>
      </w: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9" style="position:absolute;left:0;text-align:left;margin-left:257.55pt;margin-top:4.45pt;width:213pt;height:52.2pt;z-index:251671552">
            <v:textbox>
              <w:txbxContent>
                <w:p w:rsidR="006D4789" w:rsidRPr="006D4789" w:rsidRDefault="006D4789" w:rsidP="006D4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акта проверки при отсутствии признаков правонарушения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4" style="position:absolute;left:0;text-align:left;margin-left:26.55pt;margin-top:4.45pt;width:211.8pt;height:43.2pt;z-index:251666432">
            <v:textbox>
              <w:txbxContent>
                <w:p w:rsidR="006D4789" w:rsidRPr="006D4789" w:rsidRDefault="006D4789" w:rsidP="006D47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акта проверки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наличии</w:t>
                  </w: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признаков правонарушения</w:t>
                  </w:r>
                </w:p>
                <w:p w:rsidR="006D4789" w:rsidRPr="006D4789" w:rsidRDefault="006D4789" w:rsidP="006D4789"/>
              </w:txbxContent>
            </v:textbox>
          </v:rect>
        </w:pict>
      </w: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6" type="#_x0000_t32" style="position:absolute;left:0;text-align:left;margin-left:234.15pt;margin-top:5.95pt;width:.6pt;height:18.6pt;z-index:251688960" o:connectortype="straight">
            <v:stroke endarrow="block"/>
          </v:shape>
        </w:pict>
      </w: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7" type="#_x0000_t32" style="position:absolute;left:0;text-align:left;margin-left:352.95pt;margin-top:0;width:1.2pt;height:18.6pt;flip:x;z-index:25168998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5" type="#_x0000_t32" style="position:absolute;left:0;text-align:left;margin-left:85.4pt;margin-top:0;width:0;height:13.2pt;z-index:251687936" o:connectortype="straight">
            <v:stroke endarrow="block"/>
          </v:shape>
        </w:pict>
      </w: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8" style="position:absolute;left:0;text-align:left;margin-left:226.35pt;margin-top:7.3pt;width:205.2pt;height:39.6pt;z-index:251670528">
            <v:textbox>
              <w:txbxContent>
                <w:p w:rsidR="006D4789" w:rsidRPr="006D4789" w:rsidRDefault="006D4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 акта проверки проверяемому субъекту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5" style="position:absolute;left:0;text-align:left;margin-left:35.55pt;margin-top:7.3pt;width:180.6pt;height:39.6pt;z-index:251667456">
            <v:textbox>
              <w:txbxContent>
                <w:p w:rsidR="006D4789" w:rsidRPr="006D4789" w:rsidRDefault="006D4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акта в 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аны государственного контроля</w:t>
                  </w:r>
                </w:p>
              </w:txbxContent>
            </v:textbox>
          </v:rect>
        </w:pict>
      </w: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7" style="position:absolute;left:0;text-align:left;margin-left:280.95pt;margin-top:10.65pt;width:189.6pt;height:37.2pt;z-index:251669504">
            <v:textbox style="mso-next-textbox:#_x0000_s1037">
              <w:txbxContent>
                <w:p w:rsidR="006D4789" w:rsidRPr="006D4789" w:rsidRDefault="006D4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Плановые (рейдовые) осмотры, обследования</w:t>
                  </w:r>
                </w:p>
              </w:txbxContent>
            </v:textbox>
          </v:rect>
        </w:pict>
      </w:r>
    </w:p>
    <w:p w:rsidR="006D4789" w:rsidRDefault="005B7237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8" type="#_x0000_t32" style="position:absolute;left:0;text-align:left;margin-left:226.35pt;margin-top:18.5pt;width:45pt;height:0;z-index:251691008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6" style="position:absolute;left:0;text-align:left;margin-left:-.45pt;margin-top:4.1pt;width:204pt;height:32.4pt;z-index:251668480">
            <v:textbox>
              <w:txbxContent>
                <w:p w:rsidR="006D4789" w:rsidRPr="006D4789" w:rsidRDefault="006D4789" w:rsidP="006D4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Плановые (рейдовые)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</w:t>
                  </w:r>
                </w:p>
                <w:p w:rsidR="006D4789" w:rsidRDefault="006D4789"/>
              </w:txbxContent>
            </v:textbox>
          </v:rect>
        </w:pict>
      </w: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789" w:rsidRDefault="006D4789" w:rsidP="005524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6D4789" w:rsidSect="00A02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93" w:rsidRDefault="00C67A93" w:rsidP="005B7237">
      <w:pPr>
        <w:spacing w:after="0" w:line="240" w:lineRule="auto"/>
      </w:pPr>
      <w:r>
        <w:separator/>
      </w:r>
    </w:p>
  </w:endnote>
  <w:endnote w:type="continuationSeparator" w:id="0">
    <w:p w:rsidR="00C67A93" w:rsidRDefault="00C67A93" w:rsidP="005B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09" w:rsidRDefault="00266F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09" w:rsidRDefault="00266F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09" w:rsidRDefault="00266F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93" w:rsidRDefault="00C67A93" w:rsidP="005B7237">
      <w:pPr>
        <w:spacing w:after="0" w:line="240" w:lineRule="auto"/>
      </w:pPr>
      <w:r>
        <w:separator/>
      </w:r>
    </w:p>
  </w:footnote>
  <w:footnote w:type="continuationSeparator" w:id="0">
    <w:p w:rsidR="00C67A93" w:rsidRDefault="00C67A93" w:rsidP="005B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09" w:rsidRDefault="00266F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AB" w:rsidRDefault="00C67A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09" w:rsidRDefault="00266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04"/>
    <w:rsid w:val="00266F09"/>
    <w:rsid w:val="002E3E04"/>
    <w:rsid w:val="00552441"/>
    <w:rsid w:val="005B7237"/>
    <w:rsid w:val="006D4789"/>
    <w:rsid w:val="007245C7"/>
    <w:rsid w:val="007F76F6"/>
    <w:rsid w:val="00C67A93"/>
    <w:rsid w:val="00ED08CD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8"/>
        <o:r id="V:Rule20" type="connector" idref="#_x0000_s1041"/>
        <o:r id="V:Rule21" type="connector" idref="#_x0000_s1057"/>
        <o:r id="V:Rule22" type="connector" idref="#_x0000_s1043"/>
        <o:r id="V:Rule23" type="connector" idref="#_x0000_s1052"/>
        <o:r id="V:Rule24" type="connector" idref="#_x0000_s1042"/>
        <o:r id="V:Rule25" type="connector" idref="#_x0000_s1045"/>
        <o:r id="V:Rule26" type="connector" idref="#_x0000_s1053"/>
        <o:r id="V:Rule27" type="connector" idref="#_x0000_s1046"/>
        <o:r id="V:Rule28" type="connector" idref="#_x0000_s1048"/>
        <o:r id="V:Rule29" type="connector" idref="#_x0000_s1047"/>
        <o:r id="V:Rule30" type="connector" idref="#_x0000_s1054"/>
        <o:r id="V:Rule31" type="connector" idref="#_x0000_s1051"/>
        <o:r id="V:Rule32" type="connector" idref="#_x0000_s1044"/>
        <o:r id="V:Rule33" type="connector" idref="#_x0000_s1056"/>
        <o:r id="V:Rule34" type="connector" idref="#_x0000_s1049"/>
        <o:r id="V:Rule35" type="connector" idref="#_x0000_s1055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04"/>
  </w:style>
  <w:style w:type="paragraph" w:customStyle="1" w:styleId="ConsPlusNormal">
    <w:name w:val="ConsPlusNormal"/>
    <w:rsid w:val="002E3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E3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55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2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9260-0A94-4E27-B7DA-1395DCA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2016-07-28T05:00:00Z</cp:lastPrinted>
  <dcterms:created xsi:type="dcterms:W3CDTF">2016-07-21T12:06:00Z</dcterms:created>
  <dcterms:modified xsi:type="dcterms:W3CDTF">2016-07-28T05:00:00Z</dcterms:modified>
</cp:coreProperties>
</file>