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7E" w:rsidRDefault="0072027E" w:rsidP="0072027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72027E" w:rsidRDefault="0072027E" w:rsidP="0072027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о проведении независимой  антикоррупционной экспертизы</w:t>
      </w:r>
    </w:p>
    <w:p w:rsidR="0072027E" w:rsidRDefault="0072027E" w:rsidP="0072027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72027E" w:rsidRDefault="0072027E" w:rsidP="002A691D">
      <w:pPr>
        <w:jc w:val="both"/>
        <w:rPr>
          <w:sz w:val="28"/>
          <w:szCs w:val="28"/>
        </w:rPr>
      </w:pPr>
      <w:r w:rsidRPr="002A691D"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</w:t>
      </w:r>
      <w:r w:rsidRPr="002A691D">
        <w:rPr>
          <w:sz w:val="28"/>
          <w:szCs w:val="28"/>
        </w:rPr>
        <w:t>«</w:t>
      </w:r>
      <w:bookmarkStart w:id="0" w:name="__DdeLink__56_759247076"/>
      <w:r w:rsidR="002A691D" w:rsidRPr="002A691D">
        <w:rPr>
          <w:sz w:val="28"/>
          <w:szCs w:val="28"/>
        </w:rPr>
        <w:t>Об утверждении Положения о комиссии по соблюдению требованийк служебному поведению муниципальных служащих администрации Суровикинского муниципального района Волгоградской области, замещающих должности муниципальной службы в администрации Суровикинского муниципального района Волгоградской области, и урегулированию конфликта интересов</w:t>
      </w:r>
      <w:r>
        <w:rPr>
          <w:sz w:val="28"/>
          <w:szCs w:val="28"/>
        </w:rPr>
        <w:t>»</w:t>
      </w:r>
    </w:p>
    <w:bookmarkEnd w:id="0"/>
    <w:p w:rsidR="0072027E" w:rsidRDefault="0072027E" w:rsidP="0072027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027E" w:rsidRDefault="0072027E" w:rsidP="0072027E">
      <w:pPr>
        <w:pStyle w:val="a3"/>
        <w:jc w:val="both"/>
      </w:pPr>
      <w:r>
        <w:rPr>
          <w:sz w:val="28"/>
          <w:szCs w:val="28"/>
          <w:lang w:eastAsia="en-US"/>
        </w:rPr>
        <w:t xml:space="preserve"> </w:t>
      </w:r>
    </w:p>
    <w:p w:rsidR="0072027E" w:rsidRDefault="0072027E" w:rsidP="0072027E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72027E" w:rsidRDefault="0072027E" w:rsidP="0072027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72027E" w:rsidRDefault="0072027E" w:rsidP="0072027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72027E" w:rsidRDefault="0072027E" w:rsidP="0072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Отдел муниципальной службы и работы с кадрами администрации Суровикинского муниципального района 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sur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тел. (8-84473) 9-43-89, факс (8-84473)  9-46-23,  ответственное лицо – Михайловская И.А., начальник отдела муниципальной службы и работы с кадрами администрации Суровикинского муниципального района Волгоградской области. </w:t>
      </w:r>
    </w:p>
    <w:p w:rsidR="0072027E" w:rsidRDefault="0072027E" w:rsidP="0072027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Дата начала приема заключений по результатам независимой антикоррупционной экспертизы – 1</w:t>
      </w:r>
      <w:r w:rsidR="002A691D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 xml:space="preserve"> </w:t>
      </w:r>
      <w:r w:rsidR="002A691D">
        <w:rPr>
          <w:color w:val="000000"/>
          <w:spacing w:val="3"/>
          <w:sz w:val="28"/>
          <w:szCs w:val="28"/>
        </w:rPr>
        <w:t>августа</w:t>
      </w:r>
      <w:r>
        <w:rPr>
          <w:color w:val="000000"/>
          <w:spacing w:val="3"/>
          <w:sz w:val="28"/>
          <w:szCs w:val="28"/>
        </w:rPr>
        <w:t xml:space="preserve"> 2021года, дата окончания приема заключений по результатам независимой антикоррупционной экспертизы – 2</w:t>
      </w:r>
      <w:r w:rsidR="002A691D">
        <w:rPr>
          <w:color w:val="000000"/>
          <w:spacing w:val="3"/>
          <w:sz w:val="28"/>
          <w:szCs w:val="28"/>
        </w:rPr>
        <w:t>8</w:t>
      </w:r>
      <w:r>
        <w:rPr>
          <w:color w:val="000000"/>
          <w:spacing w:val="3"/>
          <w:sz w:val="28"/>
          <w:szCs w:val="28"/>
        </w:rPr>
        <w:t xml:space="preserve"> </w:t>
      </w:r>
      <w:r w:rsidR="002A691D">
        <w:rPr>
          <w:color w:val="000000"/>
          <w:spacing w:val="3"/>
          <w:sz w:val="28"/>
          <w:szCs w:val="28"/>
        </w:rPr>
        <w:t>августа</w:t>
      </w:r>
      <w:r>
        <w:rPr>
          <w:color w:val="000000"/>
          <w:spacing w:val="3"/>
          <w:sz w:val="28"/>
          <w:szCs w:val="28"/>
        </w:rPr>
        <w:t xml:space="preserve"> 2021 года.</w:t>
      </w:r>
    </w:p>
    <w:p w:rsidR="0072027E" w:rsidRDefault="0072027E" w:rsidP="0072027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72027E" w:rsidRDefault="0072027E" w:rsidP="0072027E">
      <w:pPr>
        <w:jc w:val="both"/>
        <w:rPr>
          <w:sz w:val="28"/>
          <w:szCs w:val="28"/>
        </w:rPr>
      </w:pPr>
    </w:p>
    <w:p w:rsidR="0072027E" w:rsidRDefault="0072027E" w:rsidP="0072027E"/>
    <w:p w:rsidR="0072027E" w:rsidRDefault="0072027E" w:rsidP="0072027E"/>
    <w:sectPr w:rsidR="0072027E" w:rsidSect="0038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27E"/>
    <w:rsid w:val="002A691D"/>
    <w:rsid w:val="00382BB8"/>
    <w:rsid w:val="0061796B"/>
    <w:rsid w:val="0072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27E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02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20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72027E"/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2021-07-12T14:03:00Z</cp:lastPrinted>
  <dcterms:created xsi:type="dcterms:W3CDTF">2021-08-19T06:14:00Z</dcterms:created>
  <dcterms:modified xsi:type="dcterms:W3CDTF">2021-08-19T06:14:00Z</dcterms:modified>
</cp:coreProperties>
</file>