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5" w:rsidRPr="00C87E5C" w:rsidRDefault="00E33835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E33835" w:rsidRPr="00C87E5C" w:rsidRDefault="00E33835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33835" w:rsidRPr="00C87E5C" w:rsidRDefault="00025EBA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5EBA"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33835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E33835" w:rsidRPr="00C97AFA" w:rsidRDefault="00E33835" w:rsidP="00E33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E338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ПРОЕКТ-</w:t>
      </w: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3835" w:rsidRPr="0092259F" w:rsidRDefault="00E33835" w:rsidP="00E338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5" w:rsidRDefault="00E33835" w:rsidP="00E33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 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35" w:rsidRDefault="00E33835" w:rsidP="00E33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835" w:rsidRDefault="00E33835" w:rsidP="00E3383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изменение в 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33835" w:rsidRPr="00E641C0" w:rsidRDefault="00E33835" w:rsidP="00E3383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33835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E33835" w:rsidRDefault="00E33835" w:rsidP="00E33835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  <w:r>
        <w:rPr>
          <w:rFonts w:ascii="Times New Roman" w:hAnsi="Times New Roman"/>
          <w:sz w:val="28"/>
          <w:szCs w:val="28"/>
        </w:rPr>
        <w:tab/>
      </w:r>
    </w:p>
    <w:p w:rsidR="00E33835" w:rsidRPr="004D6A51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835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E33835" w:rsidRDefault="00E33835" w:rsidP="00FE365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E33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E33835" w:rsidRPr="00E33835" w:rsidRDefault="00E33835" w:rsidP="00E3383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</w:t>
      </w:r>
      <w:bookmarkStart w:id="0" w:name="Par28"/>
      <w:bookmarkEnd w:id="0"/>
      <w:r>
        <w:rPr>
          <w:rFonts w:ascii="Times New Roman" w:hAnsi="Times New Roman"/>
          <w:sz w:val="28"/>
          <w:szCs w:val="28"/>
        </w:rPr>
        <w:t xml:space="preserve">а </w:t>
      </w: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FE365F" w:rsidRPr="00E641C0">
        <w:rPr>
          <w:rFonts w:ascii="Times New Roman" w:hAnsi="Times New Roman"/>
          <w:sz w:val="28"/>
          <w:szCs w:val="28"/>
        </w:rPr>
        <w:t>«</w:t>
      </w:r>
      <w:r w:rsidR="00FE365F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="00FE365F"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33835"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29.12.2017 № 1166  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 xml:space="preserve">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2243EA" w:rsidRDefault="002243EA" w:rsidP="002243E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2243EA" w:rsidRDefault="002243EA" w:rsidP="002243E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а) позицию «Соисполнители муниципальной программы» изложить в новой редакции:</w:t>
      </w:r>
    </w:p>
    <w:p w:rsidR="00FE365F" w:rsidRDefault="00FE365F" w:rsidP="00FE365F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67"/>
        <w:gridCol w:w="7103"/>
      </w:tblGrid>
      <w:tr w:rsidR="00FE365F" w:rsidRPr="005E1129" w:rsidTr="002243EA">
        <w:tc>
          <w:tcPr>
            <w:tcW w:w="2467" w:type="dxa"/>
          </w:tcPr>
          <w:p w:rsidR="00FE365F" w:rsidRPr="005E1129" w:rsidRDefault="00FE365F" w:rsidP="003371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FE365F" w:rsidRDefault="00FE365F" w:rsidP="00E33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«Радуга» администрации Суровикинского муниципального района</w:t>
            </w:r>
          </w:p>
          <w:p w:rsidR="00E33835" w:rsidRPr="004E7D16" w:rsidRDefault="00E33835" w:rsidP="00E33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культурного развития «Юность» администрации Суровикинского муниципального района</w:t>
            </w:r>
          </w:p>
        </w:tc>
      </w:tr>
    </w:tbl>
    <w:p w:rsidR="00FE365F" w:rsidRDefault="00FE365F" w:rsidP="00FE365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FE365F" w:rsidRDefault="002243EA" w:rsidP="00FE365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03EE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«целевые показатели муниципальной программы, их значения на последний год реализации» изложить в новой редакции:</w:t>
      </w:r>
    </w:p>
    <w:p w:rsidR="002243EA" w:rsidRDefault="002243EA" w:rsidP="00FE365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67"/>
        <w:gridCol w:w="7103"/>
      </w:tblGrid>
      <w:tr w:rsidR="002243EA" w:rsidRPr="00EB578F" w:rsidTr="000E4622">
        <w:tc>
          <w:tcPr>
            <w:tcW w:w="2467" w:type="dxa"/>
          </w:tcPr>
          <w:p w:rsidR="002243EA" w:rsidRPr="005E1129" w:rsidRDefault="002243EA" w:rsidP="00D92FE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показатели муниципальной программы, их значения на 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последний год реализации</w:t>
            </w:r>
          </w:p>
        </w:tc>
        <w:tc>
          <w:tcPr>
            <w:tcW w:w="7105" w:type="dxa"/>
          </w:tcPr>
          <w:p w:rsidR="002243EA" w:rsidRPr="003868F9" w:rsidRDefault="002243EA" w:rsidP="00D92FE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lastRenderedPageBreak/>
              <w:t>Увеличение количества посетителей культурно - досуговых мероприятий</w:t>
            </w:r>
            <w:r w:rsidR="002D5791">
              <w:rPr>
                <w:sz w:val="28"/>
                <w:szCs w:val="28"/>
              </w:rPr>
              <w:t xml:space="preserve"> до 52</w:t>
            </w:r>
            <w:r w:rsidR="000E4622">
              <w:rPr>
                <w:sz w:val="28"/>
                <w:szCs w:val="28"/>
              </w:rPr>
              <w:t xml:space="preserve"> 000</w:t>
            </w:r>
            <w:r w:rsidRPr="003868F9">
              <w:rPr>
                <w:sz w:val="28"/>
                <w:szCs w:val="28"/>
              </w:rPr>
              <w:t xml:space="preserve"> человек.</w:t>
            </w:r>
          </w:p>
          <w:p w:rsidR="002243EA" w:rsidRPr="00EB578F" w:rsidRDefault="002243EA" w:rsidP="00D92F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 xml:space="preserve">2. Увеличение количества культурно-досуговых мероприятий, проводимых учреждениями культуры Суровикинского муниципального района до </w:t>
            </w:r>
            <w:r w:rsidR="000E4622">
              <w:rPr>
                <w:sz w:val="28"/>
                <w:szCs w:val="28"/>
              </w:rPr>
              <w:t>1200</w:t>
            </w:r>
            <w:r w:rsidRPr="003868F9">
              <w:rPr>
                <w:sz w:val="28"/>
                <w:szCs w:val="28"/>
              </w:rPr>
              <w:t xml:space="preserve"> </w:t>
            </w:r>
            <w:r w:rsidRPr="003868F9">
              <w:rPr>
                <w:sz w:val="28"/>
                <w:szCs w:val="28"/>
              </w:rPr>
              <w:lastRenderedPageBreak/>
              <w:t>мероприятий.</w:t>
            </w:r>
          </w:p>
        </w:tc>
      </w:tr>
    </w:tbl>
    <w:p w:rsidR="000E4622" w:rsidRDefault="000E4622" w:rsidP="000E462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p w:rsidR="000E4622" w:rsidRPr="00E03EE0" w:rsidRDefault="000E4622" w:rsidP="000E462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63"/>
        <w:gridCol w:w="7007"/>
      </w:tblGrid>
      <w:tr w:rsidR="000E4622" w:rsidRPr="00CF55DD" w:rsidTr="00CB0C87">
        <w:trPr>
          <w:trHeight w:val="5294"/>
        </w:trPr>
        <w:tc>
          <w:tcPr>
            <w:tcW w:w="2599" w:type="dxa"/>
          </w:tcPr>
          <w:p w:rsidR="000E4622" w:rsidRPr="005E1129" w:rsidRDefault="000E4622" w:rsidP="00D92F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484" w:type="dxa"/>
          </w:tcPr>
          <w:p w:rsidR="000E4622" w:rsidRPr="005E1129" w:rsidRDefault="000E4622" w:rsidP="00D92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 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0E4622" w:rsidRPr="005E1129" w:rsidRDefault="000E4622" w:rsidP="00D92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Суровикинского муниципального района  – ,0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E4622" w:rsidRPr="005E1129" w:rsidRDefault="000E4622" w:rsidP="00D92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50, 96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4622" w:rsidRPr="005E1129" w:rsidRDefault="000E4622" w:rsidP="00D92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 247,0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E4622" w:rsidRDefault="000E4622" w:rsidP="00D92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100, 0 тыс. рублей;</w:t>
            </w:r>
          </w:p>
          <w:p w:rsidR="000E4622" w:rsidRDefault="000E4622" w:rsidP="000E46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– 1033,2 тыс. рублей., в том числе:</w:t>
            </w:r>
          </w:p>
          <w:p w:rsidR="000E4622" w:rsidRDefault="000E4622" w:rsidP="000E46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1033,2 тыс. рублей;</w:t>
            </w:r>
          </w:p>
          <w:p w:rsidR="000E4622" w:rsidRDefault="000E4622" w:rsidP="00D92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622" w:rsidRPr="00CF55DD" w:rsidRDefault="000E4622" w:rsidP="00D9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243EA" w:rsidRDefault="00CB0C87" w:rsidP="00FE365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3</w:t>
      </w:r>
      <w:r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E365F" w:rsidRPr="00D23E74" w:rsidRDefault="00CB0C87" w:rsidP="00CB0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r w:rsidR="00FE365F" w:rsidRPr="00D23E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5F" w:rsidRPr="00D23E74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муниципальной программы</w:t>
      </w:r>
    </w:p>
    <w:p w:rsidR="00FE365F" w:rsidRPr="00D23E74" w:rsidRDefault="00FE365F" w:rsidP="00FE36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E74">
        <w:rPr>
          <w:rFonts w:ascii="Times New Roman" w:hAnsi="Times New Roman" w:cs="Times New Roman"/>
          <w:sz w:val="24"/>
          <w:szCs w:val="24"/>
        </w:rPr>
        <w:tab/>
      </w:r>
    </w:p>
    <w:p w:rsidR="00FE365F" w:rsidRPr="003868F9" w:rsidRDefault="003868F9" w:rsidP="003868F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2020 году:</w:t>
      </w:r>
    </w:p>
    <w:p w:rsidR="003868F9" w:rsidRPr="003868F9" w:rsidRDefault="003868F9" w:rsidP="003868F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868F9">
        <w:rPr>
          <w:sz w:val="28"/>
          <w:szCs w:val="28"/>
        </w:rPr>
        <w:t xml:space="preserve">- увеличение количества посетителей культурно </w:t>
      </w:r>
      <w:r w:rsidR="002D5791">
        <w:rPr>
          <w:sz w:val="28"/>
          <w:szCs w:val="28"/>
        </w:rPr>
        <w:t>- досуговых мероприятий до 52</w:t>
      </w:r>
      <w:r w:rsidR="0019482E">
        <w:rPr>
          <w:sz w:val="28"/>
          <w:szCs w:val="28"/>
        </w:rPr>
        <w:t xml:space="preserve"> 000</w:t>
      </w:r>
      <w:r w:rsidRPr="003868F9">
        <w:rPr>
          <w:sz w:val="28"/>
          <w:szCs w:val="28"/>
        </w:rPr>
        <w:t xml:space="preserve"> человек;</w:t>
      </w:r>
    </w:p>
    <w:p w:rsidR="003868F9" w:rsidRPr="003868F9" w:rsidRDefault="003868F9" w:rsidP="003868F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- увеличение количества культурно-досуговых мероприятий, проводимых учреждениями культуры Суровикинск</w:t>
      </w:r>
      <w:r w:rsidR="0019482E">
        <w:rPr>
          <w:rFonts w:ascii="Times New Roman" w:hAnsi="Times New Roman" w:cs="Times New Roman"/>
          <w:sz w:val="28"/>
          <w:szCs w:val="28"/>
        </w:rPr>
        <w:t>ого муниципального района до 1200</w:t>
      </w:r>
      <w:r w:rsidRPr="003868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E365F" w:rsidRPr="003868F9" w:rsidRDefault="00FE365F" w:rsidP="003868F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FE365F" w:rsidRDefault="003868F9" w:rsidP="003868F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Суровикинского района установлен Приложением 1 к муниципальной программе.</w:t>
      </w:r>
      <w:r w:rsidR="0019482E">
        <w:rPr>
          <w:rFonts w:ascii="Times New Roman" w:hAnsi="Times New Roman"/>
          <w:sz w:val="28"/>
          <w:szCs w:val="28"/>
        </w:rPr>
        <w:t>»;</w:t>
      </w:r>
    </w:p>
    <w:p w:rsidR="003868F9" w:rsidRPr="003868F9" w:rsidRDefault="003868F9" w:rsidP="003868F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19482E" w:rsidRDefault="00647F64" w:rsidP="00194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9482E">
        <w:rPr>
          <w:rFonts w:ascii="Times New Roman" w:hAnsi="Times New Roman"/>
          <w:sz w:val="28"/>
          <w:szCs w:val="28"/>
        </w:rPr>
        <w:t>. Раздел 4</w:t>
      </w:r>
      <w:r w:rsidR="0019482E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19482E">
        <w:rPr>
          <w:rFonts w:ascii="Times New Roman" w:hAnsi="Times New Roman"/>
          <w:sz w:val="28"/>
          <w:szCs w:val="28"/>
        </w:rPr>
        <w:t>:</w:t>
      </w:r>
    </w:p>
    <w:p w:rsidR="00FE365F" w:rsidRPr="001B1010" w:rsidRDefault="0019482E" w:rsidP="00FE3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E365F" w:rsidRPr="001B1010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FE365F" w:rsidRPr="001B1010" w:rsidRDefault="00FE365F" w:rsidP="00FE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65F" w:rsidRDefault="00FE365F" w:rsidP="00FE3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 xml:space="preserve">Муниципальная программа включает мероприятия по </w:t>
      </w:r>
      <w:r>
        <w:rPr>
          <w:rFonts w:ascii="Times New Roman" w:hAnsi="Times New Roman"/>
          <w:sz w:val="28"/>
          <w:szCs w:val="28"/>
        </w:rPr>
        <w:t>созданию условий для обеспече</w:t>
      </w:r>
      <w:r w:rsidR="003868F9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DB3A4D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3868F9">
        <w:rPr>
          <w:rFonts w:ascii="Times New Roman" w:hAnsi="Times New Roman"/>
          <w:sz w:val="28"/>
          <w:szCs w:val="28"/>
        </w:rPr>
        <w:t xml:space="preserve">Суровикинского </w:t>
      </w:r>
      <w:r>
        <w:rPr>
          <w:rFonts w:ascii="Times New Roman" w:hAnsi="Times New Roman"/>
          <w:sz w:val="28"/>
          <w:szCs w:val="28"/>
        </w:rPr>
        <w:t>муниципального района услугами по обеспечению досуга населения Суровикинского муниципального района.</w:t>
      </w:r>
    </w:p>
    <w:p w:rsidR="00FE365F" w:rsidRDefault="00FE365F" w:rsidP="00FE3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>Перечень основных мероприятий с разбивкой по исполнителям</w:t>
      </w:r>
      <w:r w:rsidR="003868F9">
        <w:rPr>
          <w:rFonts w:ascii="Times New Roman" w:hAnsi="Times New Roman"/>
          <w:color w:val="000000"/>
          <w:sz w:val="28"/>
          <w:szCs w:val="28"/>
        </w:rPr>
        <w:t xml:space="preserve"> муниципальной п</w:t>
      </w:r>
      <w:r>
        <w:rPr>
          <w:rFonts w:ascii="Times New Roman" w:hAnsi="Times New Roman"/>
          <w:color w:val="000000"/>
          <w:sz w:val="28"/>
          <w:szCs w:val="28"/>
        </w:rPr>
        <w:t>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</w:t>
      </w:r>
      <w:r w:rsidR="003868F9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 к настоящей п</w:t>
      </w:r>
      <w:r w:rsidRPr="007927C0">
        <w:rPr>
          <w:rFonts w:ascii="Times New Roman" w:hAnsi="Times New Roman"/>
          <w:color w:val="000000"/>
          <w:sz w:val="28"/>
          <w:szCs w:val="28"/>
        </w:rPr>
        <w:t>рограмме</w:t>
      </w:r>
      <w:r w:rsidR="0019482E">
        <w:rPr>
          <w:rFonts w:ascii="Times New Roman" w:hAnsi="Times New Roman"/>
          <w:color w:val="000000"/>
          <w:sz w:val="28"/>
          <w:szCs w:val="28"/>
        </w:rPr>
        <w:t>»;</w:t>
      </w:r>
    </w:p>
    <w:p w:rsidR="00647F64" w:rsidRDefault="00647F64" w:rsidP="00FE3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F64" w:rsidRDefault="00647F64" w:rsidP="00647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</w:t>
      </w:r>
      <w:r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838AB" w:rsidRDefault="00647F64" w:rsidP="0038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38AB" w:rsidRPr="001B1010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3417BB" w:rsidRDefault="003417BB" w:rsidP="0038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17BB" w:rsidRPr="001B1010" w:rsidRDefault="003417BB" w:rsidP="0034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п</w:t>
      </w:r>
      <w:r w:rsidRPr="001B1010">
        <w:rPr>
          <w:rFonts w:ascii="Times New Roman" w:hAnsi="Times New Roman"/>
          <w:color w:val="000000"/>
          <w:sz w:val="28"/>
          <w:szCs w:val="28"/>
        </w:rPr>
        <w:t>рогноз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1010">
        <w:rPr>
          <w:rFonts w:ascii="Times New Roman" w:hAnsi="Times New Roman"/>
          <w:color w:val="000000"/>
          <w:sz w:val="28"/>
          <w:szCs w:val="28"/>
        </w:rPr>
        <w:t xml:space="preserve"> сводных показателей  муниципальных заданий  в рамках  реализации муниципальной программы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 установлен Приложением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</w:t>
      </w:r>
      <w:r w:rsidR="00647F64">
        <w:rPr>
          <w:rFonts w:ascii="Times New Roman" w:hAnsi="Times New Roman"/>
          <w:color w:val="000000"/>
          <w:sz w:val="28"/>
          <w:szCs w:val="28"/>
        </w:rPr>
        <w:t>»;</w:t>
      </w:r>
    </w:p>
    <w:p w:rsidR="003417BB" w:rsidRPr="001B1010" w:rsidRDefault="003417BB" w:rsidP="0034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38AB" w:rsidRPr="00647F64" w:rsidRDefault="00647F64" w:rsidP="00647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6</w:t>
      </w:r>
      <w:r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E365F" w:rsidRPr="00680376" w:rsidRDefault="00647F64" w:rsidP="00FE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38AB">
        <w:rPr>
          <w:rFonts w:ascii="Times New Roman" w:hAnsi="Times New Roman"/>
          <w:color w:val="000000"/>
          <w:sz w:val="28"/>
          <w:szCs w:val="28"/>
        </w:rPr>
        <w:t>6</w:t>
      </w:r>
      <w:r w:rsidR="00FE365F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FE365F" w:rsidRPr="00680376" w:rsidRDefault="00FE365F" w:rsidP="00FE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8AB" w:rsidRDefault="00FE365F" w:rsidP="0038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3838AB">
        <w:rPr>
          <w:rFonts w:ascii="Times New Roman" w:hAnsi="Times New Roman"/>
          <w:color w:val="000000"/>
          <w:sz w:val="28"/>
          <w:szCs w:val="28"/>
        </w:rPr>
        <w:t>018</w:t>
      </w:r>
      <w:r w:rsidR="0064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- 2020 </w:t>
      </w:r>
      <w:r w:rsidR="00F74C4F">
        <w:rPr>
          <w:rFonts w:ascii="Times New Roman" w:hAnsi="Times New Roman"/>
          <w:color w:val="000000"/>
          <w:sz w:val="28"/>
          <w:szCs w:val="28"/>
        </w:rPr>
        <w:t xml:space="preserve">годах составляет 447,0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рублей. тыс. рублей, в том числе  ср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едства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муниципального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F74C4F">
        <w:rPr>
          <w:rFonts w:ascii="Times New Roman" w:hAnsi="Times New Roman"/>
          <w:color w:val="000000"/>
          <w:sz w:val="28"/>
          <w:szCs w:val="28"/>
        </w:rPr>
        <w:t xml:space="preserve">447,0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38AB" w:rsidRPr="005E1129">
        <w:rPr>
          <w:rFonts w:ascii="Times New Roman" w:hAnsi="Times New Roman"/>
          <w:sz w:val="28"/>
          <w:szCs w:val="28"/>
        </w:rPr>
        <w:t>в том числе:</w:t>
      </w:r>
    </w:p>
    <w:p w:rsidR="00647F64" w:rsidRPr="005E1129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50, 96</w:t>
      </w:r>
      <w:r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Pr="005E1129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 247,0 </w:t>
      </w:r>
      <w:r w:rsidRPr="005E1129">
        <w:rPr>
          <w:rFonts w:ascii="Times New Roman" w:hAnsi="Times New Roman"/>
          <w:sz w:val="28"/>
          <w:szCs w:val="28"/>
        </w:rPr>
        <w:t>тыс. рублей;</w:t>
      </w:r>
    </w:p>
    <w:p w:rsidR="00647F64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100, 0 тыс. рублей;</w:t>
      </w:r>
    </w:p>
    <w:p w:rsidR="00647F64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1033,2 тыс. рублей., в том числе:</w:t>
      </w:r>
    </w:p>
    <w:p w:rsidR="00647F64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1033,2 тыс. рублей;</w:t>
      </w:r>
    </w:p>
    <w:p w:rsidR="003838AB" w:rsidRPr="003838AB" w:rsidRDefault="003838AB" w:rsidP="0038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65F" w:rsidRDefault="00FE365F" w:rsidP="0034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7BB" w:rsidRDefault="003417BB" w:rsidP="0034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Суровикинского муниципального района приведено в Приложе</w:t>
      </w:r>
      <w:r w:rsidR="00647F64">
        <w:rPr>
          <w:rFonts w:ascii="Times New Roman" w:hAnsi="Times New Roman"/>
          <w:color w:val="000000"/>
          <w:sz w:val="28"/>
          <w:szCs w:val="28"/>
        </w:rPr>
        <w:t>нии 4 к муниципальной программе»;</w:t>
      </w:r>
    </w:p>
    <w:p w:rsidR="00FE365F" w:rsidRDefault="00FE365F" w:rsidP="00FE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F64" w:rsidRPr="00647F64" w:rsidRDefault="00647F64" w:rsidP="00647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Раздел 8</w:t>
      </w:r>
      <w:r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E365F" w:rsidRPr="00680376" w:rsidRDefault="00647F64" w:rsidP="00FE36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C9D">
        <w:rPr>
          <w:rFonts w:ascii="Times New Roman" w:hAnsi="Times New Roman"/>
          <w:sz w:val="28"/>
          <w:szCs w:val="28"/>
        </w:rPr>
        <w:t>8</w:t>
      </w:r>
      <w:r w:rsidR="00FE365F" w:rsidRPr="00680376">
        <w:rPr>
          <w:rFonts w:ascii="Times New Roman" w:hAnsi="Times New Roman"/>
          <w:sz w:val="28"/>
          <w:szCs w:val="28"/>
        </w:rPr>
        <w:t xml:space="preserve">. </w:t>
      </w:r>
      <w:r w:rsidR="00FE365F"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FE365F" w:rsidRPr="005D60F4" w:rsidRDefault="00FE365F" w:rsidP="00FE3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</w:t>
      </w:r>
      <w:r w:rsidR="00FA6C9D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программы, является собственностью Суровикинского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</w:t>
      </w:r>
      <w:r w:rsidR="006D71F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D71F7" w:rsidRDefault="00FE365F" w:rsidP="00FE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ab/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Волгоградской области и закрепляется за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культуры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на праве оперативного управлени</w:t>
      </w:r>
      <w:r w:rsidR="006D71F7"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8D5216" w:rsidRDefault="006D71F7" w:rsidP="006D71F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BE131A">
        <w:rPr>
          <w:rFonts w:ascii="Times New Roman" w:hAnsi="Times New Roman"/>
          <w:sz w:val="28"/>
          <w:szCs w:val="28"/>
        </w:rPr>
        <w:t xml:space="preserve"> </w:t>
      </w:r>
      <w:r w:rsidR="008D5216">
        <w:rPr>
          <w:rFonts w:ascii="Times New Roman" w:hAnsi="Times New Roman"/>
          <w:sz w:val="28"/>
          <w:szCs w:val="28"/>
        </w:rPr>
        <w:t>в 2018г  приобрели</w:t>
      </w:r>
      <w:r w:rsidR="00BE131A">
        <w:rPr>
          <w:rFonts w:ascii="Times New Roman" w:hAnsi="Times New Roman"/>
          <w:sz w:val="28"/>
          <w:szCs w:val="28"/>
        </w:rPr>
        <w:t xml:space="preserve">: </w:t>
      </w:r>
    </w:p>
    <w:p w:rsidR="008D5216" w:rsidRPr="00DA324D" w:rsidRDefault="008D5216" w:rsidP="008D52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музыкальные инструменты и принадлежности</w:t>
      </w:r>
      <w:r w:rsidRPr="00DA324D">
        <w:rPr>
          <w:rFonts w:ascii="Times New Roman" w:hAnsi="Times New Roman"/>
          <w:sz w:val="28"/>
          <w:szCs w:val="28"/>
        </w:rPr>
        <w:t xml:space="preserve"> к ним: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7655"/>
        <w:gridCol w:w="1701"/>
      </w:tblGrid>
      <w:tr w:rsidR="008D5216" w:rsidRPr="007D612B" w:rsidTr="008D5216">
        <w:tc>
          <w:tcPr>
            <w:tcW w:w="7655" w:type="dxa"/>
          </w:tcPr>
          <w:p w:rsidR="008D5216" w:rsidRPr="007D612B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5216" w:rsidRPr="007D612B" w:rsidTr="008D5216">
        <w:tc>
          <w:tcPr>
            <w:tcW w:w="7655" w:type="dxa"/>
          </w:tcPr>
          <w:p w:rsidR="008D5216" w:rsidRPr="007D612B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Палочки для барабанной установки 2B WoodVater(Наименование страны происхождения товара: Китайская Народная Республика)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216" w:rsidRPr="007D612B" w:rsidTr="008D5216">
        <w:tc>
          <w:tcPr>
            <w:tcW w:w="7655" w:type="dxa"/>
          </w:tcPr>
          <w:p w:rsidR="008D5216" w:rsidRPr="007D612B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Струны для электрогитарыEG9 ALINA PRO(Наименование страны происхождения товара: Китайская Народная Республика</w:t>
            </w:r>
            <w:r w:rsidRPr="008971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16" w:rsidRPr="007D612B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2F08">
              <w:rPr>
                <w:rFonts w:ascii="Times New Roman" w:hAnsi="Times New Roman" w:cs="Times New Roman"/>
                <w:sz w:val="24"/>
                <w:szCs w:val="24"/>
              </w:rPr>
              <w:t>Струны для баса гитарыBG42100 ALINA PRO(Наименование страны происхождения товара: Китайская Народная Республика)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RPr="007D612B" w:rsidTr="008D5216">
        <w:tc>
          <w:tcPr>
            <w:tcW w:w="7655" w:type="dxa"/>
          </w:tcPr>
          <w:p w:rsidR="008D5216" w:rsidRPr="00752F08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2F08">
              <w:rPr>
                <w:rFonts w:ascii="Times New Roman" w:hAnsi="Times New Roman" w:cs="Times New Roman"/>
                <w:sz w:val="24"/>
                <w:szCs w:val="24"/>
              </w:rPr>
              <w:t>Шуйская гармоньЧайка-204</w:t>
            </w:r>
          </w:p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08">
              <w:rPr>
                <w:rFonts w:ascii="Times New Roman" w:hAnsi="Times New Roman" w:cs="Times New Roman"/>
                <w:sz w:val="24"/>
                <w:szCs w:val="24"/>
              </w:rPr>
              <w:t>(Наименование страны происхождения товара: Российская Федерация)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5216" w:rsidRPr="00752F08" w:rsidRDefault="008D5216" w:rsidP="008D52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звуковое оборудование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7655"/>
        <w:gridCol w:w="1701"/>
      </w:tblGrid>
      <w:tr w:rsidR="008D5216" w:rsidTr="008D5216">
        <w:tc>
          <w:tcPr>
            <w:tcW w:w="7655" w:type="dxa"/>
          </w:tcPr>
          <w:p w:rsidR="008D5216" w:rsidRPr="007D612B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МультикорPROELСтрана происхождения товара: Италия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76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инсталляционный сабвуфер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TurbosoundСтрана происхождения товара:Великобритания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76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Спикер процессор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DBX</w:t>
            </w:r>
          </w:p>
          <w:p w:rsidR="008D5216" w:rsidRPr="00676C9E" w:rsidRDefault="008D5216" w:rsidP="00D92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товара: Китай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МультикорPROEL</w:t>
            </w:r>
          </w:p>
          <w:p w:rsidR="008D5216" w:rsidRPr="00676C9E" w:rsidRDefault="008D5216" w:rsidP="00D92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товара: Италия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система</w:t>
            </w:r>
          </w:p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TurbosoundСтрана происхождения товара:Великобритания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Активная портативная система</w:t>
            </w:r>
          </w:p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JBLСтрана происхождения товара: Китай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радио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JBLСтрана происхождения товара: Китай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Микрофонная 100-канальная радиосистема с двумя ручными динамическими микрофонами</w:t>
            </w:r>
          </w:p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товара: Китай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AcerСтрана происхождения товара: Китай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16" w:rsidTr="008D5216">
        <w:tc>
          <w:tcPr>
            <w:tcW w:w="7655" w:type="dxa"/>
          </w:tcPr>
          <w:p w:rsidR="008D5216" w:rsidRPr="00676C9E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676C9E">
              <w:rPr>
                <w:rFonts w:ascii="Times New Roman" w:hAnsi="Times New Roman" w:cs="Times New Roman"/>
                <w:sz w:val="24"/>
                <w:szCs w:val="24"/>
              </w:rPr>
              <w:t>Микрофонный кабельPROELСтрана происхождения товара: Италия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5216" w:rsidRDefault="008D5216" w:rsidP="008D52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5216" w:rsidRDefault="008D5216" w:rsidP="008D52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костюмы казачьи</w:t>
      </w:r>
    </w:p>
    <w:tbl>
      <w:tblPr>
        <w:tblStyle w:val="aa"/>
        <w:tblW w:w="0" w:type="auto"/>
        <w:tblInd w:w="-34" w:type="dxa"/>
        <w:tblLook w:val="04A0"/>
      </w:tblPr>
      <w:tblGrid>
        <w:gridCol w:w="7655"/>
        <w:gridCol w:w="1701"/>
      </w:tblGrid>
      <w:tr w:rsidR="008D5216" w:rsidTr="008D5216">
        <w:tc>
          <w:tcPr>
            <w:tcW w:w="7655" w:type="dxa"/>
          </w:tcPr>
          <w:p w:rsidR="008D5216" w:rsidRPr="007D612B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5216" w:rsidTr="008D5216">
        <w:tc>
          <w:tcPr>
            <w:tcW w:w="7655" w:type="dxa"/>
          </w:tcPr>
          <w:p w:rsidR="008D5216" w:rsidRPr="00ED79C8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1.Гимнастерка (темно-синий габардин с красным кантом)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16" w:rsidTr="008D5216">
        <w:tc>
          <w:tcPr>
            <w:tcW w:w="7655" w:type="dxa"/>
          </w:tcPr>
          <w:p w:rsidR="008D5216" w:rsidRPr="007D612B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2.Брюки (темно-синий габардин с красным лампасом)</w:t>
            </w:r>
          </w:p>
        </w:tc>
        <w:tc>
          <w:tcPr>
            <w:tcW w:w="1701" w:type="dxa"/>
          </w:tcPr>
          <w:p w:rsidR="008D5216" w:rsidRPr="007D612B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3.Сапоги (натуральная кожа)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4.Фуражка донская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5.Портупея офицерская с держателем под шашку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6.Ремень одношпеньковый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7.Костюм парочка (юбка габардин, блуза креп-шелк)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8.Гусарики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Рубаха станичная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10.Гимнастерка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11.Китель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12.Шаровары (темно-синий габардин)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13.Ремень орел латунь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Плечевая перевязь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15.Костюм парочка (юбка габардин, блуза габардин)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216" w:rsidTr="008D5216">
        <w:tc>
          <w:tcPr>
            <w:tcW w:w="7655" w:type="dxa"/>
          </w:tcPr>
          <w:p w:rsidR="008D5216" w:rsidRDefault="008D5216" w:rsidP="00D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парочка ведущей</w:t>
            </w:r>
          </w:p>
        </w:tc>
        <w:tc>
          <w:tcPr>
            <w:tcW w:w="1701" w:type="dxa"/>
          </w:tcPr>
          <w:p w:rsidR="008D5216" w:rsidRDefault="008D5216" w:rsidP="00D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5216" w:rsidRDefault="008D5216" w:rsidP="008D521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2019-2020 годах</w:t>
      </w:r>
      <w:r w:rsidRPr="008D5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приобрести: </w:t>
      </w:r>
    </w:p>
    <w:p w:rsidR="00647F64" w:rsidRDefault="006D71F7" w:rsidP="006D71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365F">
        <w:rPr>
          <w:rFonts w:ascii="Times New Roman" w:hAnsi="Times New Roman"/>
          <w:bCs/>
          <w:color w:val="000000"/>
          <w:sz w:val="28"/>
          <w:szCs w:val="28"/>
        </w:rPr>
        <w:t>сценических костюмов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акустическую систему, держатель для толстых беспроводных микрофонов, вокальную </w:t>
      </w:r>
      <w:r w:rsidR="00BE131A">
        <w:rPr>
          <w:rFonts w:ascii="Times New Roman" w:hAnsi="Times New Roman"/>
          <w:bCs/>
          <w:color w:val="000000"/>
          <w:sz w:val="28"/>
          <w:szCs w:val="28"/>
        </w:rPr>
        <w:t>радиосистему</w:t>
      </w:r>
      <w:r>
        <w:rPr>
          <w:rFonts w:ascii="Times New Roman" w:hAnsi="Times New Roman"/>
          <w:bCs/>
          <w:color w:val="000000"/>
          <w:sz w:val="28"/>
          <w:szCs w:val="28"/>
        </w:rPr>
        <w:t>, ноутбук, баян</w:t>
      </w:r>
      <w:r w:rsidR="00647F6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E131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7F64" w:rsidRPr="00E03EE0" w:rsidRDefault="00647F64" w:rsidP="00647F64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647F64" w:rsidRPr="004B2806" w:rsidRDefault="00647F64" w:rsidP="00647F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7F64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647F64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8D5216" w:rsidRDefault="008D5216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647F64" w:rsidRPr="00667D6E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647F64" w:rsidRPr="00647F64" w:rsidRDefault="00647F64" w:rsidP="00647F64">
      <w:pPr>
        <w:pStyle w:val="a9"/>
        <w:jc w:val="both"/>
        <w:rPr>
          <w:sz w:val="28"/>
          <w:szCs w:val="28"/>
        </w:rPr>
        <w:sectPr w:rsidR="00647F64" w:rsidRPr="00647F64" w:rsidSect="004B280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И.В. Дмитриев</w:t>
      </w:r>
    </w:p>
    <w:p w:rsidR="00FE365F" w:rsidRPr="00647F64" w:rsidRDefault="00FE365F" w:rsidP="00647F64">
      <w:pPr>
        <w:sectPr w:rsidR="00FE365F" w:rsidRPr="00647F64" w:rsidSect="000E4622">
          <w:headerReference w:type="default" r:id="rId8"/>
          <w:pgSz w:w="11905" w:h="16838"/>
          <w:pgMar w:top="851" w:right="851" w:bottom="993" w:left="851" w:header="720" w:footer="720" w:gutter="0"/>
          <w:cols w:space="720"/>
          <w:noEndnote/>
          <w:titlePg/>
          <w:docGrid w:linePitch="299"/>
        </w:sectPr>
      </w:pPr>
    </w:p>
    <w:p w:rsidR="009C01CB" w:rsidRPr="005448BB" w:rsidRDefault="009C01CB" w:rsidP="005448BB"/>
    <w:sectPr w:rsidR="009C01CB" w:rsidRPr="005448BB" w:rsidSect="003371D9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DF" w:rsidRDefault="001E69DF" w:rsidP="00281B8E">
      <w:pPr>
        <w:spacing w:after="0" w:line="240" w:lineRule="auto"/>
      </w:pPr>
      <w:r>
        <w:separator/>
      </w:r>
    </w:p>
  </w:endnote>
  <w:endnote w:type="continuationSeparator" w:id="1">
    <w:p w:rsidR="001E69DF" w:rsidRDefault="001E69DF" w:rsidP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DF" w:rsidRDefault="001E69DF" w:rsidP="00281B8E">
      <w:pPr>
        <w:spacing w:after="0" w:line="240" w:lineRule="auto"/>
      </w:pPr>
      <w:r>
        <w:separator/>
      </w:r>
    </w:p>
  </w:footnote>
  <w:footnote w:type="continuationSeparator" w:id="1">
    <w:p w:rsidR="001E69DF" w:rsidRDefault="001E69DF" w:rsidP="002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647F64" w:rsidRDefault="00025EBA">
        <w:pPr>
          <w:pStyle w:val="a4"/>
          <w:jc w:val="center"/>
        </w:pPr>
        <w:fldSimple w:instr=" PAGE   \* MERGEFORMAT ">
          <w:r w:rsidR="002D5791">
            <w:rPr>
              <w:noProof/>
            </w:rPr>
            <w:t>2</w:t>
          </w:r>
        </w:fldSimple>
      </w:p>
    </w:sdtContent>
  </w:sdt>
  <w:p w:rsidR="00647F64" w:rsidRDefault="00647F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D9" w:rsidRDefault="00025EBA" w:rsidP="003371D9">
    <w:pPr>
      <w:pStyle w:val="a4"/>
      <w:jc w:val="center"/>
    </w:pPr>
    <w:r>
      <w:fldChar w:fldCharType="begin"/>
    </w:r>
    <w:r w:rsidR="003371D9">
      <w:instrText xml:space="preserve"> PAGE   \* MERGEFORMAT </w:instrText>
    </w:r>
    <w:r>
      <w:fldChar w:fldCharType="separate"/>
    </w:r>
    <w:r w:rsidR="00647F64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65F"/>
    <w:rsid w:val="000073AB"/>
    <w:rsid w:val="00025EBA"/>
    <w:rsid w:val="000335FB"/>
    <w:rsid w:val="00053C06"/>
    <w:rsid w:val="00056327"/>
    <w:rsid w:val="000B5209"/>
    <w:rsid w:val="000C4978"/>
    <w:rsid w:val="000E33DE"/>
    <w:rsid w:val="000E4622"/>
    <w:rsid w:val="00115CA0"/>
    <w:rsid w:val="00165EE0"/>
    <w:rsid w:val="0019482E"/>
    <w:rsid w:val="00195D0A"/>
    <w:rsid w:val="001E69DF"/>
    <w:rsid w:val="002243EA"/>
    <w:rsid w:val="002809D5"/>
    <w:rsid w:val="00281B8E"/>
    <w:rsid w:val="002D5791"/>
    <w:rsid w:val="002D6080"/>
    <w:rsid w:val="00310699"/>
    <w:rsid w:val="003371D9"/>
    <w:rsid w:val="003417BB"/>
    <w:rsid w:val="00343EB2"/>
    <w:rsid w:val="003807CC"/>
    <w:rsid w:val="003838AB"/>
    <w:rsid w:val="003868F9"/>
    <w:rsid w:val="003B7486"/>
    <w:rsid w:val="00407246"/>
    <w:rsid w:val="0043613A"/>
    <w:rsid w:val="0046501E"/>
    <w:rsid w:val="00470F94"/>
    <w:rsid w:val="004F3D76"/>
    <w:rsid w:val="00521C40"/>
    <w:rsid w:val="005448BB"/>
    <w:rsid w:val="00554B84"/>
    <w:rsid w:val="005B6ECA"/>
    <w:rsid w:val="005F2FFD"/>
    <w:rsid w:val="00647F64"/>
    <w:rsid w:val="0065692F"/>
    <w:rsid w:val="00692A14"/>
    <w:rsid w:val="006A785F"/>
    <w:rsid w:val="006D71F7"/>
    <w:rsid w:val="006E4ED5"/>
    <w:rsid w:val="006F0D50"/>
    <w:rsid w:val="00712BA5"/>
    <w:rsid w:val="00721571"/>
    <w:rsid w:val="00737B08"/>
    <w:rsid w:val="00755961"/>
    <w:rsid w:val="007D16D6"/>
    <w:rsid w:val="007E5245"/>
    <w:rsid w:val="008B0F77"/>
    <w:rsid w:val="008D5216"/>
    <w:rsid w:val="0094114E"/>
    <w:rsid w:val="009C01CB"/>
    <w:rsid w:val="009D2322"/>
    <w:rsid w:val="00A57CA9"/>
    <w:rsid w:val="00A65C5F"/>
    <w:rsid w:val="00A9686E"/>
    <w:rsid w:val="00B10D6B"/>
    <w:rsid w:val="00B76F8C"/>
    <w:rsid w:val="00BB2962"/>
    <w:rsid w:val="00BE131A"/>
    <w:rsid w:val="00C96F70"/>
    <w:rsid w:val="00CB0C87"/>
    <w:rsid w:val="00CD7733"/>
    <w:rsid w:val="00D45048"/>
    <w:rsid w:val="00DB3A4D"/>
    <w:rsid w:val="00DE7139"/>
    <w:rsid w:val="00E139B9"/>
    <w:rsid w:val="00E33835"/>
    <w:rsid w:val="00EB7BC8"/>
    <w:rsid w:val="00F6790C"/>
    <w:rsid w:val="00F74C4F"/>
    <w:rsid w:val="00FA6C9D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E"/>
  </w:style>
  <w:style w:type="paragraph" w:styleId="4">
    <w:name w:val="heading 4"/>
    <w:basedOn w:val="a"/>
    <w:next w:val="a"/>
    <w:link w:val="40"/>
    <w:qFormat/>
    <w:rsid w:val="00195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E36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E36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365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5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95D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95D0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95D0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footer"/>
    <w:basedOn w:val="a"/>
    <w:link w:val="a8"/>
    <w:uiPriority w:val="99"/>
    <w:semiHidden/>
    <w:unhideWhenUsed/>
    <w:rsid w:val="00E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835"/>
  </w:style>
  <w:style w:type="paragraph" w:styleId="a9">
    <w:name w:val="No Spacing"/>
    <w:uiPriority w:val="1"/>
    <w:qFormat/>
    <w:rsid w:val="00E3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D5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31</cp:revision>
  <cp:lastPrinted>2018-01-25T11:46:00Z</cp:lastPrinted>
  <dcterms:created xsi:type="dcterms:W3CDTF">2018-01-17T13:37:00Z</dcterms:created>
  <dcterms:modified xsi:type="dcterms:W3CDTF">2019-02-26T11:51:00Z</dcterms:modified>
</cp:coreProperties>
</file>